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18" w:space="0" w:color="auto"/>
          <w:bottom w:val="single" w:sz="18" w:space="0" w:color="auto"/>
          <w:insideH w:val="single" w:sz="4" w:space="0" w:color="auto"/>
          <w:insideV w:val="single" w:sz="4" w:space="0" w:color="auto"/>
        </w:tblBorders>
        <w:tblLook w:val="01E0" w:firstRow="1" w:lastRow="1" w:firstColumn="1" w:lastColumn="1" w:noHBand="0" w:noVBand="0"/>
      </w:tblPr>
      <w:tblGrid>
        <w:gridCol w:w="1986"/>
        <w:gridCol w:w="4769"/>
        <w:gridCol w:w="3098"/>
      </w:tblGrid>
      <w:tr w:rsidR="00535CB8" w:rsidRPr="0020241A" w14:paraId="54DE9351" w14:textId="77777777" w:rsidTr="00BE3424">
        <w:tc>
          <w:tcPr>
            <w:tcW w:w="5000" w:type="pct"/>
            <w:gridSpan w:val="3"/>
            <w:tcBorders>
              <w:top w:val="single" w:sz="24" w:space="0" w:color="auto"/>
              <w:bottom w:val="single" w:sz="24" w:space="0" w:color="auto"/>
            </w:tcBorders>
          </w:tcPr>
          <w:p w14:paraId="5ECDAA67" w14:textId="77777777" w:rsidR="00535CB8" w:rsidRPr="0020241A" w:rsidRDefault="00535CB8" w:rsidP="00072AF1">
            <w:pPr>
              <w:spacing w:before="120" w:after="0" w:line="240" w:lineRule="auto"/>
              <w:jc w:val="center"/>
              <w:rPr>
                <w:rFonts w:ascii="Arial" w:hAnsi="Arial" w:cs="Arial"/>
                <w:b/>
                <w:sz w:val="23"/>
                <w:szCs w:val="23"/>
              </w:rPr>
            </w:pPr>
            <w:r w:rsidRPr="0020241A">
              <w:rPr>
                <w:rFonts w:ascii="Arial" w:hAnsi="Arial" w:cs="Arial"/>
                <w:b/>
                <w:sz w:val="23"/>
                <w:szCs w:val="23"/>
              </w:rPr>
              <w:t>ЕВРАЗИЙСКИЙ СОВЕТ ПО СТАНДАРТИЗАЦИИ, МЕТРОЛОГИИ И СЕРТИФИКАЦИИ</w:t>
            </w:r>
          </w:p>
          <w:p w14:paraId="130F16E0" w14:textId="77777777" w:rsidR="00535CB8" w:rsidRPr="0020241A" w:rsidRDefault="00535CB8" w:rsidP="00072AF1">
            <w:pPr>
              <w:spacing w:after="0" w:line="240" w:lineRule="auto"/>
              <w:jc w:val="center"/>
              <w:rPr>
                <w:rFonts w:ascii="Arial" w:hAnsi="Arial" w:cs="Arial"/>
                <w:b/>
                <w:sz w:val="23"/>
                <w:szCs w:val="23"/>
                <w:lang w:val="en-US"/>
              </w:rPr>
            </w:pPr>
            <w:r w:rsidRPr="0020241A">
              <w:rPr>
                <w:rFonts w:ascii="Arial" w:hAnsi="Arial" w:cs="Arial"/>
                <w:b/>
                <w:sz w:val="23"/>
                <w:szCs w:val="23"/>
                <w:lang w:val="en-US"/>
              </w:rPr>
              <w:t>(</w:t>
            </w:r>
            <w:r w:rsidRPr="0020241A">
              <w:rPr>
                <w:rFonts w:ascii="Arial" w:hAnsi="Arial" w:cs="Arial"/>
                <w:b/>
                <w:sz w:val="23"/>
                <w:szCs w:val="23"/>
              </w:rPr>
              <w:t>ЕАСС</w:t>
            </w:r>
            <w:r w:rsidRPr="0020241A">
              <w:rPr>
                <w:rFonts w:ascii="Arial" w:hAnsi="Arial" w:cs="Arial"/>
                <w:b/>
                <w:sz w:val="23"/>
                <w:szCs w:val="23"/>
                <w:lang w:val="en-US"/>
              </w:rPr>
              <w:t>)</w:t>
            </w:r>
          </w:p>
          <w:p w14:paraId="44ED409A" w14:textId="77777777" w:rsidR="00535CB8" w:rsidRPr="0020241A" w:rsidRDefault="00535CB8" w:rsidP="00072AF1">
            <w:pPr>
              <w:spacing w:before="240" w:after="0" w:line="240" w:lineRule="auto"/>
              <w:jc w:val="center"/>
              <w:rPr>
                <w:rFonts w:ascii="Arial" w:hAnsi="Arial" w:cs="Arial"/>
                <w:b/>
                <w:sz w:val="23"/>
                <w:szCs w:val="23"/>
                <w:lang w:val="en-US"/>
              </w:rPr>
            </w:pPr>
            <w:r w:rsidRPr="0020241A">
              <w:rPr>
                <w:rFonts w:ascii="Arial" w:hAnsi="Arial" w:cs="Arial"/>
                <w:b/>
                <w:sz w:val="23"/>
                <w:szCs w:val="23"/>
                <w:lang w:val="en-US"/>
              </w:rPr>
              <w:t>EURO-ASIAN CONCIL FOR STANDARDIZATION, METROLOGY AND CERTIFICATION</w:t>
            </w:r>
          </w:p>
          <w:p w14:paraId="5CD43ABF" w14:textId="77777777" w:rsidR="00535CB8" w:rsidRPr="0020241A" w:rsidRDefault="00535CB8" w:rsidP="00072AF1">
            <w:pPr>
              <w:spacing w:after="120" w:line="240" w:lineRule="auto"/>
              <w:jc w:val="center"/>
              <w:rPr>
                <w:rFonts w:ascii="Arial" w:hAnsi="Arial" w:cs="Arial"/>
                <w:b/>
                <w:lang w:val="en-US"/>
              </w:rPr>
            </w:pPr>
            <w:r w:rsidRPr="0020241A">
              <w:rPr>
                <w:rFonts w:ascii="Arial" w:hAnsi="Arial" w:cs="Arial"/>
                <w:b/>
                <w:sz w:val="23"/>
                <w:szCs w:val="23"/>
                <w:lang w:val="en-US"/>
              </w:rPr>
              <w:t>(EASC)</w:t>
            </w:r>
          </w:p>
        </w:tc>
      </w:tr>
      <w:tr w:rsidR="00535CB8" w:rsidRPr="0020241A" w14:paraId="103A78FA" w14:textId="77777777" w:rsidTr="00BE3424">
        <w:tc>
          <w:tcPr>
            <w:tcW w:w="932" w:type="pct"/>
            <w:tcBorders>
              <w:top w:val="single" w:sz="24" w:space="0" w:color="auto"/>
              <w:bottom w:val="single" w:sz="18" w:space="0" w:color="auto"/>
              <w:right w:val="nil"/>
            </w:tcBorders>
            <w:vAlign w:val="center"/>
          </w:tcPr>
          <w:p w14:paraId="79C673C6" w14:textId="77777777" w:rsidR="00535CB8" w:rsidRPr="0020241A" w:rsidRDefault="003C6DB6" w:rsidP="00BE3424">
            <w:pPr>
              <w:rPr>
                <w:rFonts w:ascii="Arial" w:hAnsi="Arial" w:cs="Arial"/>
                <w:b/>
              </w:rPr>
            </w:pPr>
            <w:r>
              <w:rPr>
                <w:rFonts w:ascii="Arial" w:hAnsi="Arial" w:cs="Arial"/>
                <w:noProof/>
              </w:rPr>
              <w:drawing>
                <wp:inline distT="0" distB="0" distL="0" distR="0" wp14:anchorId="7D73FC6C" wp14:editId="65A7C6D3">
                  <wp:extent cx="1123950" cy="1123950"/>
                  <wp:effectExtent l="0" t="0" r="0" b="0"/>
                  <wp:docPr id="2" name="Рисунок 1" descr="Picture in Докумен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icture in Документ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1123950"/>
                          </a:xfrm>
                          <a:prstGeom prst="rect">
                            <a:avLst/>
                          </a:prstGeom>
                          <a:noFill/>
                          <a:ln>
                            <a:noFill/>
                          </a:ln>
                        </pic:spPr>
                      </pic:pic>
                    </a:graphicData>
                  </a:graphic>
                </wp:inline>
              </w:drawing>
            </w:r>
          </w:p>
        </w:tc>
        <w:tc>
          <w:tcPr>
            <w:tcW w:w="2458" w:type="pct"/>
            <w:tcBorders>
              <w:top w:val="single" w:sz="24" w:space="0" w:color="auto"/>
              <w:left w:val="nil"/>
              <w:bottom w:val="single" w:sz="18" w:space="0" w:color="auto"/>
              <w:right w:val="nil"/>
            </w:tcBorders>
            <w:vAlign w:val="center"/>
          </w:tcPr>
          <w:p w14:paraId="4D545B9B" w14:textId="77777777" w:rsidR="00535CB8" w:rsidRPr="0020241A" w:rsidRDefault="00535CB8" w:rsidP="00BE3424">
            <w:pPr>
              <w:spacing w:line="360" w:lineRule="auto"/>
              <w:jc w:val="center"/>
              <w:rPr>
                <w:rFonts w:ascii="Arial" w:hAnsi="Arial" w:cs="Arial"/>
                <w:b/>
                <w:spacing w:val="60"/>
              </w:rPr>
            </w:pPr>
            <w:r w:rsidRPr="0020241A">
              <w:rPr>
                <w:rFonts w:ascii="Arial" w:hAnsi="Arial" w:cs="Arial"/>
                <w:b/>
                <w:spacing w:val="60"/>
              </w:rPr>
              <w:t>МЕЖГОСУДАРСТВЕННЫЙ</w:t>
            </w:r>
          </w:p>
          <w:p w14:paraId="384B19B5" w14:textId="77777777" w:rsidR="00535CB8" w:rsidRPr="0020241A" w:rsidRDefault="00535CB8" w:rsidP="00BE3424">
            <w:pPr>
              <w:spacing w:line="360" w:lineRule="auto"/>
              <w:jc w:val="center"/>
              <w:rPr>
                <w:rFonts w:ascii="Arial" w:hAnsi="Arial" w:cs="Arial"/>
                <w:b/>
              </w:rPr>
            </w:pPr>
            <w:r w:rsidRPr="0020241A">
              <w:rPr>
                <w:rFonts w:ascii="Arial" w:hAnsi="Arial" w:cs="Arial"/>
                <w:b/>
                <w:spacing w:val="60"/>
              </w:rPr>
              <w:t>СТАНДАРТ</w:t>
            </w:r>
          </w:p>
        </w:tc>
        <w:tc>
          <w:tcPr>
            <w:tcW w:w="1610" w:type="pct"/>
            <w:tcBorders>
              <w:top w:val="single" w:sz="24" w:space="0" w:color="auto"/>
              <w:left w:val="nil"/>
              <w:bottom w:val="single" w:sz="18" w:space="0" w:color="auto"/>
            </w:tcBorders>
            <w:vAlign w:val="center"/>
          </w:tcPr>
          <w:p w14:paraId="34260AC6" w14:textId="77777777" w:rsidR="00535CB8" w:rsidRDefault="00535CB8" w:rsidP="004A7CC8">
            <w:pPr>
              <w:spacing w:before="240" w:after="0"/>
              <w:ind w:left="323"/>
              <w:rPr>
                <w:rFonts w:ascii="Arial" w:hAnsi="Arial" w:cs="Arial"/>
                <w:b/>
                <w:sz w:val="32"/>
                <w:szCs w:val="32"/>
              </w:rPr>
            </w:pPr>
            <w:r w:rsidRPr="0020241A">
              <w:rPr>
                <w:rFonts w:ascii="Arial" w:hAnsi="Arial" w:cs="Arial"/>
                <w:b/>
                <w:sz w:val="32"/>
                <w:szCs w:val="32"/>
              </w:rPr>
              <w:t>ГОСТ</w:t>
            </w:r>
          </w:p>
          <w:p w14:paraId="3278157D" w14:textId="77777777" w:rsidR="00535CB8" w:rsidRDefault="00535CB8" w:rsidP="004A7CC8">
            <w:pPr>
              <w:spacing w:after="0"/>
              <w:ind w:left="323"/>
              <w:rPr>
                <w:rFonts w:ascii="Arial" w:hAnsi="Arial" w:cs="Arial"/>
                <w:b/>
                <w:sz w:val="32"/>
                <w:szCs w:val="32"/>
              </w:rPr>
            </w:pPr>
            <w:r w:rsidRPr="004A7CC8">
              <w:rPr>
                <w:rFonts w:ascii="Arial" w:hAnsi="Arial" w:cs="Arial"/>
                <w:b/>
                <w:sz w:val="32"/>
                <w:szCs w:val="32"/>
              </w:rPr>
              <w:t>12.4.103</w:t>
            </w:r>
            <w:r>
              <w:rPr>
                <w:rFonts w:ascii="Arial" w:hAnsi="Arial" w:cs="Arial"/>
                <w:b/>
                <w:sz w:val="32"/>
                <w:szCs w:val="32"/>
              </w:rPr>
              <w:t>—</w:t>
            </w:r>
          </w:p>
          <w:p w14:paraId="43DD21CB" w14:textId="77777777" w:rsidR="00535CB8" w:rsidRPr="0020241A" w:rsidRDefault="00535CB8" w:rsidP="004A7CC8">
            <w:pPr>
              <w:spacing w:after="0"/>
              <w:ind w:left="323"/>
              <w:rPr>
                <w:rFonts w:ascii="Arial" w:hAnsi="Arial" w:cs="Arial"/>
                <w:b/>
                <w:sz w:val="32"/>
                <w:szCs w:val="32"/>
              </w:rPr>
            </w:pPr>
            <w:r>
              <w:rPr>
                <w:rFonts w:ascii="Arial" w:hAnsi="Arial" w:cs="Arial"/>
                <w:b/>
                <w:sz w:val="32"/>
                <w:szCs w:val="32"/>
              </w:rPr>
              <w:t>20ХХ</w:t>
            </w:r>
          </w:p>
          <w:p w14:paraId="15664A3B" w14:textId="77777777" w:rsidR="00535CB8" w:rsidRPr="003076FE" w:rsidRDefault="00535CB8" w:rsidP="004A7CC8">
            <w:pPr>
              <w:ind w:left="324"/>
              <w:rPr>
                <w:rFonts w:ascii="Arial" w:hAnsi="Arial" w:cs="Arial"/>
                <w:bCs/>
                <w:i/>
                <w:sz w:val="24"/>
                <w:szCs w:val="24"/>
              </w:rPr>
            </w:pPr>
            <w:r w:rsidRPr="003076FE">
              <w:rPr>
                <w:rFonts w:ascii="Arial" w:hAnsi="Arial" w:cs="Arial"/>
                <w:bCs/>
                <w:i/>
                <w:sz w:val="24"/>
                <w:szCs w:val="24"/>
              </w:rPr>
              <w:t xml:space="preserve">(проект, RU, </w:t>
            </w:r>
            <w:r>
              <w:rPr>
                <w:rFonts w:ascii="Arial" w:hAnsi="Arial" w:cs="Arial"/>
                <w:bCs/>
                <w:i/>
                <w:sz w:val="24"/>
                <w:szCs w:val="24"/>
              </w:rPr>
              <w:t>окончательная</w:t>
            </w:r>
            <w:r w:rsidRPr="003076FE">
              <w:rPr>
                <w:rFonts w:ascii="Arial" w:hAnsi="Arial" w:cs="Arial"/>
                <w:bCs/>
                <w:i/>
                <w:sz w:val="24"/>
                <w:szCs w:val="24"/>
              </w:rPr>
              <w:t xml:space="preserve"> редакция)</w:t>
            </w:r>
          </w:p>
        </w:tc>
      </w:tr>
    </w:tbl>
    <w:p w14:paraId="2E3FC37F" w14:textId="77777777" w:rsidR="00535CB8" w:rsidRPr="004A446C" w:rsidRDefault="00535CB8" w:rsidP="00BE3424">
      <w:pPr>
        <w:pStyle w:val="11"/>
        <w:rPr>
          <w:rFonts w:cs="Arial"/>
          <w:b/>
          <w:szCs w:val="24"/>
        </w:rPr>
      </w:pPr>
    </w:p>
    <w:p w14:paraId="5F3BAD36" w14:textId="77777777" w:rsidR="00535CB8" w:rsidRPr="004A446C" w:rsidRDefault="00535CB8" w:rsidP="00BE3424">
      <w:pPr>
        <w:jc w:val="center"/>
        <w:rPr>
          <w:rFonts w:ascii="Arial" w:hAnsi="Arial" w:cs="Arial"/>
        </w:rPr>
      </w:pPr>
    </w:p>
    <w:p w14:paraId="0F70D4CD" w14:textId="77777777" w:rsidR="00535CB8" w:rsidRPr="00BE3424" w:rsidRDefault="00535CB8" w:rsidP="00BE3424">
      <w:pPr>
        <w:jc w:val="center"/>
        <w:rPr>
          <w:rFonts w:ascii="Arial" w:hAnsi="Arial" w:cs="Arial"/>
        </w:rPr>
      </w:pPr>
    </w:p>
    <w:p w14:paraId="76A06A53" w14:textId="77777777" w:rsidR="00535CB8" w:rsidRPr="00BE3424" w:rsidRDefault="00535CB8" w:rsidP="00BE3424">
      <w:pPr>
        <w:jc w:val="center"/>
        <w:rPr>
          <w:rFonts w:ascii="Arial" w:hAnsi="Arial" w:cs="Arial"/>
        </w:rPr>
      </w:pPr>
    </w:p>
    <w:p w14:paraId="031BF8A7" w14:textId="77777777" w:rsidR="00535CB8" w:rsidRPr="004A7CC8" w:rsidRDefault="00535CB8" w:rsidP="00BE3424">
      <w:pPr>
        <w:pStyle w:val="11"/>
        <w:spacing w:line="360" w:lineRule="auto"/>
        <w:ind w:firstLine="0"/>
        <w:jc w:val="center"/>
        <w:rPr>
          <w:rFonts w:cs="Arial"/>
          <w:b/>
          <w:sz w:val="32"/>
          <w:szCs w:val="32"/>
        </w:rPr>
      </w:pPr>
      <w:r w:rsidRPr="004A7CC8">
        <w:rPr>
          <w:rFonts w:cs="Arial"/>
          <w:b/>
          <w:sz w:val="32"/>
          <w:szCs w:val="32"/>
        </w:rPr>
        <w:t>Система стандартов безопасности труда</w:t>
      </w:r>
    </w:p>
    <w:p w14:paraId="631ED3F1" w14:textId="77777777" w:rsidR="00535CB8" w:rsidRPr="004A7CC8" w:rsidRDefault="00535CB8" w:rsidP="004A7CC8">
      <w:pPr>
        <w:pStyle w:val="11"/>
        <w:spacing w:before="240" w:after="240" w:line="360" w:lineRule="auto"/>
        <w:ind w:firstLine="0"/>
        <w:jc w:val="center"/>
        <w:rPr>
          <w:rFonts w:cs="Arial"/>
          <w:b/>
          <w:sz w:val="32"/>
          <w:szCs w:val="32"/>
        </w:rPr>
      </w:pPr>
      <w:r w:rsidRPr="004A7CC8">
        <w:rPr>
          <w:rFonts w:cs="Arial"/>
          <w:b/>
          <w:sz w:val="32"/>
          <w:szCs w:val="32"/>
        </w:rPr>
        <w:t xml:space="preserve">ОДЕЖДА СПЕЦИАЛЬНАЯ ЗАЩИТНАЯ, </w:t>
      </w:r>
      <w:r>
        <w:rPr>
          <w:rFonts w:cs="Arial"/>
          <w:b/>
          <w:sz w:val="32"/>
          <w:szCs w:val="32"/>
        </w:rPr>
        <w:br/>
      </w:r>
      <w:r w:rsidRPr="004A7CC8">
        <w:rPr>
          <w:rFonts w:cs="Arial"/>
          <w:b/>
          <w:sz w:val="32"/>
          <w:szCs w:val="32"/>
        </w:rPr>
        <w:t>СРЕДСТВА ИНДИВИДУАЛЬНОЙ ЗАЩИТЫ НОГ И РУК</w:t>
      </w:r>
    </w:p>
    <w:p w14:paraId="30B5A403" w14:textId="77777777" w:rsidR="00535CB8" w:rsidRPr="004A7CC8" w:rsidRDefault="00535CB8" w:rsidP="00BE3424">
      <w:pPr>
        <w:pStyle w:val="11"/>
        <w:spacing w:line="360" w:lineRule="auto"/>
        <w:ind w:firstLine="0"/>
        <w:jc w:val="center"/>
        <w:rPr>
          <w:rFonts w:cs="Arial"/>
          <w:b/>
          <w:sz w:val="32"/>
          <w:szCs w:val="32"/>
        </w:rPr>
      </w:pPr>
      <w:r w:rsidRPr="004A7CC8">
        <w:rPr>
          <w:rFonts w:cs="Arial"/>
          <w:b/>
          <w:sz w:val="32"/>
          <w:szCs w:val="32"/>
        </w:rPr>
        <w:t>Классификация</w:t>
      </w:r>
    </w:p>
    <w:p w14:paraId="4361E14E" w14:textId="77777777" w:rsidR="00535CB8" w:rsidRPr="00777B93" w:rsidRDefault="00535CB8" w:rsidP="00BE3424">
      <w:pPr>
        <w:pStyle w:val="11"/>
        <w:spacing w:line="360" w:lineRule="auto"/>
        <w:ind w:firstLine="0"/>
        <w:jc w:val="center"/>
        <w:rPr>
          <w:rFonts w:cs="Arial"/>
          <w:b/>
          <w:sz w:val="28"/>
          <w:szCs w:val="28"/>
        </w:rPr>
      </w:pPr>
    </w:p>
    <w:p w14:paraId="1D0D3B7D" w14:textId="77777777" w:rsidR="00535CB8" w:rsidRPr="00777B93" w:rsidRDefault="00535CB8" w:rsidP="00BE3424">
      <w:pPr>
        <w:pStyle w:val="11"/>
        <w:spacing w:line="360" w:lineRule="auto"/>
        <w:ind w:firstLine="0"/>
        <w:jc w:val="center"/>
        <w:rPr>
          <w:rFonts w:cs="Arial"/>
          <w:b/>
          <w:sz w:val="28"/>
          <w:szCs w:val="28"/>
        </w:rPr>
      </w:pPr>
    </w:p>
    <w:p w14:paraId="1FAFEF32" w14:textId="77777777" w:rsidR="00535CB8" w:rsidRPr="003076FE" w:rsidRDefault="00535CB8" w:rsidP="003076FE">
      <w:pPr>
        <w:pStyle w:val="11"/>
        <w:spacing w:line="360" w:lineRule="auto"/>
        <w:ind w:firstLine="0"/>
        <w:jc w:val="center"/>
        <w:rPr>
          <w:rFonts w:cs="Arial"/>
          <w:b/>
          <w:sz w:val="28"/>
          <w:szCs w:val="28"/>
        </w:rPr>
      </w:pPr>
    </w:p>
    <w:p w14:paraId="3B782143" w14:textId="77777777" w:rsidR="00535CB8" w:rsidRPr="004A7CC8" w:rsidRDefault="00535CB8" w:rsidP="003076FE">
      <w:pPr>
        <w:pStyle w:val="6"/>
        <w:spacing w:line="360" w:lineRule="auto"/>
        <w:jc w:val="center"/>
        <w:rPr>
          <w:rFonts w:ascii="Arial" w:hAnsi="Arial" w:cs="Arial"/>
          <w:color w:val="auto"/>
          <w:sz w:val="24"/>
          <w:szCs w:val="24"/>
        </w:rPr>
      </w:pPr>
      <w:r w:rsidRPr="004A7CC8">
        <w:rPr>
          <w:rFonts w:ascii="Arial" w:hAnsi="Arial" w:cs="Arial"/>
          <w:color w:val="auto"/>
          <w:sz w:val="24"/>
          <w:szCs w:val="24"/>
        </w:rPr>
        <w:t>Настоящий проект стандарта не подлежит применению до его принятия</w:t>
      </w:r>
    </w:p>
    <w:p w14:paraId="0AA0E7DA" w14:textId="77777777" w:rsidR="00535CB8" w:rsidRPr="004A446C" w:rsidRDefault="00535CB8" w:rsidP="00BE3424">
      <w:pPr>
        <w:ind w:left="709" w:hanging="709"/>
        <w:jc w:val="center"/>
        <w:rPr>
          <w:rFonts w:ascii="Arial" w:hAnsi="Arial" w:cs="Arial"/>
        </w:rPr>
      </w:pPr>
    </w:p>
    <w:p w14:paraId="59EB47DF" w14:textId="77777777" w:rsidR="00535CB8" w:rsidRDefault="00535CB8" w:rsidP="00BE3424">
      <w:pPr>
        <w:jc w:val="center"/>
        <w:rPr>
          <w:rFonts w:ascii="Arial" w:hAnsi="Arial" w:cs="Arial"/>
          <w:b/>
        </w:rPr>
      </w:pPr>
    </w:p>
    <w:p w14:paraId="32312043" w14:textId="77777777" w:rsidR="00535CB8" w:rsidRPr="004A446C" w:rsidRDefault="00535CB8" w:rsidP="00BE3424">
      <w:pPr>
        <w:jc w:val="center"/>
        <w:rPr>
          <w:rFonts w:ascii="Arial" w:hAnsi="Arial" w:cs="Arial"/>
          <w:b/>
        </w:rPr>
      </w:pPr>
    </w:p>
    <w:p w14:paraId="21AF738C" w14:textId="77777777" w:rsidR="00535CB8" w:rsidRPr="00CE54A7" w:rsidRDefault="00535CB8" w:rsidP="004A7CC8">
      <w:pPr>
        <w:spacing w:after="0" w:line="240" w:lineRule="auto"/>
        <w:jc w:val="center"/>
        <w:rPr>
          <w:rFonts w:ascii="Arial" w:hAnsi="Arial" w:cs="Arial"/>
          <w:b/>
        </w:rPr>
      </w:pPr>
      <w:r w:rsidRPr="00CE54A7">
        <w:rPr>
          <w:rFonts w:ascii="Arial" w:hAnsi="Arial" w:cs="Arial"/>
          <w:b/>
        </w:rPr>
        <w:t>Минск</w:t>
      </w:r>
    </w:p>
    <w:p w14:paraId="62F08717" w14:textId="77777777" w:rsidR="00535CB8" w:rsidRPr="00CE54A7" w:rsidRDefault="00535CB8" w:rsidP="004A7CC8">
      <w:pPr>
        <w:spacing w:after="0" w:line="240" w:lineRule="auto"/>
        <w:jc w:val="center"/>
        <w:rPr>
          <w:rFonts w:ascii="Arial" w:hAnsi="Arial" w:cs="Arial"/>
          <w:b/>
        </w:rPr>
      </w:pPr>
      <w:r w:rsidRPr="00CE54A7">
        <w:rPr>
          <w:rFonts w:ascii="Arial" w:hAnsi="Arial" w:cs="Arial"/>
          <w:b/>
        </w:rPr>
        <w:t>Евразийский совет по стандартизации, метрологии и сертификации</w:t>
      </w:r>
    </w:p>
    <w:p w14:paraId="407B7744" w14:textId="77777777" w:rsidR="00535CB8" w:rsidRPr="00CE54A7" w:rsidRDefault="00535CB8" w:rsidP="004A7CC8">
      <w:pPr>
        <w:spacing w:after="0" w:line="240" w:lineRule="auto"/>
        <w:jc w:val="center"/>
        <w:rPr>
          <w:rFonts w:ascii="Arial" w:hAnsi="Arial" w:cs="Arial"/>
          <w:b/>
        </w:rPr>
      </w:pPr>
      <w:r w:rsidRPr="00CE54A7">
        <w:rPr>
          <w:rFonts w:ascii="Arial" w:hAnsi="Arial" w:cs="Arial"/>
          <w:b/>
        </w:rPr>
        <w:t>20</w:t>
      </w:r>
      <w:r w:rsidR="00C93234" w:rsidRPr="00154928">
        <w:rPr>
          <w:rFonts w:ascii="Arial" w:hAnsi="Arial" w:cs="Arial"/>
          <w:b/>
        </w:rPr>
        <w:t>2</w:t>
      </w:r>
      <w:r w:rsidRPr="00CE54A7">
        <w:rPr>
          <w:rFonts w:ascii="Arial" w:hAnsi="Arial" w:cs="Arial"/>
          <w:b/>
        </w:rPr>
        <w:t>_</w:t>
      </w:r>
    </w:p>
    <w:p w14:paraId="5B9B337C" w14:textId="77777777" w:rsidR="00535CB8" w:rsidRPr="004A446C" w:rsidRDefault="00535CB8" w:rsidP="00BE3424">
      <w:pPr>
        <w:jc w:val="center"/>
        <w:rPr>
          <w:rFonts w:ascii="Arial" w:hAnsi="Arial" w:cs="Arial"/>
          <w:b/>
        </w:rPr>
      </w:pPr>
    </w:p>
    <w:p w14:paraId="6C12F655" w14:textId="77777777" w:rsidR="00535CB8" w:rsidRPr="004A7CC8" w:rsidRDefault="00535CB8" w:rsidP="00BE3424">
      <w:pPr>
        <w:spacing w:after="240"/>
        <w:jc w:val="center"/>
        <w:rPr>
          <w:rFonts w:ascii="Arial" w:hAnsi="Arial" w:cs="Arial"/>
          <w:sz w:val="28"/>
          <w:szCs w:val="28"/>
        </w:rPr>
      </w:pPr>
      <w:r w:rsidRPr="004A446C">
        <w:rPr>
          <w:rFonts w:ascii="Arial" w:hAnsi="Arial" w:cs="Arial"/>
          <w:b/>
        </w:rPr>
        <w:br w:type="page"/>
      </w:r>
      <w:r w:rsidRPr="004A7CC8">
        <w:rPr>
          <w:rFonts w:ascii="Arial" w:hAnsi="Arial" w:cs="Arial"/>
          <w:b/>
          <w:sz w:val="28"/>
          <w:szCs w:val="28"/>
        </w:rPr>
        <w:lastRenderedPageBreak/>
        <w:t>Предисловие</w:t>
      </w:r>
    </w:p>
    <w:p w14:paraId="2E81165D" w14:textId="77777777" w:rsidR="00535CB8" w:rsidRPr="004A2CD3" w:rsidRDefault="00535CB8" w:rsidP="004A7CC8">
      <w:pPr>
        <w:shd w:val="clear" w:color="auto" w:fill="FFFFFF"/>
        <w:spacing w:after="0" w:line="360" w:lineRule="auto"/>
        <w:ind w:firstLine="567"/>
        <w:jc w:val="both"/>
        <w:rPr>
          <w:rFonts w:ascii="Arial" w:hAnsi="Arial" w:cs="Arial"/>
          <w:spacing w:val="-1"/>
          <w:sz w:val="24"/>
          <w:szCs w:val="24"/>
        </w:rPr>
      </w:pPr>
      <w:r w:rsidRPr="004A2CD3">
        <w:rPr>
          <w:rFonts w:ascii="Arial" w:hAnsi="Arial" w:cs="Arial"/>
          <w:spacing w:val="-1"/>
          <w:sz w:val="24"/>
          <w:szCs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2943AE73" w14:textId="77777777" w:rsidR="00535CB8" w:rsidRDefault="00535CB8" w:rsidP="004A7CC8">
      <w:pPr>
        <w:shd w:val="clear" w:color="auto" w:fill="FFFFFF"/>
        <w:spacing w:after="0" w:line="360" w:lineRule="auto"/>
        <w:ind w:firstLine="567"/>
        <w:jc w:val="both"/>
        <w:rPr>
          <w:rFonts w:ascii="Arial" w:hAnsi="Arial" w:cs="Arial"/>
          <w:spacing w:val="-1"/>
          <w:sz w:val="24"/>
          <w:szCs w:val="24"/>
        </w:rPr>
      </w:pPr>
      <w:r w:rsidRPr="004A2CD3">
        <w:rPr>
          <w:rFonts w:ascii="Arial" w:hAnsi="Arial" w:cs="Arial"/>
          <w:spacing w:val="-1"/>
          <w:sz w:val="24"/>
          <w:szCs w:val="24"/>
        </w:rPr>
        <w:t xml:space="preserve">Цели, основные принципы и общие правила проведения работ по межгосударственной стандартизации установлены ГОСТ 1.0 </w:t>
      </w:r>
      <w:r>
        <w:rPr>
          <w:rFonts w:ascii="Arial" w:hAnsi="Arial" w:cs="Arial"/>
          <w:spacing w:val="-1"/>
          <w:sz w:val="24"/>
          <w:szCs w:val="24"/>
        </w:rPr>
        <w:t>«</w:t>
      </w:r>
      <w:r w:rsidRPr="004A2CD3">
        <w:rPr>
          <w:rFonts w:ascii="Arial" w:hAnsi="Arial" w:cs="Arial"/>
          <w:spacing w:val="-1"/>
          <w:sz w:val="24"/>
          <w:szCs w:val="24"/>
        </w:rPr>
        <w:t>Межгосударственная система стандартизации. Основные положения</w:t>
      </w:r>
      <w:r>
        <w:rPr>
          <w:rFonts w:ascii="Arial" w:hAnsi="Arial" w:cs="Arial"/>
          <w:spacing w:val="-1"/>
          <w:sz w:val="24"/>
          <w:szCs w:val="24"/>
        </w:rPr>
        <w:t>»</w:t>
      </w:r>
      <w:r w:rsidRPr="004A2CD3">
        <w:rPr>
          <w:rFonts w:ascii="Arial" w:hAnsi="Arial" w:cs="Arial"/>
          <w:spacing w:val="-1"/>
          <w:sz w:val="24"/>
          <w:szCs w:val="24"/>
        </w:rPr>
        <w:t xml:space="preserve"> и ГОСТ 1.2 </w:t>
      </w:r>
      <w:r>
        <w:rPr>
          <w:rFonts w:ascii="Arial" w:hAnsi="Arial" w:cs="Arial"/>
          <w:spacing w:val="-1"/>
          <w:sz w:val="24"/>
          <w:szCs w:val="24"/>
        </w:rPr>
        <w:t>«</w:t>
      </w:r>
      <w:r w:rsidRPr="004A2CD3">
        <w:rPr>
          <w:rFonts w:ascii="Arial" w:hAnsi="Arial" w:cs="Arial"/>
          <w:spacing w:val="-1"/>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Pr>
          <w:rFonts w:ascii="Arial" w:hAnsi="Arial" w:cs="Arial"/>
          <w:spacing w:val="-1"/>
          <w:sz w:val="24"/>
          <w:szCs w:val="24"/>
        </w:rPr>
        <w:t>»</w:t>
      </w:r>
    </w:p>
    <w:p w14:paraId="24884241" w14:textId="77777777" w:rsidR="00535CB8" w:rsidRPr="004A7CC8" w:rsidRDefault="00535CB8" w:rsidP="004A7CC8">
      <w:pPr>
        <w:shd w:val="clear" w:color="auto" w:fill="FFFFFF"/>
        <w:spacing w:before="120" w:after="120" w:line="360" w:lineRule="auto"/>
        <w:ind w:firstLine="567"/>
        <w:jc w:val="both"/>
        <w:rPr>
          <w:rFonts w:ascii="Arial" w:hAnsi="Arial" w:cs="Arial"/>
          <w:b/>
          <w:spacing w:val="-1"/>
          <w:sz w:val="24"/>
          <w:szCs w:val="24"/>
        </w:rPr>
      </w:pPr>
      <w:r w:rsidRPr="004A7CC8">
        <w:rPr>
          <w:rFonts w:ascii="Arial" w:hAnsi="Arial" w:cs="Arial"/>
          <w:b/>
          <w:spacing w:val="-1"/>
          <w:sz w:val="24"/>
          <w:szCs w:val="24"/>
        </w:rPr>
        <w:t>Сведения о стандарте</w:t>
      </w:r>
    </w:p>
    <w:p w14:paraId="1A626E3D" w14:textId="77777777" w:rsidR="00535CB8" w:rsidRPr="004A7CC8" w:rsidRDefault="00535CB8" w:rsidP="004A7CC8">
      <w:pPr>
        <w:shd w:val="clear" w:color="auto" w:fill="FFFFFF"/>
        <w:spacing w:after="120" w:line="360" w:lineRule="auto"/>
        <w:ind w:firstLine="567"/>
        <w:jc w:val="both"/>
        <w:rPr>
          <w:rFonts w:ascii="Arial" w:hAnsi="Arial" w:cs="Arial"/>
          <w:spacing w:val="-1"/>
          <w:sz w:val="24"/>
          <w:szCs w:val="24"/>
        </w:rPr>
      </w:pPr>
      <w:r w:rsidRPr="004A7CC8">
        <w:rPr>
          <w:rFonts w:ascii="Arial" w:hAnsi="Arial" w:cs="Arial"/>
          <w:spacing w:val="-1"/>
          <w:sz w:val="24"/>
          <w:szCs w:val="24"/>
        </w:rPr>
        <w:t>1 ПОДГОТОВЛЕН Федеральным государственным бюджетным унитарным предприятием «Российский научно-технический центр информации по стандартизации, метрологии и оценке соответствия» (ФГУП «СТАНДАРТИНФОРМ»)</w:t>
      </w:r>
    </w:p>
    <w:p w14:paraId="4D2BDD98" w14:textId="77777777" w:rsidR="00535CB8" w:rsidRPr="004A7CC8" w:rsidRDefault="00535CB8" w:rsidP="004A7CC8">
      <w:pPr>
        <w:shd w:val="clear" w:color="auto" w:fill="FFFFFF"/>
        <w:spacing w:after="120" w:line="360" w:lineRule="auto"/>
        <w:ind w:firstLine="567"/>
        <w:jc w:val="both"/>
        <w:rPr>
          <w:rFonts w:ascii="Arial" w:hAnsi="Arial" w:cs="Arial"/>
          <w:sz w:val="24"/>
          <w:szCs w:val="24"/>
        </w:rPr>
      </w:pPr>
      <w:r w:rsidRPr="004A7CC8">
        <w:rPr>
          <w:rFonts w:ascii="Arial" w:hAnsi="Arial" w:cs="Arial"/>
          <w:sz w:val="24"/>
          <w:szCs w:val="24"/>
        </w:rPr>
        <w:t>2 ВНЕСЕН Федеральным агентством по техническому регулированию и метрологии</w:t>
      </w:r>
    </w:p>
    <w:p w14:paraId="26E0FC58" w14:textId="77777777" w:rsidR="00535CB8" w:rsidRPr="004A7CC8" w:rsidRDefault="00535CB8" w:rsidP="004A7CC8">
      <w:pPr>
        <w:spacing w:before="10" w:after="120" w:line="360" w:lineRule="auto"/>
        <w:ind w:firstLine="567"/>
        <w:jc w:val="both"/>
        <w:rPr>
          <w:rFonts w:ascii="Arial" w:hAnsi="Arial" w:cs="Arial"/>
          <w:sz w:val="24"/>
          <w:szCs w:val="24"/>
        </w:rPr>
      </w:pPr>
      <w:r w:rsidRPr="004A7CC8">
        <w:rPr>
          <w:rFonts w:ascii="Arial" w:hAnsi="Arial" w:cs="Arial"/>
          <w:sz w:val="24"/>
          <w:szCs w:val="24"/>
        </w:rPr>
        <w:t>3 ПРИНЯТ Евразийским советом по стандартизации, метрологии и сертификации протокол № ____ от ____________</w:t>
      </w:r>
    </w:p>
    <w:p w14:paraId="203D7391" w14:textId="77777777" w:rsidR="00535CB8" w:rsidRPr="004A7CC8" w:rsidRDefault="00535CB8" w:rsidP="004A7CC8">
      <w:pPr>
        <w:shd w:val="clear" w:color="auto" w:fill="FFFFFF"/>
        <w:spacing w:after="120" w:line="360" w:lineRule="auto"/>
        <w:ind w:firstLine="567"/>
        <w:jc w:val="both"/>
        <w:rPr>
          <w:rFonts w:ascii="Arial" w:hAnsi="Arial" w:cs="Arial"/>
          <w:sz w:val="24"/>
          <w:szCs w:val="24"/>
        </w:rPr>
      </w:pPr>
      <w:r w:rsidRPr="004A7CC8">
        <w:rPr>
          <w:rFonts w:ascii="Arial" w:hAnsi="Arial" w:cs="Arial"/>
          <w:sz w:val="24"/>
          <w:szCs w:val="24"/>
        </w:rPr>
        <w:t>За принятие проголосовали: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125"/>
        <w:gridCol w:w="2268"/>
        <w:gridCol w:w="4254"/>
      </w:tblGrid>
      <w:tr w:rsidR="00535CB8" w:rsidRPr="0020241A" w14:paraId="6E216E0F" w14:textId="77777777" w:rsidTr="00BE3424">
        <w:trPr>
          <w:cantSplit/>
        </w:trPr>
        <w:tc>
          <w:tcPr>
            <w:tcW w:w="1619" w:type="pct"/>
            <w:tcBorders>
              <w:bottom w:val="double" w:sz="4" w:space="0" w:color="auto"/>
            </w:tcBorders>
            <w:shd w:val="clear" w:color="auto" w:fill="FFFFFF"/>
            <w:vAlign w:val="center"/>
          </w:tcPr>
          <w:p w14:paraId="708752F8" w14:textId="77777777" w:rsidR="00535CB8" w:rsidRPr="00237473" w:rsidRDefault="00535CB8" w:rsidP="00BE3424">
            <w:pPr>
              <w:pStyle w:val="ad"/>
              <w:rPr>
                <w:sz w:val="20"/>
              </w:rPr>
            </w:pPr>
            <w:r w:rsidRPr="00237473">
              <w:rPr>
                <w:sz w:val="20"/>
              </w:rPr>
              <w:t>Краткое наименование страны по МК (ИСО 3166) 004−97</w:t>
            </w:r>
          </w:p>
        </w:tc>
        <w:tc>
          <w:tcPr>
            <w:tcW w:w="1175" w:type="pct"/>
            <w:tcBorders>
              <w:bottom w:val="double" w:sz="4" w:space="0" w:color="auto"/>
            </w:tcBorders>
            <w:vAlign w:val="center"/>
          </w:tcPr>
          <w:p w14:paraId="1286F75F" w14:textId="77777777" w:rsidR="00535CB8" w:rsidRPr="00237473" w:rsidRDefault="00535CB8" w:rsidP="00BE3424">
            <w:pPr>
              <w:pStyle w:val="ad"/>
              <w:rPr>
                <w:sz w:val="20"/>
              </w:rPr>
            </w:pPr>
            <w:r w:rsidRPr="00237473">
              <w:rPr>
                <w:sz w:val="20"/>
              </w:rPr>
              <w:t>Код страны по МК (ИСО 3166) 004−97</w:t>
            </w:r>
          </w:p>
        </w:tc>
        <w:tc>
          <w:tcPr>
            <w:tcW w:w="2205" w:type="pct"/>
            <w:tcBorders>
              <w:bottom w:val="double" w:sz="4" w:space="0" w:color="auto"/>
            </w:tcBorders>
            <w:vAlign w:val="center"/>
          </w:tcPr>
          <w:p w14:paraId="5ECCB3FA" w14:textId="77777777" w:rsidR="00535CB8" w:rsidRPr="00237473" w:rsidRDefault="00535CB8" w:rsidP="00BE3424">
            <w:pPr>
              <w:pStyle w:val="ad"/>
              <w:rPr>
                <w:sz w:val="20"/>
              </w:rPr>
            </w:pPr>
            <w:r w:rsidRPr="00237473">
              <w:rPr>
                <w:sz w:val="20"/>
              </w:rPr>
              <w:t>Сокращенное наименование национального органа по стандартизации</w:t>
            </w:r>
          </w:p>
        </w:tc>
      </w:tr>
      <w:tr w:rsidR="00535CB8" w:rsidRPr="0020241A" w14:paraId="4193D3E4" w14:textId="77777777" w:rsidTr="00BE3424">
        <w:trPr>
          <w:cantSplit/>
        </w:trPr>
        <w:tc>
          <w:tcPr>
            <w:tcW w:w="1619" w:type="pct"/>
            <w:tcBorders>
              <w:top w:val="double" w:sz="4" w:space="0" w:color="auto"/>
              <w:bottom w:val="nil"/>
            </w:tcBorders>
            <w:shd w:val="clear" w:color="auto" w:fill="FFFFFF"/>
            <w:vAlign w:val="center"/>
          </w:tcPr>
          <w:p w14:paraId="13883967" w14:textId="77777777" w:rsidR="00535CB8" w:rsidRPr="00BE3424" w:rsidRDefault="00535CB8" w:rsidP="00BE3424">
            <w:pPr>
              <w:pStyle w:val="ad"/>
              <w:rPr>
                <w:sz w:val="20"/>
              </w:rPr>
            </w:pPr>
          </w:p>
        </w:tc>
        <w:tc>
          <w:tcPr>
            <w:tcW w:w="1175" w:type="pct"/>
            <w:tcBorders>
              <w:top w:val="double" w:sz="4" w:space="0" w:color="auto"/>
              <w:bottom w:val="nil"/>
            </w:tcBorders>
            <w:vAlign w:val="center"/>
          </w:tcPr>
          <w:p w14:paraId="6C0ED2F2" w14:textId="77777777" w:rsidR="00535CB8" w:rsidRPr="00237473" w:rsidRDefault="00535CB8" w:rsidP="00BE3424">
            <w:pPr>
              <w:pStyle w:val="ad"/>
              <w:rPr>
                <w:sz w:val="20"/>
              </w:rPr>
            </w:pPr>
          </w:p>
        </w:tc>
        <w:tc>
          <w:tcPr>
            <w:tcW w:w="2205" w:type="pct"/>
            <w:tcBorders>
              <w:top w:val="double" w:sz="4" w:space="0" w:color="auto"/>
              <w:bottom w:val="nil"/>
            </w:tcBorders>
            <w:vAlign w:val="center"/>
          </w:tcPr>
          <w:p w14:paraId="0FBF8667" w14:textId="77777777" w:rsidR="00535CB8" w:rsidRPr="00237473" w:rsidRDefault="00535CB8" w:rsidP="00BE3424">
            <w:pPr>
              <w:pStyle w:val="ad"/>
              <w:rPr>
                <w:sz w:val="20"/>
              </w:rPr>
            </w:pPr>
          </w:p>
        </w:tc>
      </w:tr>
      <w:tr w:rsidR="00535CB8" w:rsidRPr="0020241A" w14:paraId="334FA36B" w14:textId="77777777" w:rsidTr="00BE3424">
        <w:trPr>
          <w:cantSplit/>
        </w:trPr>
        <w:tc>
          <w:tcPr>
            <w:tcW w:w="1619" w:type="pct"/>
            <w:tcBorders>
              <w:top w:val="nil"/>
              <w:bottom w:val="nil"/>
            </w:tcBorders>
            <w:shd w:val="clear" w:color="auto" w:fill="FFFFFF"/>
            <w:vAlign w:val="center"/>
          </w:tcPr>
          <w:p w14:paraId="5F34ADB0" w14:textId="77777777" w:rsidR="00535CB8" w:rsidRPr="00BE3424" w:rsidRDefault="00535CB8" w:rsidP="00BE3424">
            <w:pPr>
              <w:pStyle w:val="ad"/>
              <w:rPr>
                <w:sz w:val="20"/>
              </w:rPr>
            </w:pPr>
          </w:p>
        </w:tc>
        <w:tc>
          <w:tcPr>
            <w:tcW w:w="1175" w:type="pct"/>
            <w:tcBorders>
              <w:top w:val="nil"/>
              <w:bottom w:val="nil"/>
            </w:tcBorders>
            <w:vAlign w:val="center"/>
          </w:tcPr>
          <w:p w14:paraId="02F82D4E" w14:textId="77777777" w:rsidR="00535CB8" w:rsidRPr="00237473" w:rsidRDefault="00535CB8" w:rsidP="00BE3424">
            <w:pPr>
              <w:pStyle w:val="ad"/>
              <w:rPr>
                <w:sz w:val="20"/>
              </w:rPr>
            </w:pPr>
          </w:p>
        </w:tc>
        <w:tc>
          <w:tcPr>
            <w:tcW w:w="2205" w:type="pct"/>
            <w:tcBorders>
              <w:top w:val="nil"/>
              <w:bottom w:val="nil"/>
            </w:tcBorders>
            <w:vAlign w:val="center"/>
          </w:tcPr>
          <w:p w14:paraId="05EEC030" w14:textId="77777777" w:rsidR="00535CB8" w:rsidRPr="00237473" w:rsidRDefault="00535CB8" w:rsidP="00BE3424">
            <w:pPr>
              <w:pStyle w:val="ad"/>
              <w:rPr>
                <w:sz w:val="20"/>
              </w:rPr>
            </w:pPr>
          </w:p>
        </w:tc>
      </w:tr>
      <w:tr w:rsidR="00535CB8" w:rsidRPr="0020241A" w14:paraId="3F46B5DB" w14:textId="77777777" w:rsidTr="00BE3424">
        <w:trPr>
          <w:cantSplit/>
        </w:trPr>
        <w:tc>
          <w:tcPr>
            <w:tcW w:w="1619" w:type="pct"/>
            <w:tcBorders>
              <w:top w:val="nil"/>
              <w:bottom w:val="nil"/>
            </w:tcBorders>
            <w:shd w:val="clear" w:color="auto" w:fill="FFFFFF"/>
            <w:vAlign w:val="center"/>
          </w:tcPr>
          <w:p w14:paraId="113D1043" w14:textId="77777777" w:rsidR="00535CB8" w:rsidRPr="00BE3424" w:rsidRDefault="00535CB8" w:rsidP="00BE3424">
            <w:pPr>
              <w:pStyle w:val="ad"/>
              <w:rPr>
                <w:sz w:val="20"/>
              </w:rPr>
            </w:pPr>
          </w:p>
        </w:tc>
        <w:tc>
          <w:tcPr>
            <w:tcW w:w="1175" w:type="pct"/>
            <w:tcBorders>
              <w:top w:val="nil"/>
              <w:bottom w:val="nil"/>
            </w:tcBorders>
            <w:vAlign w:val="center"/>
          </w:tcPr>
          <w:p w14:paraId="6EA5A11B" w14:textId="77777777" w:rsidR="00535CB8" w:rsidRPr="00237473" w:rsidRDefault="00535CB8" w:rsidP="00BE3424">
            <w:pPr>
              <w:pStyle w:val="ad"/>
              <w:rPr>
                <w:sz w:val="20"/>
              </w:rPr>
            </w:pPr>
          </w:p>
        </w:tc>
        <w:tc>
          <w:tcPr>
            <w:tcW w:w="2205" w:type="pct"/>
            <w:tcBorders>
              <w:top w:val="nil"/>
              <w:bottom w:val="nil"/>
            </w:tcBorders>
            <w:vAlign w:val="center"/>
          </w:tcPr>
          <w:p w14:paraId="63228B4B" w14:textId="77777777" w:rsidR="00535CB8" w:rsidRPr="00237473" w:rsidRDefault="00535CB8" w:rsidP="00BE3424">
            <w:pPr>
              <w:pStyle w:val="ad"/>
              <w:rPr>
                <w:sz w:val="20"/>
              </w:rPr>
            </w:pPr>
          </w:p>
        </w:tc>
      </w:tr>
      <w:tr w:rsidR="00535CB8" w:rsidRPr="0020241A" w14:paraId="077C651E" w14:textId="77777777" w:rsidTr="00BE3424">
        <w:trPr>
          <w:cantSplit/>
        </w:trPr>
        <w:tc>
          <w:tcPr>
            <w:tcW w:w="1619" w:type="pct"/>
            <w:tcBorders>
              <w:top w:val="nil"/>
              <w:bottom w:val="nil"/>
            </w:tcBorders>
            <w:shd w:val="clear" w:color="auto" w:fill="FFFFFF"/>
            <w:vAlign w:val="center"/>
          </w:tcPr>
          <w:p w14:paraId="16BB64D5" w14:textId="77777777" w:rsidR="00535CB8" w:rsidRPr="00BE3424" w:rsidRDefault="00535CB8" w:rsidP="00BE3424">
            <w:pPr>
              <w:pStyle w:val="ad"/>
              <w:rPr>
                <w:sz w:val="20"/>
              </w:rPr>
            </w:pPr>
          </w:p>
        </w:tc>
        <w:tc>
          <w:tcPr>
            <w:tcW w:w="1175" w:type="pct"/>
            <w:tcBorders>
              <w:top w:val="nil"/>
              <w:bottom w:val="nil"/>
            </w:tcBorders>
            <w:vAlign w:val="center"/>
          </w:tcPr>
          <w:p w14:paraId="2E1803CA" w14:textId="77777777" w:rsidR="00535CB8" w:rsidRPr="00237473" w:rsidRDefault="00535CB8" w:rsidP="00BE3424">
            <w:pPr>
              <w:pStyle w:val="ad"/>
              <w:rPr>
                <w:sz w:val="20"/>
              </w:rPr>
            </w:pPr>
          </w:p>
        </w:tc>
        <w:tc>
          <w:tcPr>
            <w:tcW w:w="2205" w:type="pct"/>
            <w:tcBorders>
              <w:top w:val="nil"/>
              <w:bottom w:val="nil"/>
            </w:tcBorders>
            <w:vAlign w:val="center"/>
          </w:tcPr>
          <w:p w14:paraId="6A563000" w14:textId="77777777" w:rsidR="00535CB8" w:rsidRPr="00237473" w:rsidRDefault="00535CB8" w:rsidP="00BE3424">
            <w:pPr>
              <w:pStyle w:val="ad"/>
              <w:rPr>
                <w:sz w:val="20"/>
              </w:rPr>
            </w:pPr>
          </w:p>
        </w:tc>
      </w:tr>
      <w:tr w:rsidR="00535CB8" w:rsidRPr="0020241A" w14:paraId="79945289" w14:textId="77777777" w:rsidTr="00BE3424">
        <w:trPr>
          <w:cantSplit/>
        </w:trPr>
        <w:tc>
          <w:tcPr>
            <w:tcW w:w="1619" w:type="pct"/>
            <w:tcBorders>
              <w:top w:val="nil"/>
              <w:bottom w:val="nil"/>
            </w:tcBorders>
            <w:shd w:val="clear" w:color="auto" w:fill="FFFFFF"/>
            <w:vAlign w:val="center"/>
          </w:tcPr>
          <w:p w14:paraId="4A3FDFB4" w14:textId="77777777" w:rsidR="00535CB8" w:rsidRPr="00BE3424" w:rsidRDefault="00535CB8" w:rsidP="00BE3424">
            <w:pPr>
              <w:pStyle w:val="ad"/>
              <w:rPr>
                <w:sz w:val="20"/>
              </w:rPr>
            </w:pPr>
          </w:p>
        </w:tc>
        <w:tc>
          <w:tcPr>
            <w:tcW w:w="1175" w:type="pct"/>
            <w:tcBorders>
              <w:top w:val="nil"/>
              <w:bottom w:val="nil"/>
            </w:tcBorders>
            <w:vAlign w:val="center"/>
          </w:tcPr>
          <w:p w14:paraId="0F75D1E3" w14:textId="77777777" w:rsidR="00535CB8" w:rsidRPr="00237473" w:rsidRDefault="00535CB8" w:rsidP="00BE3424">
            <w:pPr>
              <w:pStyle w:val="ad"/>
              <w:rPr>
                <w:sz w:val="20"/>
              </w:rPr>
            </w:pPr>
          </w:p>
        </w:tc>
        <w:tc>
          <w:tcPr>
            <w:tcW w:w="2205" w:type="pct"/>
            <w:tcBorders>
              <w:top w:val="nil"/>
              <w:bottom w:val="nil"/>
            </w:tcBorders>
            <w:vAlign w:val="center"/>
          </w:tcPr>
          <w:p w14:paraId="3601AE9B" w14:textId="77777777" w:rsidR="00535CB8" w:rsidRPr="00237473" w:rsidRDefault="00535CB8" w:rsidP="00BE3424">
            <w:pPr>
              <w:pStyle w:val="ad"/>
              <w:rPr>
                <w:sz w:val="20"/>
              </w:rPr>
            </w:pPr>
          </w:p>
        </w:tc>
      </w:tr>
      <w:tr w:rsidR="00535CB8" w:rsidRPr="0020241A" w14:paraId="36E52ED5" w14:textId="77777777" w:rsidTr="00BE3424">
        <w:trPr>
          <w:cantSplit/>
        </w:trPr>
        <w:tc>
          <w:tcPr>
            <w:tcW w:w="1619" w:type="pct"/>
            <w:tcBorders>
              <w:top w:val="nil"/>
            </w:tcBorders>
            <w:shd w:val="clear" w:color="auto" w:fill="FFFFFF"/>
            <w:vAlign w:val="center"/>
          </w:tcPr>
          <w:p w14:paraId="4A2F56FE" w14:textId="77777777" w:rsidR="00535CB8" w:rsidRPr="00BE3424" w:rsidRDefault="00535CB8" w:rsidP="00BE3424">
            <w:pPr>
              <w:pStyle w:val="ad"/>
              <w:rPr>
                <w:sz w:val="20"/>
              </w:rPr>
            </w:pPr>
          </w:p>
        </w:tc>
        <w:tc>
          <w:tcPr>
            <w:tcW w:w="1175" w:type="pct"/>
            <w:tcBorders>
              <w:top w:val="nil"/>
            </w:tcBorders>
            <w:vAlign w:val="center"/>
          </w:tcPr>
          <w:p w14:paraId="1529269E" w14:textId="77777777" w:rsidR="00535CB8" w:rsidRPr="00237473" w:rsidRDefault="00535CB8" w:rsidP="00BE3424">
            <w:pPr>
              <w:pStyle w:val="ad"/>
              <w:rPr>
                <w:sz w:val="20"/>
              </w:rPr>
            </w:pPr>
          </w:p>
        </w:tc>
        <w:tc>
          <w:tcPr>
            <w:tcW w:w="2205" w:type="pct"/>
            <w:tcBorders>
              <w:top w:val="nil"/>
            </w:tcBorders>
            <w:vAlign w:val="center"/>
          </w:tcPr>
          <w:p w14:paraId="66BB34CB" w14:textId="77777777" w:rsidR="00535CB8" w:rsidRPr="00237473" w:rsidRDefault="00535CB8" w:rsidP="00BE3424">
            <w:pPr>
              <w:pStyle w:val="ad"/>
              <w:rPr>
                <w:sz w:val="20"/>
              </w:rPr>
            </w:pPr>
          </w:p>
        </w:tc>
      </w:tr>
    </w:tbl>
    <w:p w14:paraId="1142681D" w14:textId="77777777" w:rsidR="00535CB8" w:rsidRDefault="00535CB8" w:rsidP="00BE3424">
      <w:pPr>
        <w:spacing w:before="120" w:line="360" w:lineRule="auto"/>
        <w:ind w:firstLine="510"/>
        <w:rPr>
          <w:rFonts w:ascii="Arial" w:hAnsi="Arial" w:cs="Arial"/>
        </w:rPr>
      </w:pPr>
    </w:p>
    <w:p w14:paraId="3BA0E5FF" w14:textId="77777777" w:rsidR="00535CB8" w:rsidRDefault="00535CB8" w:rsidP="00BE3424">
      <w:pPr>
        <w:spacing w:before="120" w:line="360" w:lineRule="auto"/>
        <w:ind w:firstLine="510"/>
        <w:rPr>
          <w:rFonts w:ascii="Arial" w:hAnsi="Arial" w:cs="Arial"/>
        </w:rPr>
      </w:pPr>
    </w:p>
    <w:p w14:paraId="26A429BA" w14:textId="77777777" w:rsidR="00535CB8" w:rsidRDefault="00535CB8" w:rsidP="004A7CC8">
      <w:pPr>
        <w:spacing w:before="120" w:line="360" w:lineRule="auto"/>
        <w:ind w:firstLine="510"/>
        <w:rPr>
          <w:rFonts w:ascii="Arial" w:hAnsi="Arial" w:cs="Arial"/>
          <w:sz w:val="24"/>
          <w:szCs w:val="24"/>
        </w:rPr>
      </w:pPr>
      <w:r w:rsidRPr="004A7CC8">
        <w:rPr>
          <w:rFonts w:ascii="Arial" w:hAnsi="Arial" w:cs="Arial"/>
          <w:sz w:val="24"/>
          <w:szCs w:val="24"/>
        </w:rPr>
        <w:lastRenderedPageBreak/>
        <w:t xml:space="preserve">4 ВЗАМЕН ГОСТ 12.4.103–83 </w:t>
      </w:r>
    </w:p>
    <w:p w14:paraId="02E17FFE" w14:textId="77777777" w:rsidR="00535CB8" w:rsidRPr="004A2CD3" w:rsidRDefault="00535CB8" w:rsidP="004A7CC8">
      <w:pPr>
        <w:spacing w:after="0" w:line="360" w:lineRule="auto"/>
        <w:ind w:firstLine="510"/>
        <w:jc w:val="both"/>
        <w:rPr>
          <w:rFonts w:ascii="Arial" w:hAnsi="Arial" w:cs="Arial"/>
          <w:i/>
          <w:sz w:val="24"/>
          <w:szCs w:val="24"/>
        </w:rPr>
      </w:pPr>
      <w:r w:rsidRPr="004A2CD3">
        <w:rPr>
          <w:rFonts w:ascii="Arial" w:hAnsi="Arial" w:cs="Arial"/>
          <w:i/>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1FF7E853" w14:textId="77777777" w:rsidR="00535CB8" w:rsidRDefault="00535CB8" w:rsidP="004A7CC8">
      <w:pPr>
        <w:spacing w:line="360" w:lineRule="auto"/>
        <w:ind w:firstLine="510"/>
        <w:jc w:val="both"/>
        <w:rPr>
          <w:rFonts w:ascii="Arial" w:hAnsi="Arial" w:cs="Arial"/>
          <w:i/>
        </w:rPr>
      </w:pPr>
      <w:r w:rsidRPr="004A2CD3">
        <w:rPr>
          <w:rFonts w:ascii="Arial" w:hAnsi="Arial" w:cs="Arial"/>
          <w:i/>
          <w:sz w:val="24"/>
          <w:szCs w:val="24"/>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w:t>
      </w:r>
      <w:r>
        <w:rPr>
          <w:rFonts w:ascii="Arial" w:hAnsi="Arial" w:cs="Arial"/>
          <w:i/>
          <w:sz w:val="24"/>
          <w:szCs w:val="24"/>
        </w:rPr>
        <w:t>«</w:t>
      </w:r>
      <w:r w:rsidRPr="004A2CD3">
        <w:rPr>
          <w:rFonts w:ascii="Arial" w:hAnsi="Arial" w:cs="Arial"/>
          <w:i/>
          <w:sz w:val="24"/>
          <w:szCs w:val="24"/>
        </w:rPr>
        <w:t>Межгосударственные стандарты</w:t>
      </w:r>
      <w:r>
        <w:rPr>
          <w:rFonts w:ascii="Arial" w:hAnsi="Arial" w:cs="Arial"/>
          <w:i/>
          <w:sz w:val="24"/>
          <w:szCs w:val="24"/>
        </w:rPr>
        <w:t>»</w:t>
      </w:r>
    </w:p>
    <w:p w14:paraId="049882B6" w14:textId="77777777" w:rsidR="00535CB8" w:rsidRDefault="00535CB8" w:rsidP="00BE3424">
      <w:pPr>
        <w:spacing w:line="360" w:lineRule="auto"/>
        <w:ind w:firstLine="510"/>
        <w:jc w:val="both"/>
        <w:rPr>
          <w:rFonts w:ascii="Arial" w:hAnsi="Arial" w:cs="Arial"/>
          <w:i/>
        </w:rPr>
      </w:pPr>
    </w:p>
    <w:p w14:paraId="69DB4054" w14:textId="77777777" w:rsidR="00535CB8" w:rsidRDefault="00535CB8" w:rsidP="00BE3424">
      <w:pPr>
        <w:spacing w:line="360" w:lineRule="auto"/>
        <w:ind w:firstLine="510"/>
        <w:jc w:val="both"/>
        <w:rPr>
          <w:rFonts w:ascii="Arial" w:hAnsi="Arial" w:cs="Arial"/>
          <w:i/>
        </w:rPr>
      </w:pPr>
    </w:p>
    <w:p w14:paraId="1B3FC9E8" w14:textId="77777777" w:rsidR="00535CB8" w:rsidRDefault="00535CB8" w:rsidP="00BE3424">
      <w:pPr>
        <w:spacing w:line="360" w:lineRule="auto"/>
        <w:ind w:firstLine="510"/>
        <w:jc w:val="both"/>
        <w:rPr>
          <w:rFonts w:ascii="Arial" w:hAnsi="Arial" w:cs="Arial"/>
          <w:i/>
        </w:rPr>
      </w:pPr>
    </w:p>
    <w:p w14:paraId="793198A1" w14:textId="77777777" w:rsidR="00535CB8" w:rsidRDefault="00535CB8" w:rsidP="00BE3424">
      <w:pPr>
        <w:spacing w:line="360" w:lineRule="auto"/>
        <w:ind w:firstLine="510"/>
        <w:jc w:val="both"/>
        <w:rPr>
          <w:rFonts w:ascii="Arial" w:hAnsi="Arial" w:cs="Arial"/>
          <w:i/>
        </w:rPr>
      </w:pPr>
    </w:p>
    <w:p w14:paraId="7EB94009" w14:textId="77777777" w:rsidR="00535CB8" w:rsidRDefault="00535CB8" w:rsidP="00BE3424">
      <w:pPr>
        <w:spacing w:line="360" w:lineRule="auto"/>
        <w:ind w:firstLine="510"/>
        <w:jc w:val="both"/>
        <w:rPr>
          <w:rFonts w:ascii="Arial" w:hAnsi="Arial" w:cs="Arial"/>
          <w:i/>
        </w:rPr>
      </w:pPr>
    </w:p>
    <w:p w14:paraId="23DA9AAC" w14:textId="77777777" w:rsidR="00535CB8" w:rsidRDefault="00535CB8" w:rsidP="00BE3424">
      <w:pPr>
        <w:spacing w:line="360" w:lineRule="auto"/>
        <w:ind w:firstLine="510"/>
        <w:jc w:val="both"/>
        <w:rPr>
          <w:rFonts w:ascii="Arial" w:hAnsi="Arial" w:cs="Arial"/>
          <w:i/>
        </w:rPr>
      </w:pPr>
    </w:p>
    <w:p w14:paraId="146C86A3" w14:textId="77777777" w:rsidR="00535CB8" w:rsidRDefault="00535CB8" w:rsidP="00BE3424">
      <w:pPr>
        <w:spacing w:line="360" w:lineRule="auto"/>
        <w:ind w:firstLine="510"/>
        <w:jc w:val="both"/>
        <w:rPr>
          <w:rFonts w:ascii="Arial" w:hAnsi="Arial" w:cs="Arial"/>
          <w:i/>
        </w:rPr>
      </w:pPr>
    </w:p>
    <w:p w14:paraId="2275E000" w14:textId="77777777" w:rsidR="00535CB8" w:rsidRDefault="00535CB8" w:rsidP="00BE3424">
      <w:pPr>
        <w:spacing w:line="360" w:lineRule="auto"/>
        <w:ind w:firstLine="510"/>
        <w:jc w:val="both"/>
        <w:rPr>
          <w:rFonts w:ascii="Arial" w:hAnsi="Arial" w:cs="Arial"/>
          <w:i/>
        </w:rPr>
      </w:pPr>
    </w:p>
    <w:p w14:paraId="1F1F301A" w14:textId="77777777" w:rsidR="00535CB8" w:rsidRDefault="00535CB8" w:rsidP="00BE3424">
      <w:pPr>
        <w:spacing w:line="360" w:lineRule="auto"/>
        <w:ind w:firstLine="510"/>
        <w:jc w:val="both"/>
        <w:rPr>
          <w:rFonts w:ascii="Arial" w:hAnsi="Arial" w:cs="Arial"/>
          <w:i/>
        </w:rPr>
      </w:pPr>
    </w:p>
    <w:p w14:paraId="0A850F98" w14:textId="77777777" w:rsidR="00535CB8" w:rsidRDefault="00535CB8" w:rsidP="00BE3424">
      <w:pPr>
        <w:spacing w:line="360" w:lineRule="auto"/>
        <w:ind w:firstLine="510"/>
        <w:jc w:val="both"/>
        <w:rPr>
          <w:rFonts w:ascii="Arial" w:hAnsi="Arial" w:cs="Arial"/>
          <w:i/>
        </w:rPr>
      </w:pPr>
    </w:p>
    <w:p w14:paraId="2DB3EBE6" w14:textId="77777777" w:rsidR="00535CB8" w:rsidRDefault="00535CB8" w:rsidP="00BE3424">
      <w:pPr>
        <w:spacing w:line="360" w:lineRule="auto"/>
        <w:ind w:firstLine="510"/>
        <w:jc w:val="both"/>
        <w:rPr>
          <w:rFonts w:ascii="Arial" w:hAnsi="Arial" w:cs="Arial"/>
          <w:i/>
        </w:rPr>
      </w:pPr>
    </w:p>
    <w:p w14:paraId="6A6D9A70" w14:textId="77777777" w:rsidR="00535CB8" w:rsidRDefault="00535CB8" w:rsidP="00BE3424">
      <w:pPr>
        <w:spacing w:line="360" w:lineRule="auto"/>
        <w:ind w:firstLine="510"/>
        <w:jc w:val="both"/>
        <w:rPr>
          <w:rFonts w:ascii="Arial" w:hAnsi="Arial" w:cs="Arial"/>
          <w:i/>
        </w:rPr>
      </w:pPr>
    </w:p>
    <w:p w14:paraId="09CAAA42" w14:textId="77777777" w:rsidR="00535CB8" w:rsidRPr="004A7CC8" w:rsidRDefault="00535CB8" w:rsidP="00BE3424">
      <w:pPr>
        <w:spacing w:line="360" w:lineRule="auto"/>
        <w:ind w:firstLine="510"/>
        <w:jc w:val="both"/>
        <w:rPr>
          <w:rFonts w:ascii="Arial" w:hAnsi="Arial" w:cs="Arial"/>
          <w:i/>
          <w:sz w:val="24"/>
          <w:szCs w:val="24"/>
        </w:rPr>
      </w:pPr>
    </w:p>
    <w:p w14:paraId="3EF26B36" w14:textId="77777777" w:rsidR="00535CB8" w:rsidRPr="004A7CC8" w:rsidRDefault="00535CB8" w:rsidP="005A5915">
      <w:pPr>
        <w:spacing w:line="360" w:lineRule="auto"/>
        <w:ind w:firstLine="510"/>
        <w:jc w:val="both"/>
        <w:rPr>
          <w:rFonts w:ascii="Arial" w:hAnsi="Arial" w:cs="Arial"/>
          <w:b/>
          <w:i/>
          <w:sz w:val="24"/>
          <w:szCs w:val="24"/>
        </w:rPr>
      </w:pPr>
      <w:r w:rsidRPr="004A7CC8">
        <w:rPr>
          <w:rFonts w:ascii="Arial" w:hAnsi="Arial" w:cs="Arial"/>
          <w:bCs/>
          <w:sz w:val="24"/>
          <w:szCs w:val="24"/>
        </w:rPr>
        <w:t>Исключительное право официального опубликования настоящего стандарта на территории указанных выше государств принадлежит национальным органам по стандартизации этих государств</w:t>
      </w:r>
    </w:p>
    <w:p w14:paraId="7507CA29" w14:textId="77777777" w:rsidR="00535CB8" w:rsidRDefault="00535CB8" w:rsidP="00BE3424">
      <w:pPr>
        <w:spacing w:line="360" w:lineRule="auto"/>
        <w:ind w:firstLine="709"/>
        <w:jc w:val="both"/>
        <w:rPr>
          <w:rFonts w:ascii="Arial" w:hAnsi="Arial" w:cs="Arial"/>
          <w:b/>
          <w:i/>
        </w:rPr>
        <w:sectPr w:rsidR="00535CB8" w:rsidSect="003076FE">
          <w:headerReference w:type="even" r:id="rId9"/>
          <w:headerReference w:type="default" r:id="rId10"/>
          <w:footerReference w:type="even" r:id="rId11"/>
          <w:footerReference w:type="default" r:id="rId12"/>
          <w:footnotePr>
            <w:numFmt w:val="chicago"/>
            <w:numRestart w:val="eachPage"/>
          </w:footnotePr>
          <w:pgSz w:w="11906" w:h="16838" w:code="9"/>
          <w:pgMar w:top="595" w:right="851" w:bottom="1134" w:left="1418" w:header="1134" w:footer="1134" w:gutter="0"/>
          <w:pgNumType w:fmt="upperRoman" w:start="1"/>
          <w:cols w:space="720"/>
          <w:titlePg/>
          <w:docGrid w:linePitch="326"/>
        </w:sectPr>
      </w:pPr>
    </w:p>
    <w:p w14:paraId="46E3750A" w14:textId="77777777" w:rsidR="00535CB8" w:rsidRPr="004A7CC8" w:rsidRDefault="00535CB8" w:rsidP="00BE3424">
      <w:pPr>
        <w:pBdr>
          <w:bottom w:val="single" w:sz="12" w:space="1" w:color="auto"/>
        </w:pBdr>
        <w:spacing w:before="240"/>
        <w:jc w:val="center"/>
        <w:rPr>
          <w:rFonts w:ascii="Arial" w:hAnsi="Arial" w:cs="Arial"/>
          <w:b/>
          <w:snapToGrid w:val="0"/>
          <w:spacing w:val="160"/>
          <w:sz w:val="24"/>
          <w:szCs w:val="24"/>
        </w:rPr>
      </w:pPr>
      <w:r w:rsidRPr="004A7CC8">
        <w:rPr>
          <w:rFonts w:ascii="Arial" w:hAnsi="Arial" w:cs="Arial"/>
          <w:b/>
          <w:bCs/>
          <w:spacing w:val="160"/>
          <w:sz w:val="24"/>
          <w:szCs w:val="24"/>
        </w:rPr>
        <w:lastRenderedPageBreak/>
        <w:t>МЕЖГОСУДАРСТВЕННЫЙ СТАНДАРТ</w:t>
      </w:r>
    </w:p>
    <w:p w14:paraId="1F0DDB13" w14:textId="77777777" w:rsidR="00535CB8" w:rsidRPr="0017048B" w:rsidRDefault="00535CB8" w:rsidP="00801A3C">
      <w:pPr>
        <w:pStyle w:val="11"/>
        <w:spacing w:line="360" w:lineRule="auto"/>
        <w:ind w:firstLine="0"/>
        <w:jc w:val="center"/>
        <w:rPr>
          <w:rFonts w:cs="Arial"/>
          <w:b/>
          <w:szCs w:val="24"/>
        </w:rPr>
      </w:pPr>
      <w:r w:rsidRPr="0017048B">
        <w:rPr>
          <w:rFonts w:cs="Arial"/>
          <w:b/>
          <w:szCs w:val="24"/>
        </w:rPr>
        <w:t>Система стандартов безопасности труда</w:t>
      </w:r>
    </w:p>
    <w:p w14:paraId="719A2497" w14:textId="77777777" w:rsidR="00535CB8" w:rsidRPr="0017048B" w:rsidRDefault="00535CB8" w:rsidP="0017048B">
      <w:pPr>
        <w:spacing w:before="120" w:after="120" w:line="360" w:lineRule="auto"/>
        <w:jc w:val="center"/>
        <w:rPr>
          <w:rFonts w:ascii="Arial" w:hAnsi="Arial" w:cs="Arial"/>
          <w:b/>
          <w:snapToGrid w:val="0"/>
          <w:sz w:val="24"/>
          <w:szCs w:val="24"/>
        </w:rPr>
      </w:pPr>
      <w:r w:rsidRPr="0017048B">
        <w:rPr>
          <w:rFonts w:ascii="Arial" w:hAnsi="Arial" w:cs="Arial"/>
          <w:b/>
          <w:snapToGrid w:val="0"/>
          <w:sz w:val="24"/>
          <w:szCs w:val="24"/>
        </w:rPr>
        <w:t xml:space="preserve">ОДЕЖДА СПЕЦИАЛЬНАЯ ЗАЩИТНАЯ, </w:t>
      </w:r>
      <w:r>
        <w:rPr>
          <w:rFonts w:ascii="Arial" w:hAnsi="Arial" w:cs="Arial"/>
          <w:b/>
          <w:snapToGrid w:val="0"/>
          <w:sz w:val="24"/>
          <w:szCs w:val="24"/>
        </w:rPr>
        <w:br/>
      </w:r>
      <w:r w:rsidRPr="0017048B">
        <w:rPr>
          <w:rFonts w:ascii="Arial" w:hAnsi="Arial" w:cs="Arial"/>
          <w:b/>
          <w:snapToGrid w:val="0"/>
          <w:sz w:val="24"/>
          <w:szCs w:val="24"/>
        </w:rPr>
        <w:t>СРЕДСТВА ИНДИВИДУАЛЬНОЙ ЗАЩИТЫ НОГ И РУК</w:t>
      </w:r>
    </w:p>
    <w:p w14:paraId="417ABA01" w14:textId="77777777" w:rsidR="00535CB8" w:rsidRPr="0017048B" w:rsidRDefault="00535CB8" w:rsidP="00FA0E0E">
      <w:pPr>
        <w:spacing w:after="0" w:line="360" w:lineRule="auto"/>
        <w:jc w:val="center"/>
        <w:rPr>
          <w:rFonts w:ascii="Arial" w:hAnsi="Arial" w:cs="Arial"/>
          <w:b/>
          <w:snapToGrid w:val="0"/>
          <w:sz w:val="24"/>
          <w:szCs w:val="24"/>
          <w:lang w:val="en-US"/>
        </w:rPr>
      </w:pPr>
      <w:r w:rsidRPr="0017048B">
        <w:rPr>
          <w:rFonts w:ascii="Arial" w:hAnsi="Arial" w:cs="Arial"/>
          <w:b/>
          <w:snapToGrid w:val="0"/>
          <w:sz w:val="24"/>
          <w:szCs w:val="24"/>
        </w:rPr>
        <w:t>Классификация</w:t>
      </w:r>
    </w:p>
    <w:p w14:paraId="1C3E89AA" w14:textId="77777777" w:rsidR="00535CB8" w:rsidRPr="00E15246" w:rsidRDefault="00535CB8" w:rsidP="0017048B">
      <w:pPr>
        <w:spacing w:before="240" w:line="360" w:lineRule="auto"/>
        <w:jc w:val="center"/>
        <w:rPr>
          <w:rFonts w:ascii="Arial" w:hAnsi="Arial" w:cs="Arial"/>
        </w:rPr>
      </w:pPr>
      <w:r w:rsidRPr="00E44DA3">
        <w:rPr>
          <w:rFonts w:ascii="Arial" w:hAnsi="Arial" w:cs="Arial"/>
          <w:lang w:val="en-US"/>
        </w:rPr>
        <w:t>Occupationalsafetystandardssystem</w:t>
      </w:r>
      <w:r w:rsidRPr="00BE3424">
        <w:rPr>
          <w:rFonts w:ascii="Arial" w:hAnsi="Arial" w:cs="Arial"/>
          <w:lang w:val="en-US"/>
        </w:rPr>
        <w:t xml:space="preserve">. </w:t>
      </w:r>
      <w:r>
        <w:rPr>
          <w:rFonts w:ascii="Arial" w:hAnsi="Arial" w:cs="Arial"/>
          <w:lang w:val="en-US"/>
        </w:rPr>
        <w:t>Special protective clothes,</w:t>
      </w:r>
      <w:r w:rsidRPr="00F47960">
        <w:rPr>
          <w:rFonts w:ascii="Arial" w:hAnsi="Arial" w:cs="Arial"/>
          <w:lang w:val="en-US"/>
        </w:rPr>
        <w:t xml:space="preserve"> personal means of hands and </w:t>
      </w:r>
      <w:r>
        <w:rPr>
          <w:rFonts w:ascii="Arial" w:hAnsi="Arial" w:cs="Arial"/>
          <w:lang w:val="en-US"/>
        </w:rPr>
        <w:t>feet</w:t>
      </w:r>
      <w:r w:rsidRPr="00F47960">
        <w:rPr>
          <w:rFonts w:ascii="Arial" w:hAnsi="Arial" w:cs="Arial"/>
          <w:lang w:val="en-US"/>
        </w:rPr>
        <w:t xml:space="preserve"> protection. Classification</w:t>
      </w:r>
      <w:r w:rsidR="009146DF">
        <w:rPr>
          <w:rFonts w:ascii="Arial" w:hAnsi="Arial" w:cs="Arial"/>
          <w:lang w:val="en-US"/>
        </w:rPr>
        <w:pict w14:anchorId="708375C6">
          <v:rect id="_x0000_i1025" style="width:481.85pt;height:1.5pt" o:hralign="center" o:hrstd="t" o:hrnoshade="t" o:hr="t" fillcolor="black" stroked="f"/>
        </w:pict>
      </w:r>
    </w:p>
    <w:p w14:paraId="2633F54F" w14:textId="77777777" w:rsidR="00535CB8" w:rsidRPr="0017048B" w:rsidRDefault="00535CB8" w:rsidP="00BE3424">
      <w:pPr>
        <w:spacing w:line="360" w:lineRule="auto"/>
        <w:ind w:firstLine="5387"/>
        <w:rPr>
          <w:rFonts w:ascii="Arial" w:hAnsi="Arial" w:cs="Arial"/>
          <w:b/>
          <w:sz w:val="24"/>
          <w:szCs w:val="24"/>
        </w:rPr>
      </w:pPr>
      <w:r w:rsidRPr="0017048B">
        <w:rPr>
          <w:rFonts w:ascii="Arial" w:hAnsi="Arial" w:cs="Arial"/>
          <w:b/>
          <w:sz w:val="24"/>
          <w:szCs w:val="24"/>
        </w:rPr>
        <w:t>Дата введения ―</w:t>
      </w:r>
    </w:p>
    <w:p w14:paraId="3256942B" w14:textId="77777777" w:rsidR="00535CB8" w:rsidRPr="00962C87" w:rsidRDefault="00535CB8" w:rsidP="0017048B">
      <w:pPr>
        <w:shd w:val="clear" w:color="auto" w:fill="FFFFFF"/>
        <w:spacing w:after="0" w:line="360" w:lineRule="auto"/>
        <w:ind w:firstLine="567"/>
        <w:jc w:val="both"/>
        <w:textAlignment w:val="baseline"/>
        <w:rPr>
          <w:rFonts w:ascii="Arial" w:hAnsi="Arial" w:cs="Arial"/>
          <w:b/>
          <w:spacing w:val="1"/>
          <w:sz w:val="28"/>
          <w:szCs w:val="28"/>
        </w:rPr>
      </w:pPr>
      <w:r w:rsidRPr="00962C87">
        <w:rPr>
          <w:rFonts w:ascii="Arial" w:hAnsi="Arial" w:cs="Arial"/>
          <w:b/>
          <w:spacing w:val="1"/>
          <w:sz w:val="28"/>
          <w:szCs w:val="28"/>
        </w:rPr>
        <w:t>1 Область применения</w:t>
      </w:r>
    </w:p>
    <w:p w14:paraId="3E7EFF80" w14:textId="77777777" w:rsidR="00535CB8" w:rsidRDefault="00535CB8" w:rsidP="0017048B">
      <w:pPr>
        <w:shd w:val="clear" w:color="auto" w:fill="FFFFFF"/>
        <w:spacing w:line="360" w:lineRule="auto"/>
        <w:ind w:firstLine="567"/>
        <w:jc w:val="both"/>
        <w:textAlignment w:val="baseline"/>
        <w:rPr>
          <w:rFonts w:ascii="Arial" w:hAnsi="Arial" w:cs="Arial"/>
          <w:spacing w:val="1"/>
          <w:sz w:val="24"/>
          <w:szCs w:val="24"/>
        </w:rPr>
      </w:pPr>
      <w:r w:rsidRPr="0015068A">
        <w:rPr>
          <w:rFonts w:ascii="Arial" w:hAnsi="Arial" w:cs="Arial"/>
          <w:spacing w:val="1"/>
          <w:sz w:val="24"/>
          <w:szCs w:val="24"/>
        </w:rPr>
        <w:t>Настоящий стандарт распространяется на специальную защитную одежду, средства</w:t>
      </w:r>
      <w:r>
        <w:rPr>
          <w:rFonts w:ascii="Arial" w:hAnsi="Arial" w:cs="Arial"/>
          <w:spacing w:val="1"/>
          <w:sz w:val="24"/>
          <w:szCs w:val="24"/>
        </w:rPr>
        <w:t xml:space="preserve"> индивидуальной защиты ног и рук и устанавливает их классификацию.</w:t>
      </w:r>
    </w:p>
    <w:p w14:paraId="291CAF16" w14:textId="77777777" w:rsidR="00535CB8" w:rsidRPr="00E15246" w:rsidRDefault="00535CB8" w:rsidP="0017048B">
      <w:pPr>
        <w:shd w:val="clear" w:color="auto" w:fill="FFFFFF"/>
        <w:spacing w:after="0" w:line="360" w:lineRule="auto"/>
        <w:ind w:firstLine="567"/>
        <w:jc w:val="both"/>
        <w:textAlignment w:val="baseline"/>
        <w:rPr>
          <w:rFonts w:ascii="Arial" w:hAnsi="Arial" w:cs="Arial"/>
          <w:b/>
          <w:spacing w:val="1"/>
          <w:sz w:val="28"/>
          <w:szCs w:val="28"/>
        </w:rPr>
      </w:pPr>
      <w:r w:rsidRPr="00962C87">
        <w:rPr>
          <w:rFonts w:ascii="Arial" w:hAnsi="Arial" w:cs="Arial"/>
          <w:b/>
          <w:spacing w:val="1"/>
          <w:sz w:val="28"/>
          <w:szCs w:val="28"/>
        </w:rPr>
        <w:t>2 Нормативные ссылки</w:t>
      </w:r>
    </w:p>
    <w:p w14:paraId="4C75B3D0" w14:textId="77777777" w:rsidR="00535CB8" w:rsidRDefault="00535CB8" w:rsidP="0017048B">
      <w:pPr>
        <w:pStyle w:val="formattext"/>
        <w:shd w:val="clear" w:color="auto" w:fill="FFFFFF"/>
        <w:spacing w:before="0" w:beforeAutospacing="0" w:after="0" w:afterAutospacing="0" w:line="360" w:lineRule="auto"/>
        <w:ind w:firstLine="567"/>
        <w:jc w:val="both"/>
        <w:textAlignment w:val="baseline"/>
        <w:rPr>
          <w:rFonts w:ascii="Arial" w:hAnsi="Arial" w:cs="Arial"/>
        </w:rPr>
      </w:pPr>
      <w:r w:rsidRPr="00B657C1">
        <w:rPr>
          <w:rFonts w:ascii="Arial" w:hAnsi="Arial" w:cs="Arial"/>
        </w:rPr>
        <w:t>В настоящем стандарте использован</w:t>
      </w:r>
      <w:r>
        <w:rPr>
          <w:rFonts w:ascii="Arial" w:hAnsi="Arial" w:cs="Arial"/>
        </w:rPr>
        <w:t xml:space="preserve">а </w:t>
      </w:r>
      <w:r w:rsidRPr="00B657C1">
        <w:rPr>
          <w:rFonts w:ascii="Arial" w:hAnsi="Arial" w:cs="Arial"/>
        </w:rPr>
        <w:t>нормативн</w:t>
      </w:r>
      <w:r>
        <w:rPr>
          <w:rFonts w:ascii="Arial" w:hAnsi="Arial" w:cs="Arial"/>
        </w:rPr>
        <w:t>ая</w:t>
      </w:r>
      <w:r w:rsidRPr="00B657C1">
        <w:rPr>
          <w:rFonts w:ascii="Arial" w:hAnsi="Arial" w:cs="Arial"/>
        </w:rPr>
        <w:t xml:space="preserve"> ссылк</w:t>
      </w:r>
      <w:r>
        <w:rPr>
          <w:rFonts w:ascii="Arial" w:hAnsi="Arial" w:cs="Arial"/>
        </w:rPr>
        <w:t>а</w:t>
      </w:r>
      <w:r w:rsidRPr="00B657C1">
        <w:rPr>
          <w:rFonts w:ascii="Arial" w:hAnsi="Arial" w:cs="Arial"/>
        </w:rPr>
        <w:t xml:space="preserve"> на следующ</w:t>
      </w:r>
      <w:r>
        <w:rPr>
          <w:rFonts w:ascii="Arial" w:hAnsi="Arial" w:cs="Arial"/>
        </w:rPr>
        <w:t>ий</w:t>
      </w:r>
      <w:r w:rsidRPr="00B657C1">
        <w:rPr>
          <w:rFonts w:ascii="Arial" w:hAnsi="Arial" w:cs="Arial"/>
        </w:rPr>
        <w:t xml:space="preserve"> межгосударственны</w:t>
      </w:r>
      <w:r>
        <w:rPr>
          <w:rFonts w:ascii="Arial" w:hAnsi="Arial" w:cs="Arial"/>
        </w:rPr>
        <w:t>й</w:t>
      </w:r>
      <w:r w:rsidRPr="00B657C1">
        <w:rPr>
          <w:rFonts w:ascii="Arial" w:hAnsi="Arial" w:cs="Arial"/>
        </w:rPr>
        <w:t xml:space="preserve"> стандарт.</w:t>
      </w:r>
    </w:p>
    <w:p w14:paraId="5A7FFDB7" w14:textId="77777777" w:rsidR="00535CB8" w:rsidRPr="000E356A" w:rsidRDefault="00535CB8" w:rsidP="0017048B">
      <w:pPr>
        <w:pStyle w:val="formattext"/>
        <w:shd w:val="clear" w:color="auto" w:fill="FFFFFF"/>
        <w:spacing w:before="0" w:beforeAutospacing="0" w:after="0" w:line="360" w:lineRule="auto"/>
        <w:ind w:firstLine="567"/>
        <w:jc w:val="both"/>
        <w:textAlignment w:val="baseline"/>
        <w:rPr>
          <w:rFonts w:ascii="Arial" w:hAnsi="Arial" w:cs="Arial"/>
        </w:rPr>
      </w:pPr>
      <w:r>
        <w:rPr>
          <w:rFonts w:ascii="Arial" w:hAnsi="Arial" w:cs="Arial"/>
        </w:rPr>
        <w:t xml:space="preserve">ГОСТ ХХХХХ </w:t>
      </w:r>
      <w:r w:rsidRPr="00962C87">
        <w:rPr>
          <w:rFonts w:ascii="Arial" w:hAnsi="Arial" w:cs="Arial"/>
        </w:rPr>
        <w:t>Система стандартов безопасности труда</w:t>
      </w:r>
      <w:r>
        <w:rPr>
          <w:rFonts w:ascii="Arial" w:hAnsi="Arial" w:cs="Arial"/>
        </w:rPr>
        <w:t xml:space="preserve">. Средства индивидуальной защиты. </w:t>
      </w:r>
      <w:r w:rsidRPr="00962C87">
        <w:rPr>
          <w:rFonts w:ascii="Arial" w:hAnsi="Arial" w:cs="Arial"/>
        </w:rPr>
        <w:t>Общие требования и классификация</w:t>
      </w:r>
    </w:p>
    <w:p w14:paraId="7B35366F" w14:textId="77777777" w:rsidR="00535CB8" w:rsidRPr="006C69BC" w:rsidRDefault="00535CB8" w:rsidP="0017048B">
      <w:pPr>
        <w:pStyle w:val="formattext"/>
        <w:shd w:val="clear" w:color="auto" w:fill="FFFFFF"/>
        <w:spacing w:before="0" w:beforeAutospacing="0" w:after="0" w:afterAutospacing="0" w:line="276" w:lineRule="auto"/>
        <w:ind w:firstLine="567"/>
        <w:jc w:val="both"/>
        <w:textAlignment w:val="baseline"/>
        <w:rPr>
          <w:rFonts w:ascii="Arial" w:hAnsi="Arial" w:cs="Arial"/>
          <w:sz w:val="20"/>
          <w:szCs w:val="20"/>
        </w:rPr>
      </w:pPr>
      <w:r w:rsidRPr="006C69BC">
        <w:rPr>
          <w:rFonts w:ascii="Arial" w:hAnsi="Arial" w:cs="Arial"/>
          <w:spacing w:val="40"/>
          <w:sz w:val="20"/>
          <w:szCs w:val="20"/>
        </w:rPr>
        <w:t>Примечание</w:t>
      </w:r>
      <w:r w:rsidRPr="006C69BC">
        <w:rPr>
          <w:rFonts w:ascii="Arial" w:hAnsi="Arial" w:cs="Arial"/>
          <w:sz w:val="20"/>
          <w:szCs w:val="20"/>
        </w:rPr>
        <w:t xml:space="preserve"> — </w:t>
      </w:r>
      <w:r w:rsidRPr="006C69BC">
        <w:rPr>
          <w:rFonts w:ascii="Arial" w:hAnsi="Arial" w:cs="Arial"/>
          <w:color w:val="2D2D2D"/>
          <w:spacing w:val="2"/>
          <w:sz w:val="20"/>
          <w:szCs w:val="20"/>
          <w:shd w:val="clear" w:color="auto" w:fill="FFFFFF"/>
        </w:rPr>
        <w:t>При пользовании настоящим стандартом целесообразно проверить действие ссылочных стандартов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стандарт дана недатированная ссылка, то следует использовать стандарт, действующий на текущий момент, с учетом всех внесенных в него изменений. Если заменен ссылочный стандарт, на который дана датированная ссылка, то следует использовать указанную версию этого стандарта. Если после принятия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стандарт без замены, то положение, в котором дана ссылка на него, применяется в части, не затрагивающей эту ссылку</w:t>
      </w:r>
      <w:r w:rsidRPr="006C69BC">
        <w:rPr>
          <w:rFonts w:ascii="Arial" w:hAnsi="Arial" w:cs="Arial"/>
          <w:sz w:val="20"/>
          <w:szCs w:val="20"/>
        </w:rPr>
        <w:t>.</w:t>
      </w:r>
    </w:p>
    <w:p w14:paraId="4376422D" w14:textId="77777777" w:rsidR="00535CB8" w:rsidRDefault="00535CB8" w:rsidP="0017048B">
      <w:pPr>
        <w:pStyle w:val="formattext"/>
        <w:shd w:val="clear" w:color="auto" w:fill="FFFFFF"/>
        <w:spacing w:before="0" w:beforeAutospacing="0" w:after="0" w:afterAutospacing="0" w:line="276" w:lineRule="auto"/>
        <w:ind w:firstLine="567"/>
        <w:jc w:val="both"/>
        <w:textAlignment w:val="baseline"/>
        <w:rPr>
          <w:rFonts w:ascii="Arial" w:hAnsi="Arial" w:cs="Arial"/>
          <w:sz w:val="20"/>
          <w:szCs w:val="20"/>
        </w:rPr>
      </w:pPr>
    </w:p>
    <w:p w14:paraId="2AD589F2" w14:textId="77777777" w:rsidR="00535CB8" w:rsidRPr="00962C87" w:rsidRDefault="00535CB8" w:rsidP="0017048B">
      <w:pPr>
        <w:pStyle w:val="formattext"/>
        <w:shd w:val="clear" w:color="auto" w:fill="FFFFFF"/>
        <w:spacing w:before="0" w:beforeAutospacing="0" w:after="0" w:afterAutospacing="0" w:line="360" w:lineRule="auto"/>
        <w:ind w:firstLine="567"/>
        <w:jc w:val="both"/>
        <w:textAlignment w:val="baseline"/>
        <w:rPr>
          <w:rFonts w:ascii="Arial" w:hAnsi="Arial" w:cs="Arial"/>
          <w:b/>
          <w:spacing w:val="1"/>
          <w:sz w:val="28"/>
          <w:szCs w:val="28"/>
          <w:shd w:val="clear" w:color="auto" w:fill="FFFFFF"/>
        </w:rPr>
      </w:pPr>
      <w:r w:rsidRPr="00962C87">
        <w:rPr>
          <w:rFonts w:ascii="Arial" w:hAnsi="Arial" w:cs="Arial"/>
          <w:b/>
          <w:spacing w:val="1"/>
          <w:sz w:val="28"/>
          <w:szCs w:val="28"/>
          <w:shd w:val="clear" w:color="auto" w:fill="FFFFFF"/>
        </w:rPr>
        <w:t>3 Термины и определения</w:t>
      </w:r>
    </w:p>
    <w:p w14:paraId="5D19DB55" w14:textId="77777777" w:rsidR="00535CB8" w:rsidRPr="00E465E3" w:rsidRDefault="00535CB8" w:rsidP="0017048B">
      <w:pPr>
        <w:pStyle w:val="formattext"/>
        <w:shd w:val="clear" w:color="auto" w:fill="FFFFFF"/>
        <w:spacing w:before="0" w:beforeAutospacing="0" w:after="0" w:afterAutospacing="0" w:line="360" w:lineRule="auto"/>
        <w:ind w:firstLine="567"/>
        <w:jc w:val="both"/>
        <w:textAlignment w:val="baseline"/>
        <w:rPr>
          <w:rFonts w:ascii="Arial" w:hAnsi="Arial" w:cs="Arial"/>
          <w:spacing w:val="1"/>
          <w:shd w:val="clear" w:color="auto" w:fill="FFFFFF"/>
        </w:rPr>
      </w:pPr>
      <w:r w:rsidRPr="00E465E3">
        <w:rPr>
          <w:rFonts w:ascii="Arial" w:hAnsi="Arial" w:cs="Arial"/>
          <w:spacing w:val="1"/>
          <w:shd w:val="clear" w:color="auto" w:fill="FFFFFF"/>
        </w:rPr>
        <w:t xml:space="preserve">В настоящем стандарте приведены термины </w:t>
      </w:r>
      <w:r>
        <w:rPr>
          <w:rFonts w:ascii="Arial" w:hAnsi="Arial" w:cs="Arial"/>
          <w:spacing w:val="1"/>
          <w:shd w:val="clear" w:color="auto" w:fill="FFFFFF"/>
        </w:rPr>
        <w:t>в соответствии с техническим регламентом</w:t>
      </w:r>
      <w:r w:rsidRPr="00E465E3">
        <w:rPr>
          <w:rFonts w:ascii="Arial" w:hAnsi="Arial" w:cs="Arial"/>
          <w:spacing w:val="1"/>
          <w:shd w:val="clear" w:color="auto" w:fill="FFFFFF"/>
        </w:rPr>
        <w:t xml:space="preserve"> [1]</w:t>
      </w:r>
      <w:r>
        <w:rPr>
          <w:rFonts w:ascii="Arial" w:hAnsi="Arial" w:cs="Arial"/>
          <w:spacing w:val="1"/>
          <w:shd w:val="clear" w:color="auto" w:fill="FFFFFF"/>
        </w:rPr>
        <w:t xml:space="preserve"> и ГОСТ ХХХХХ.</w:t>
      </w:r>
    </w:p>
    <w:p w14:paraId="44004497" w14:textId="77777777" w:rsidR="00535CB8" w:rsidRDefault="00535CB8">
      <w:pPr>
        <w:spacing w:after="0" w:line="240" w:lineRule="auto"/>
        <w:rPr>
          <w:rFonts w:ascii="Arial" w:hAnsi="Arial" w:cs="Arial"/>
          <w:b/>
          <w:spacing w:val="1"/>
          <w:sz w:val="28"/>
          <w:szCs w:val="28"/>
        </w:rPr>
      </w:pPr>
      <w:r>
        <w:rPr>
          <w:rFonts w:ascii="Arial" w:hAnsi="Arial" w:cs="Arial"/>
          <w:b/>
          <w:spacing w:val="1"/>
          <w:sz w:val="28"/>
          <w:szCs w:val="28"/>
        </w:rPr>
        <w:br w:type="page"/>
      </w:r>
    </w:p>
    <w:p w14:paraId="5954203B" w14:textId="77777777" w:rsidR="00535CB8" w:rsidRPr="00962C87" w:rsidRDefault="00535CB8" w:rsidP="0017048B">
      <w:pPr>
        <w:shd w:val="clear" w:color="auto" w:fill="FFFFFF"/>
        <w:spacing w:after="0" w:line="360" w:lineRule="auto"/>
        <w:ind w:firstLine="709"/>
        <w:jc w:val="both"/>
        <w:textAlignment w:val="baseline"/>
        <w:rPr>
          <w:rFonts w:ascii="Arial" w:hAnsi="Arial" w:cs="Arial"/>
          <w:b/>
          <w:spacing w:val="1"/>
          <w:sz w:val="28"/>
          <w:szCs w:val="28"/>
        </w:rPr>
      </w:pPr>
      <w:r>
        <w:rPr>
          <w:rFonts w:ascii="Arial" w:hAnsi="Arial" w:cs="Arial"/>
          <w:b/>
          <w:spacing w:val="1"/>
          <w:sz w:val="28"/>
          <w:szCs w:val="28"/>
        </w:rPr>
        <w:t>4</w:t>
      </w:r>
      <w:r w:rsidRPr="00962C87">
        <w:rPr>
          <w:rFonts w:ascii="Arial" w:hAnsi="Arial" w:cs="Arial"/>
          <w:b/>
          <w:spacing w:val="1"/>
          <w:sz w:val="28"/>
          <w:szCs w:val="28"/>
        </w:rPr>
        <w:t xml:space="preserve"> Классификация</w:t>
      </w:r>
    </w:p>
    <w:p w14:paraId="0B656D4D" w14:textId="77777777" w:rsidR="00535CB8" w:rsidRDefault="00535CB8" w:rsidP="0017048B">
      <w:pPr>
        <w:shd w:val="clear" w:color="auto" w:fill="FFFFFF"/>
        <w:spacing w:after="0" w:line="360" w:lineRule="auto"/>
        <w:ind w:firstLine="709"/>
        <w:jc w:val="both"/>
        <w:textAlignment w:val="baseline"/>
        <w:rPr>
          <w:rFonts w:ascii="Arial" w:hAnsi="Arial" w:cs="Arial"/>
          <w:b/>
          <w:spacing w:val="1"/>
          <w:sz w:val="24"/>
          <w:szCs w:val="24"/>
        </w:rPr>
      </w:pPr>
      <w:r>
        <w:rPr>
          <w:rFonts w:ascii="Arial" w:hAnsi="Arial" w:cs="Arial"/>
          <w:b/>
          <w:spacing w:val="1"/>
          <w:sz w:val="24"/>
          <w:szCs w:val="24"/>
        </w:rPr>
        <w:t>4</w:t>
      </w:r>
      <w:r w:rsidRPr="009466EC">
        <w:rPr>
          <w:rFonts w:ascii="Arial" w:hAnsi="Arial" w:cs="Arial"/>
          <w:b/>
          <w:spacing w:val="1"/>
          <w:sz w:val="24"/>
          <w:szCs w:val="24"/>
        </w:rPr>
        <w:t>.1 Общие положения</w:t>
      </w:r>
    </w:p>
    <w:p w14:paraId="4D1ECBBC" w14:textId="77777777" w:rsidR="00535CB8" w:rsidRDefault="00535CB8" w:rsidP="0017048B">
      <w:pPr>
        <w:shd w:val="clear" w:color="auto" w:fill="FFFFFF"/>
        <w:spacing w:after="0" w:line="360" w:lineRule="auto"/>
        <w:ind w:firstLine="709"/>
        <w:jc w:val="both"/>
        <w:textAlignment w:val="baseline"/>
        <w:rPr>
          <w:rFonts w:ascii="Arial" w:hAnsi="Arial" w:cs="Arial"/>
          <w:spacing w:val="1"/>
          <w:sz w:val="24"/>
          <w:szCs w:val="24"/>
        </w:rPr>
      </w:pPr>
      <w:r>
        <w:rPr>
          <w:rFonts w:ascii="Arial" w:hAnsi="Arial" w:cs="Arial"/>
          <w:spacing w:val="1"/>
          <w:sz w:val="24"/>
          <w:szCs w:val="24"/>
        </w:rPr>
        <w:t>С</w:t>
      </w:r>
      <w:r w:rsidRPr="0015068A">
        <w:rPr>
          <w:rFonts w:ascii="Arial" w:hAnsi="Arial" w:cs="Arial"/>
          <w:spacing w:val="1"/>
          <w:sz w:val="24"/>
          <w:szCs w:val="24"/>
        </w:rPr>
        <w:t>пециальн</w:t>
      </w:r>
      <w:r>
        <w:rPr>
          <w:rFonts w:ascii="Arial" w:hAnsi="Arial" w:cs="Arial"/>
          <w:spacing w:val="1"/>
          <w:sz w:val="24"/>
          <w:szCs w:val="24"/>
        </w:rPr>
        <w:t>ая</w:t>
      </w:r>
      <w:r w:rsidRPr="0015068A">
        <w:rPr>
          <w:rFonts w:ascii="Arial" w:hAnsi="Arial" w:cs="Arial"/>
          <w:spacing w:val="1"/>
          <w:sz w:val="24"/>
          <w:szCs w:val="24"/>
        </w:rPr>
        <w:t xml:space="preserve"> защитн</w:t>
      </w:r>
      <w:r>
        <w:rPr>
          <w:rFonts w:ascii="Arial" w:hAnsi="Arial" w:cs="Arial"/>
          <w:spacing w:val="1"/>
          <w:sz w:val="24"/>
          <w:szCs w:val="24"/>
        </w:rPr>
        <w:t>ая</w:t>
      </w:r>
      <w:r w:rsidRPr="0015068A">
        <w:rPr>
          <w:rFonts w:ascii="Arial" w:hAnsi="Arial" w:cs="Arial"/>
          <w:spacing w:val="1"/>
          <w:sz w:val="24"/>
          <w:szCs w:val="24"/>
        </w:rPr>
        <w:t xml:space="preserve"> одежд</w:t>
      </w:r>
      <w:r>
        <w:rPr>
          <w:rFonts w:ascii="Arial" w:hAnsi="Arial" w:cs="Arial"/>
          <w:spacing w:val="1"/>
          <w:sz w:val="24"/>
          <w:szCs w:val="24"/>
        </w:rPr>
        <w:t>а</w:t>
      </w:r>
      <w:r w:rsidRPr="0015068A">
        <w:rPr>
          <w:rFonts w:ascii="Arial" w:hAnsi="Arial" w:cs="Arial"/>
          <w:spacing w:val="1"/>
          <w:sz w:val="24"/>
          <w:szCs w:val="24"/>
        </w:rPr>
        <w:t>, средства</w:t>
      </w:r>
      <w:r>
        <w:rPr>
          <w:rFonts w:ascii="Arial" w:hAnsi="Arial" w:cs="Arial"/>
          <w:spacing w:val="1"/>
          <w:sz w:val="24"/>
          <w:szCs w:val="24"/>
        </w:rPr>
        <w:t xml:space="preserve"> индивидуальной</w:t>
      </w:r>
      <w:r w:rsidRPr="0015068A">
        <w:rPr>
          <w:rFonts w:ascii="Arial" w:hAnsi="Arial" w:cs="Arial"/>
          <w:spacing w:val="1"/>
          <w:sz w:val="24"/>
          <w:szCs w:val="24"/>
        </w:rPr>
        <w:t xml:space="preserve"> защиты </w:t>
      </w:r>
      <w:r>
        <w:rPr>
          <w:rFonts w:ascii="Arial" w:hAnsi="Arial" w:cs="Arial"/>
          <w:spacing w:val="1"/>
          <w:sz w:val="24"/>
          <w:szCs w:val="24"/>
        </w:rPr>
        <w:t>ног и рук имеют классификацию в зависимости от:</w:t>
      </w:r>
    </w:p>
    <w:p w14:paraId="317ABDF2" w14:textId="77777777" w:rsidR="00535CB8" w:rsidRPr="003273E1" w:rsidRDefault="00535CB8" w:rsidP="0017048B">
      <w:pPr>
        <w:shd w:val="clear" w:color="auto" w:fill="FFFFFF"/>
        <w:spacing w:after="0" w:line="360" w:lineRule="auto"/>
        <w:ind w:firstLine="709"/>
        <w:jc w:val="both"/>
        <w:textAlignment w:val="baseline"/>
        <w:rPr>
          <w:rFonts w:ascii="Arial" w:hAnsi="Arial" w:cs="Arial"/>
          <w:spacing w:val="1"/>
          <w:sz w:val="24"/>
          <w:szCs w:val="24"/>
        </w:rPr>
      </w:pPr>
      <w:r w:rsidRPr="008D404B">
        <w:rPr>
          <w:rFonts w:ascii="Arial" w:hAnsi="Arial" w:cs="Arial"/>
          <w:spacing w:val="1"/>
          <w:sz w:val="24"/>
          <w:szCs w:val="24"/>
        </w:rPr>
        <w:t xml:space="preserve">- </w:t>
      </w:r>
      <w:r w:rsidRPr="00FB680E">
        <w:rPr>
          <w:rFonts w:ascii="Arial" w:hAnsi="Arial" w:cs="Arial"/>
          <w:spacing w:val="1"/>
          <w:sz w:val="24"/>
          <w:szCs w:val="24"/>
        </w:rPr>
        <w:t xml:space="preserve">группы </w:t>
      </w:r>
      <w:r w:rsidR="00414097" w:rsidRPr="00A741F2">
        <w:rPr>
          <w:rFonts w:ascii="Arial" w:hAnsi="Arial" w:cs="Arial"/>
          <w:spacing w:val="1"/>
          <w:sz w:val="24"/>
          <w:szCs w:val="24"/>
        </w:rPr>
        <w:t>и</w:t>
      </w:r>
      <w:r w:rsidR="00CD5EC8">
        <w:rPr>
          <w:rFonts w:ascii="Arial" w:hAnsi="Arial" w:cs="Arial"/>
          <w:spacing w:val="1"/>
          <w:sz w:val="24"/>
          <w:szCs w:val="24"/>
        </w:rPr>
        <w:t xml:space="preserve"> </w:t>
      </w:r>
      <w:r w:rsidRPr="00FB3C97">
        <w:rPr>
          <w:rFonts w:ascii="Arial" w:hAnsi="Arial" w:cs="Arial"/>
          <w:spacing w:val="1"/>
          <w:sz w:val="24"/>
          <w:szCs w:val="24"/>
        </w:rPr>
        <w:t>п</w:t>
      </w:r>
      <w:r>
        <w:rPr>
          <w:rFonts w:ascii="Arial" w:hAnsi="Arial" w:cs="Arial"/>
          <w:spacing w:val="1"/>
          <w:sz w:val="24"/>
          <w:szCs w:val="24"/>
        </w:rPr>
        <w:t>одгруппы</w:t>
      </w:r>
      <w:r w:rsidR="00CD5EC8">
        <w:rPr>
          <w:rFonts w:ascii="Arial" w:hAnsi="Arial" w:cs="Arial"/>
          <w:spacing w:val="1"/>
          <w:sz w:val="24"/>
          <w:szCs w:val="24"/>
        </w:rPr>
        <w:t xml:space="preserve"> </w:t>
      </w:r>
      <w:r w:rsidR="008D1E30">
        <w:rPr>
          <w:rFonts w:ascii="Arial" w:hAnsi="Arial" w:cs="Arial"/>
          <w:spacing w:val="1"/>
          <w:sz w:val="24"/>
          <w:szCs w:val="24"/>
        </w:rPr>
        <w:t>защиты</w:t>
      </w:r>
      <w:r w:rsidR="00CD5EC8">
        <w:rPr>
          <w:rFonts w:ascii="Arial" w:hAnsi="Arial" w:cs="Arial"/>
          <w:spacing w:val="1"/>
          <w:sz w:val="24"/>
          <w:szCs w:val="24"/>
        </w:rPr>
        <w:t xml:space="preserve"> </w:t>
      </w:r>
      <w:r>
        <w:rPr>
          <w:rFonts w:ascii="Arial" w:hAnsi="Arial" w:cs="Arial"/>
          <w:spacing w:val="1"/>
          <w:sz w:val="24"/>
          <w:szCs w:val="24"/>
        </w:rPr>
        <w:t>[</w:t>
      </w:r>
      <w:r w:rsidRPr="003273E1">
        <w:rPr>
          <w:rFonts w:ascii="Arial" w:hAnsi="Arial" w:cs="Arial"/>
          <w:spacing w:val="1"/>
          <w:sz w:val="24"/>
          <w:szCs w:val="24"/>
        </w:rPr>
        <w:t xml:space="preserve">защитных свойств применительно к </w:t>
      </w:r>
      <w:r w:rsidRPr="003273E1">
        <w:rPr>
          <w:rFonts w:ascii="Arial" w:hAnsi="Arial" w:cs="Arial"/>
          <w:sz w:val="24"/>
          <w:szCs w:val="24"/>
          <w:shd w:val="clear" w:color="auto" w:fill="FFFFFF"/>
        </w:rPr>
        <w:t>конкретны</w:t>
      </w:r>
      <w:r>
        <w:rPr>
          <w:rFonts w:ascii="Arial" w:hAnsi="Arial" w:cs="Arial"/>
          <w:sz w:val="24"/>
          <w:szCs w:val="24"/>
          <w:shd w:val="clear" w:color="auto" w:fill="FFFFFF"/>
        </w:rPr>
        <w:t>м</w:t>
      </w:r>
      <w:r w:rsidRPr="003273E1">
        <w:rPr>
          <w:rFonts w:ascii="Arial" w:hAnsi="Arial" w:cs="Arial"/>
          <w:sz w:val="24"/>
          <w:szCs w:val="24"/>
          <w:shd w:val="clear" w:color="auto" w:fill="FFFFFF"/>
        </w:rPr>
        <w:t xml:space="preserve"> вредны</w:t>
      </w:r>
      <w:r>
        <w:rPr>
          <w:rFonts w:ascii="Arial" w:hAnsi="Arial" w:cs="Arial"/>
          <w:sz w:val="24"/>
          <w:szCs w:val="24"/>
          <w:shd w:val="clear" w:color="auto" w:fill="FFFFFF"/>
        </w:rPr>
        <w:t>м</w:t>
      </w:r>
      <w:r w:rsidRPr="003273E1">
        <w:rPr>
          <w:rFonts w:ascii="Arial" w:hAnsi="Arial" w:cs="Arial"/>
          <w:sz w:val="24"/>
          <w:szCs w:val="24"/>
          <w:shd w:val="clear" w:color="auto" w:fill="FFFFFF"/>
        </w:rPr>
        <w:t xml:space="preserve"> и (или) опасны</w:t>
      </w:r>
      <w:r>
        <w:rPr>
          <w:rFonts w:ascii="Arial" w:hAnsi="Arial" w:cs="Arial"/>
          <w:sz w:val="24"/>
          <w:szCs w:val="24"/>
          <w:shd w:val="clear" w:color="auto" w:fill="FFFFFF"/>
        </w:rPr>
        <w:t>м</w:t>
      </w:r>
      <w:r w:rsidRPr="003273E1">
        <w:rPr>
          <w:rFonts w:ascii="Arial" w:hAnsi="Arial" w:cs="Arial"/>
          <w:sz w:val="24"/>
          <w:szCs w:val="24"/>
          <w:shd w:val="clear" w:color="auto" w:fill="FFFFFF"/>
        </w:rPr>
        <w:t xml:space="preserve"> фактор</w:t>
      </w:r>
      <w:r>
        <w:rPr>
          <w:rFonts w:ascii="Arial" w:hAnsi="Arial" w:cs="Arial"/>
          <w:sz w:val="24"/>
          <w:szCs w:val="24"/>
          <w:shd w:val="clear" w:color="auto" w:fill="FFFFFF"/>
        </w:rPr>
        <w:t>ам</w:t>
      </w:r>
      <w:r w:rsidRPr="0017048B">
        <w:rPr>
          <w:rFonts w:ascii="Arial" w:hAnsi="Arial" w:cs="Arial"/>
          <w:sz w:val="24"/>
          <w:szCs w:val="24"/>
          <w:shd w:val="clear" w:color="auto" w:fill="FFFFFF"/>
        </w:rPr>
        <w:t>]</w:t>
      </w:r>
      <w:r w:rsidRPr="00FB680E">
        <w:rPr>
          <w:rFonts w:ascii="Arial" w:hAnsi="Arial" w:cs="Arial"/>
          <w:spacing w:val="1"/>
          <w:sz w:val="24"/>
          <w:szCs w:val="24"/>
        </w:rPr>
        <w:t xml:space="preserve">; </w:t>
      </w:r>
    </w:p>
    <w:p w14:paraId="4CD5ADCD" w14:textId="77777777" w:rsidR="00535CB8" w:rsidRDefault="00535CB8" w:rsidP="0017048B">
      <w:pPr>
        <w:shd w:val="clear" w:color="auto" w:fill="FFFFFF"/>
        <w:spacing w:after="0" w:line="360" w:lineRule="auto"/>
        <w:ind w:firstLine="709"/>
        <w:jc w:val="both"/>
        <w:textAlignment w:val="baseline"/>
        <w:rPr>
          <w:rFonts w:ascii="Arial" w:hAnsi="Arial" w:cs="Arial"/>
          <w:spacing w:val="1"/>
          <w:sz w:val="24"/>
          <w:szCs w:val="24"/>
        </w:rPr>
      </w:pPr>
      <w:r w:rsidRPr="00FB680E">
        <w:rPr>
          <w:rFonts w:ascii="Arial" w:hAnsi="Arial" w:cs="Arial"/>
          <w:spacing w:val="1"/>
          <w:sz w:val="24"/>
          <w:szCs w:val="24"/>
        </w:rPr>
        <w:t>- вида (конструктивного исполнения</w:t>
      </w:r>
      <w:r w:rsidR="008D1E30">
        <w:rPr>
          <w:rFonts w:ascii="Arial" w:hAnsi="Arial" w:cs="Arial"/>
          <w:spacing w:val="1"/>
          <w:sz w:val="24"/>
          <w:szCs w:val="24"/>
        </w:rPr>
        <w:t xml:space="preserve"> СИЗ</w:t>
      </w:r>
      <w:r w:rsidRPr="00FB680E">
        <w:rPr>
          <w:rFonts w:ascii="Arial" w:hAnsi="Arial" w:cs="Arial"/>
          <w:spacing w:val="1"/>
          <w:sz w:val="24"/>
          <w:szCs w:val="24"/>
        </w:rPr>
        <w:t>).</w:t>
      </w:r>
    </w:p>
    <w:p w14:paraId="3C7976DA" w14:textId="77777777" w:rsidR="00D22D66" w:rsidRDefault="00535CB8" w:rsidP="0017048B">
      <w:pPr>
        <w:shd w:val="clear" w:color="auto" w:fill="FFFFFF"/>
        <w:spacing w:after="0" w:line="360" w:lineRule="auto"/>
        <w:ind w:firstLine="709"/>
        <w:jc w:val="both"/>
        <w:textAlignment w:val="baseline"/>
        <w:rPr>
          <w:rFonts w:ascii="Arial" w:hAnsi="Arial" w:cs="Arial"/>
          <w:spacing w:val="1"/>
          <w:sz w:val="24"/>
          <w:szCs w:val="24"/>
        </w:rPr>
      </w:pPr>
      <w:r>
        <w:rPr>
          <w:rFonts w:ascii="Arial" w:hAnsi="Arial" w:cs="Arial"/>
          <w:spacing w:val="1"/>
          <w:sz w:val="24"/>
          <w:szCs w:val="24"/>
        </w:rPr>
        <w:t xml:space="preserve">4.2 </w:t>
      </w:r>
      <w:r w:rsidR="00D22D66" w:rsidRPr="00090641">
        <w:rPr>
          <w:rFonts w:ascii="Arial" w:hAnsi="Arial" w:cs="Arial"/>
          <w:spacing w:val="1"/>
          <w:sz w:val="24"/>
          <w:szCs w:val="24"/>
        </w:rPr>
        <w:t>Сведения о</w:t>
      </w:r>
      <w:r w:rsidR="00CC487F" w:rsidRPr="00090641">
        <w:rPr>
          <w:rFonts w:ascii="Arial" w:hAnsi="Arial" w:cs="Arial"/>
          <w:spacing w:val="1"/>
          <w:sz w:val="24"/>
          <w:szCs w:val="24"/>
        </w:rPr>
        <w:t xml:space="preserve"> классификации </w:t>
      </w:r>
      <w:r w:rsidR="00CD5EC8">
        <w:rPr>
          <w:rFonts w:ascii="Arial" w:hAnsi="Arial" w:cs="Arial"/>
          <w:spacing w:val="1"/>
          <w:sz w:val="24"/>
          <w:szCs w:val="24"/>
        </w:rPr>
        <w:t xml:space="preserve">в зависимости от </w:t>
      </w:r>
      <w:r w:rsidR="00CD5EC8" w:rsidRPr="00FB680E">
        <w:rPr>
          <w:rFonts w:ascii="Arial" w:hAnsi="Arial" w:cs="Arial"/>
          <w:spacing w:val="1"/>
          <w:sz w:val="24"/>
          <w:szCs w:val="24"/>
        </w:rPr>
        <w:t xml:space="preserve">группы </w:t>
      </w:r>
      <w:r w:rsidR="00CD5EC8" w:rsidRPr="00A741F2">
        <w:rPr>
          <w:rFonts w:ascii="Arial" w:hAnsi="Arial" w:cs="Arial"/>
          <w:spacing w:val="1"/>
          <w:sz w:val="24"/>
          <w:szCs w:val="24"/>
        </w:rPr>
        <w:t>и</w:t>
      </w:r>
      <w:r w:rsidR="00CD5EC8">
        <w:rPr>
          <w:rFonts w:ascii="Arial" w:hAnsi="Arial" w:cs="Arial"/>
          <w:spacing w:val="1"/>
          <w:sz w:val="24"/>
          <w:szCs w:val="24"/>
        </w:rPr>
        <w:t xml:space="preserve"> </w:t>
      </w:r>
      <w:r w:rsidR="00CD5EC8" w:rsidRPr="00FB3C97">
        <w:rPr>
          <w:rFonts w:ascii="Arial" w:hAnsi="Arial" w:cs="Arial"/>
          <w:spacing w:val="1"/>
          <w:sz w:val="24"/>
          <w:szCs w:val="24"/>
        </w:rPr>
        <w:t>п</w:t>
      </w:r>
      <w:r w:rsidR="00CD5EC8">
        <w:rPr>
          <w:rFonts w:ascii="Arial" w:hAnsi="Arial" w:cs="Arial"/>
          <w:spacing w:val="1"/>
          <w:sz w:val="24"/>
          <w:szCs w:val="24"/>
        </w:rPr>
        <w:t>одгруппы защиты, а также информация о</w:t>
      </w:r>
      <w:r w:rsidR="00CC487F" w:rsidRPr="00090641">
        <w:rPr>
          <w:rFonts w:ascii="Arial" w:hAnsi="Arial" w:cs="Arial"/>
          <w:spacing w:val="1"/>
          <w:sz w:val="24"/>
          <w:szCs w:val="24"/>
        </w:rPr>
        <w:t xml:space="preserve"> </w:t>
      </w:r>
      <w:r w:rsidR="00D22D66" w:rsidRPr="00090641">
        <w:rPr>
          <w:rFonts w:ascii="Arial" w:hAnsi="Arial" w:cs="Arial"/>
          <w:spacing w:val="1"/>
          <w:sz w:val="24"/>
          <w:szCs w:val="24"/>
        </w:rPr>
        <w:t>буквенных обозначениях защитных свойств приведены в таблице 1.</w:t>
      </w:r>
    </w:p>
    <w:p w14:paraId="1AD159D2" w14:textId="77777777" w:rsidR="00314A3F" w:rsidRPr="009466EC" w:rsidRDefault="00314A3F" w:rsidP="00314A3F">
      <w:pPr>
        <w:shd w:val="clear" w:color="auto" w:fill="FFFFFF"/>
        <w:spacing w:after="0" w:line="312" w:lineRule="auto"/>
        <w:jc w:val="both"/>
        <w:textAlignment w:val="baseline"/>
        <w:rPr>
          <w:rFonts w:ascii="Arial" w:hAnsi="Arial" w:cs="Arial"/>
          <w:color w:val="2D2D2D"/>
          <w:spacing w:val="2"/>
          <w:sz w:val="20"/>
          <w:szCs w:val="20"/>
        </w:rPr>
      </w:pPr>
      <w:r>
        <w:rPr>
          <w:rFonts w:ascii="Arial" w:hAnsi="Arial" w:cs="Arial"/>
          <w:spacing w:val="2"/>
          <w:sz w:val="24"/>
          <w:szCs w:val="24"/>
        </w:rPr>
        <w:t>Т а б л и ц 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80"/>
        <w:gridCol w:w="2923"/>
        <w:gridCol w:w="1460"/>
        <w:gridCol w:w="1668"/>
        <w:gridCol w:w="1631"/>
      </w:tblGrid>
      <w:tr w:rsidR="00617B44" w:rsidRPr="00F017E6" w14:paraId="527D0D66" w14:textId="77777777" w:rsidTr="00617B44">
        <w:trPr>
          <w:trHeight w:val="196"/>
        </w:trPr>
        <w:tc>
          <w:tcPr>
            <w:tcW w:w="897" w:type="pct"/>
            <w:vMerge w:val="restart"/>
            <w:tcMar>
              <w:top w:w="0" w:type="dxa"/>
              <w:left w:w="74" w:type="dxa"/>
              <w:bottom w:w="0" w:type="dxa"/>
              <w:right w:w="74" w:type="dxa"/>
            </w:tcMar>
          </w:tcPr>
          <w:p w14:paraId="6C6F91D9" w14:textId="77777777" w:rsidR="00617B44" w:rsidRPr="000D084E" w:rsidRDefault="00617B44" w:rsidP="00AF2E57">
            <w:pPr>
              <w:spacing w:after="0" w:line="240" w:lineRule="auto"/>
              <w:jc w:val="center"/>
              <w:textAlignment w:val="baseline"/>
              <w:rPr>
                <w:rFonts w:ascii="Arial" w:hAnsi="Arial" w:cs="Arial"/>
                <w:sz w:val="19"/>
                <w:szCs w:val="19"/>
              </w:rPr>
            </w:pPr>
            <w:r w:rsidRPr="000D084E">
              <w:rPr>
                <w:rFonts w:ascii="Arial" w:hAnsi="Arial" w:cs="Arial"/>
                <w:sz w:val="19"/>
                <w:szCs w:val="19"/>
              </w:rPr>
              <w:t xml:space="preserve">Наименование группы защиты </w:t>
            </w:r>
          </w:p>
        </w:tc>
        <w:tc>
          <w:tcPr>
            <w:tcW w:w="1561" w:type="pct"/>
            <w:vMerge w:val="restart"/>
          </w:tcPr>
          <w:p w14:paraId="0F3B1364" w14:textId="77777777" w:rsidR="00617B44" w:rsidRPr="000D084E" w:rsidRDefault="00617B44" w:rsidP="00AF2E57">
            <w:pPr>
              <w:spacing w:after="0" w:line="240" w:lineRule="auto"/>
              <w:jc w:val="center"/>
              <w:textAlignment w:val="baseline"/>
              <w:rPr>
                <w:rFonts w:ascii="Arial" w:hAnsi="Arial" w:cs="Arial"/>
                <w:sz w:val="19"/>
                <w:szCs w:val="19"/>
              </w:rPr>
            </w:pPr>
            <w:r w:rsidRPr="000D084E">
              <w:rPr>
                <w:rFonts w:ascii="Arial" w:hAnsi="Arial" w:cs="Arial"/>
                <w:sz w:val="19"/>
                <w:szCs w:val="19"/>
              </w:rPr>
              <w:t>Наименование подгруппы защиты</w:t>
            </w:r>
          </w:p>
        </w:tc>
        <w:tc>
          <w:tcPr>
            <w:tcW w:w="2542" w:type="pct"/>
            <w:gridSpan w:val="3"/>
            <w:tcMar>
              <w:top w:w="0" w:type="dxa"/>
              <w:left w:w="74" w:type="dxa"/>
              <w:bottom w:w="0" w:type="dxa"/>
              <w:right w:w="74" w:type="dxa"/>
            </w:tcMar>
          </w:tcPr>
          <w:p w14:paraId="6863A9FC" w14:textId="77777777" w:rsidR="00617B44" w:rsidRPr="00F017E6" w:rsidRDefault="00617B44" w:rsidP="00AF2E57">
            <w:pPr>
              <w:spacing w:after="0" w:line="240" w:lineRule="auto"/>
              <w:jc w:val="center"/>
              <w:textAlignment w:val="baseline"/>
              <w:rPr>
                <w:rFonts w:ascii="Arial" w:hAnsi="Arial" w:cs="Arial"/>
                <w:sz w:val="19"/>
                <w:szCs w:val="19"/>
              </w:rPr>
            </w:pPr>
            <w:r w:rsidRPr="00F017E6">
              <w:rPr>
                <w:rFonts w:ascii="Arial" w:hAnsi="Arial" w:cs="Arial"/>
                <w:sz w:val="19"/>
                <w:szCs w:val="19"/>
              </w:rPr>
              <w:t xml:space="preserve">Обозначение защитных свойств </w:t>
            </w:r>
          </w:p>
        </w:tc>
      </w:tr>
      <w:tr w:rsidR="00617B44" w:rsidRPr="00F017E6" w14:paraId="08987483" w14:textId="77777777" w:rsidTr="009146DF">
        <w:tc>
          <w:tcPr>
            <w:tcW w:w="897" w:type="pct"/>
            <w:vMerge/>
            <w:tcBorders>
              <w:bottom w:val="double" w:sz="4" w:space="0" w:color="auto"/>
            </w:tcBorders>
            <w:tcMar>
              <w:top w:w="0" w:type="dxa"/>
              <w:left w:w="74" w:type="dxa"/>
              <w:bottom w:w="0" w:type="dxa"/>
              <w:right w:w="74" w:type="dxa"/>
            </w:tcMar>
          </w:tcPr>
          <w:p w14:paraId="2277EEA1" w14:textId="77777777" w:rsidR="00617B44" w:rsidRPr="00F017E6" w:rsidRDefault="00617B44" w:rsidP="00AF2E57">
            <w:pPr>
              <w:spacing w:after="0" w:line="240" w:lineRule="auto"/>
              <w:jc w:val="center"/>
              <w:textAlignment w:val="baseline"/>
              <w:rPr>
                <w:rFonts w:ascii="Arial" w:hAnsi="Arial" w:cs="Arial"/>
                <w:sz w:val="19"/>
                <w:szCs w:val="19"/>
              </w:rPr>
            </w:pPr>
          </w:p>
        </w:tc>
        <w:tc>
          <w:tcPr>
            <w:tcW w:w="1561" w:type="pct"/>
            <w:vMerge/>
            <w:tcBorders>
              <w:bottom w:val="double" w:sz="4" w:space="0" w:color="auto"/>
            </w:tcBorders>
            <w:tcMar>
              <w:top w:w="0" w:type="dxa"/>
              <w:left w:w="74" w:type="dxa"/>
              <w:bottom w:w="0" w:type="dxa"/>
              <w:right w:w="74" w:type="dxa"/>
            </w:tcMar>
          </w:tcPr>
          <w:p w14:paraId="6E0A5187" w14:textId="77777777" w:rsidR="00617B44" w:rsidRPr="00F017E6" w:rsidRDefault="00617B44" w:rsidP="00AF2E57">
            <w:pPr>
              <w:spacing w:after="0" w:line="240" w:lineRule="auto"/>
              <w:jc w:val="center"/>
              <w:textAlignment w:val="baseline"/>
              <w:rPr>
                <w:rFonts w:ascii="Arial" w:hAnsi="Arial" w:cs="Arial"/>
                <w:sz w:val="19"/>
                <w:szCs w:val="19"/>
              </w:rPr>
            </w:pPr>
          </w:p>
        </w:tc>
        <w:tc>
          <w:tcPr>
            <w:tcW w:w="780" w:type="pct"/>
            <w:tcBorders>
              <w:bottom w:val="double" w:sz="4" w:space="0" w:color="auto"/>
            </w:tcBorders>
            <w:tcMar>
              <w:top w:w="0" w:type="dxa"/>
              <w:left w:w="74" w:type="dxa"/>
              <w:bottom w:w="0" w:type="dxa"/>
              <w:right w:w="74" w:type="dxa"/>
            </w:tcMar>
          </w:tcPr>
          <w:p w14:paraId="1CE6AD58" w14:textId="77777777" w:rsidR="00617B44" w:rsidRPr="00F017E6" w:rsidRDefault="00617B44" w:rsidP="00AF2E57">
            <w:pPr>
              <w:spacing w:after="0" w:line="240" w:lineRule="auto"/>
              <w:jc w:val="center"/>
              <w:textAlignment w:val="baseline"/>
              <w:rPr>
                <w:rFonts w:ascii="Arial" w:hAnsi="Arial" w:cs="Arial"/>
                <w:sz w:val="19"/>
                <w:szCs w:val="19"/>
              </w:rPr>
            </w:pPr>
            <w:r>
              <w:rPr>
                <w:rFonts w:ascii="Arial" w:hAnsi="Arial" w:cs="Arial"/>
                <w:sz w:val="19"/>
                <w:szCs w:val="19"/>
              </w:rPr>
              <w:t>с</w:t>
            </w:r>
            <w:r w:rsidRPr="00F017E6">
              <w:rPr>
                <w:rFonts w:ascii="Arial" w:hAnsi="Arial" w:cs="Arial"/>
                <w:sz w:val="19"/>
                <w:szCs w:val="19"/>
              </w:rPr>
              <w:t>пециальн</w:t>
            </w:r>
            <w:r>
              <w:rPr>
                <w:rFonts w:ascii="Arial" w:hAnsi="Arial" w:cs="Arial"/>
                <w:sz w:val="19"/>
                <w:szCs w:val="19"/>
              </w:rPr>
              <w:t>ой</w:t>
            </w:r>
            <w:r w:rsidRPr="00F017E6">
              <w:rPr>
                <w:rFonts w:ascii="Arial" w:hAnsi="Arial" w:cs="Arial"/>
                <w:sz w:val="19"/>
                <w:szCs w:val="19"/>
              </w:rPr>
              <w:t xml:space="preserve"> защитн</w:t>
            </w:r>
            <w:r>
              <w:rPr>
                <w:rFonts w:ascii="Arial" w:hAnsi="Arial" w:cs="Arial"/>
                <w:sz w:val="19"/>
                <w:szCs w:val="19"/>
              </w:rPr>
              <w:t>ой</w:t>
            </w:r>
            <w:r w:rsidRPr="00F017E6">
              <w:rPr>
                <w:rFonts w:ascii="Arial" w:hAnsi="Arial" w:cs="Arial"/>
                <w:sz w:val="19"/>
                <w:szCs w:val="19"/>
              </w:rPr>
              <w:t xml:space="preserve"> одежд</w:t>
            </w:r>
            <w:r>
              <w:rPr>
                <w:rFonts w:ascii="Arial" w:hAnsi="Arial" w:cs="Arial"/>
                <w:sz w:val="19"/>
                <w:szCs w:val="19"/>
              </w:rPr>
              <w:t>ы</w:t>
            </w:r>
          </w:p>
        </w:tc>
        <w:tc>
          <w:tcPr>
            <w:tcW w:w="891" w:type="pct"/>
            <w:tcBorders>
              <w:bottom w:val="double" w:sz="4" w:space="0" w:color="auto"/>
            </w:tcBorders>
            <w:tcMar>
              <w:top w:w="0" w:type="dxa"/>
              <w:left w:w="74" w:type="dxa"/>
              <w:bottom w:w="0" w:type="dxa"/>
              <w:right w:w="74" w:type="dxa"/>
            </w:tcMar>
          </w:tcPr>
          <w:p w14:paraId="5894C1D7" w14:textId="77777777" w:rsidR="00617B44" w:rsidRPr="00F017E6" w:rsidRDefault="00617B44" w:rsidP="00AF2E57">
            <w:pPr>
              <w:spacing w:after="0" w:line="240" w:lineRule="auto"/>
              <w:jc w:val="center"/>
              <w:textAlignment w:val="baseline"/>
              <w:rPr>
                <w:rFonts w:ascii="Arial" w:hAnsi="Arial" w:cs="Arial"/>
                <w:sz w:val="19"/>
                <w:szCs w:val="19"/>
              </w:rPr>
            </w:pPr>
            <w:r w:rsidRPr="00F017E6">
              <w:rPr>
                <w:rFonts w:ascii="Arial" w:hAnsi="Arial" w:cs="Arial"/>
                <w:sz w:val="19"/>
                <w:szCs w:val="19"/>
              </w:rPr>
              <w:t>средств индивидуальной защиты ног</w:t>
            </w:r>
          </w:p>
        </w:tc>
        <w:tc>
          <w:tcPr>
            <w:tcW w:w="871" w:type="pct"/>
            <w:tcBorders>
              <w:bottom w:val="double" w:sz="4" w:space="0" w:color="auto"/>
            </w:tcBorders>
            <w:tcMar>
              <w:top w:w="0" w:type="dxa"/>
              <w:left w:w="74" w:type="dxa"/>
              <w:bottom w:w="0" w:type="dxa"/>
              <w:right w:w="74" w:type="dxa"/>
            </w:tcMar>
          </w:tcPr>
          <w:p w14:paraId="5DDD29C6" w14:textId="3BA1634E" w:rsidR="00617B44" w:rsidRPr="00F017E6" w:rsidRDefault="00617B44" w:rsidP="00AF2E57">
            <w:pPr>
              <w:spacing w:after="0" w:line="240" w:lineRule="auto"/>
              <w:jc w:val="center"/>
              <w:textAlignment w:val="baseline"/>
              <w:rPr>
                <w:rFonts w:ascii="Arial" w:hAnsi="Arial" w:cs="Arial"/>
                <w:sz w:val="19"/>
                <w:szCs w:val="19"/>
              </w:rPr>
            </w:pPr>
            <w:r w:rsidRPr="00F017E6">
              <w:rPr>
                <w:rFonts w:ascii="Arial" w:hAnsi="Arial" w:cs="Arial"/>
                <w:sz w:val="19"/>
                <w:szCs w:val="19"/>
              </w:rPr>
              <w:t>средств индивидуальной за</w:t>
            </w:r>
            <w:r>
              <w:rPr>
                <w:rFonts w:ascii="Arial" w:hAnsi="Arial" w:cs="Arial"/>
                <w:sz w:val="19"/>
                <w:szCs w:val="19"/>
              </w:rPr>
              <w:t>щ</w:t>
            </w:r>
            <w:r w:rsidRPr="00F017E6">
              <w:rPr>
                <w:rFonts w:ascii="Arial" w:hAnsi="Arial" w:cs="Arial"/>
                <w:sz w:val="19"/>
                <w:szCs w:val="19"/>
              </w:rPr>
              <w:t>иты рук</w:t>
            </w:r>
          </w:p>
        </w:tc>
      </w:tr>
      <w:tr w:rsidR="00314A3F" w:rsidRPr="00F017E6" w14:paraId="1E109857" w14:textId="77777777" w:rsidTr="008E23F5">
        <w:trPr>
          <w:trHeight w:val="226"/>
        </w:trPr>
        <w:tc>
          <w:tcPr>
            <w:tcW w:w="5000" w:type="pct"/>
            <w:gridSpan w:val="5"/>
            <w:tcBorders>
              <w:top w:val="double" w:sz="4" w:space="0" w:color="auto"/>
            </w:tcBorders>
            <w:tcMar>
              <w:top w:w="0" w:type="dxa"/>
              <w:left w:w="74" w:type="dxa"/>
              <w:bottom w:w="0" w:type="dxa"/>
              <w:right w:w="74" w:type="dxa"/>
            </w:tcMar>
          </w:tcPr>
          <w:p w14:paraId="5BBA886D" w14:textId="77777777" w:rsidR="00314A3F" w:rsidRPr="00F017E6" w:rsidRDefault="00314A3F" w:rsidP="00AF2E57">
            <w:pPr>
              <w:spacing w:before="20" w:after="20" w:line="240" w:lineRule="auto"/>
              <w:jc w:val="center"/>
              <w:textAlignment w:val="baseline"/>
              <w:rPr>
                <w:rFonts w:ascii="Arial" w:hAnsi="Arial" w:cs="Arial"/>
                <w:b/>
                <w:sz w:val="19"/>
                <w:szCs w:val="19"/>
              </w:rPr>
            </w:pPr>
            <w:r w:rsidRPr="00F017E6">
              <w:rPr>
                <w:rFonts w:ascii="Arial" w:hAnsi="Arial" w:cs="Arial"/>
                <w:b/>
                <w:sz w:val="19"/>
                <w:szCs w:val="19"/>
              </w:rPr>
              <w:t>От механических воздействий</w:t>
            </w:r>
          </w:p>
        </w:tc>
      </w:tr>
      <w:tr w:rsidR="00314A3F" w:rsidRPr="00F017E6" w14:paraId="4BF2243D" w14:textId="77777777" w:rsidTr="009146DF">
        <w:trPr>
          <w:trHeight w:val="150"/>
        </w:trPr>
        <w:tc>
          <w:tcPr>
            <w:tcW w:w="897" w:type="pct"/>
            <w:vMerge w:val="restart"/>
            <w:tcMar>
              <w:top w:w="0" w:type="dxa"/>
              <w:left w:w="74" w:type="dxa"/>
              <w:bottom w:w="0" w:type="dxa"/>
              <w:right w:w="74" w:type="dxa"/>
            </w:tcMar>
          </w:tcPr>
          <w:p w14:paraId="7DB0F3CE" w14:textId="77777777" w:rsidR="00314A3F" w:rsidRPr="00F017E6" w:rsidRDefault="00314A3F" w:rsidP="00AF2E57">
            <w:pPr>
              <w:spacing w:before="20" w:after="20" w:line="240" w:lineRule="auto"/>
              <w:textAlignment w:val="baseline"/>
              <w:rPr>
                <w:rFonts w:ascii="Arial" w:hAnsi="Arial" w:cs="Arial"/>
                <w:sz w:val="19"/>
                <w:szCs w:val="19"/>
              </w:rPr>
            </w:pPr>
            <w:r w:rsidRPr="00F017E6">
              <w:rPr>
                <w:rFonts w:ascii="Arial" w:hAnsi="Arial" w:cs="Arial"/>
                <w:sz w:val="19"/>
                <w:szCs w:val="19"/>
              </w:rPr>
              <w:t>От механических воздействий </w:t>
            </w:r>
          </w:p>
        </w:tc>
        <w:tc>
          <w:tcPr>
            <w:tcW w:w="1561" w:type="pct"/>
            <w:tcMar>
              <w:top w:w="0" w:type="dxa"/>
              <w:left w:w="74" w:type="dxa"/>
              <w:bottom w:w="0" w:type="dxa"/>
              <w:right w:w="74" w:type="dxa"/>
            </w:tcMar>
          </w:tcPr>
          <w:p w14:paraId="08861A81" w14:textId="77777777" w:rsidR="00314A3F" w:rsidRPr="005C7440" w:rsidRDefault="00314A3F"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проколов и/или порезов </w:t>
            </w:r>
          </w:p>
        </w:tc>
        <w:tc>
          <w:tcPr>
            <w:tcW w:w="780" w:type="pct"/>
            <w:tcMar>
              <w:top w:w="0" w:type="dxa"/>
              <w:left w:w="74" w:type="dxa"/>
              <w:bottom w:w="0" w:type="dxa"/>
              <w:right w:w="74" w:type="dxa"/>
            </w:tcMar>
          </w:tcPr>
          <w:p w14:paraId="1BB3734C" w14:textId="77777777" w:rsidR="00314A3F" w:rsidRPr="00691DF4" w:rsidRDefault="00314A3F" w:rsidP="00AF2E57">
            <w:pPr>
              <w:spacing w:before="20" w:after="20" w:line="240" w:lineRule="auto"/>
              <w:jc w:val="center"/>
              <w:textAlignment w:val="baseline"/>
              <w:rPr>
                <w:rFonts w:ascii="Arial" w:hAnsi="Arial" w:cs="Arial"/>
                <w:sz w:val="19"/>
                <w:szCs w:val="19"/>
              </w:rPr>
            </w:pPr>
            <w:r w:rsidRPr="00691DF4">
              <w:rPr>
                <w:rFonts w:ascii="Arial" w:hAnsi="Arial" w:cs="Arial"/>
                <w:sz w:val="19"/>
                <w:szCs w:val="19"/>
              </w:rPr>
              <w:t>Мп</w:t>
            </w:r>
          </w:p>
        </w:tc>
        <w:tc>
          <w:tcPr>
            <w:tcW w:w="891" w:type="pct"/>
            <w:tcMar>
              <w:top w:w="0" w:type="dxa"/>
              <w:left w:w="74" w:type="dxa"/>
              <w:bottom w:w="0" w:type="dxa"/>
              <w:right w:w="74" w:type="dxa"/>
            </w:tcMar>
          </w:tcPr>
          <w:p w14:paraId="4E5AF96F" w14:textId="77777777" w:rsidR="00314A3F" w:rsidRPr="00691DF4" w:rsidRDefault="00314A3F" w:rsidP="00AF2E57">
            <w:pPr>
              <w:spacing w:before="20" w:after="20" w:line="240" w:lineRule="auto"/>
              <w:jc w:val="center"/>
              <w:textAlignment w:val="baseline"/>
              <w:rPr>
                <w:rFonts w:ascii="Arial" w:hAnsi="Arial" w:cs="Arial"/>
                <w:sz w:val="19"/>
                <w:szCs w:val="19"/>
              </w:rPr>
            </w:pPr>
            <w:r w:rsidRPr="00691DF4">
              <w:rPr>
                <w:rFonts w:ascii="Arial" w:hAnsi="Arial" w:cs="Arial"/>
                <w:sz w:val="19"/>
                <w:szCs w:val="19"/>
              </w:rPr>
              <w:t>Мп</w:t>
            </w:r>
          </w:p>
        </w:tc>
        <w:tc>
          <w:tcPr>
            <w:tcW w:w="871" w:type="pct"/>
            <w:tcMar>
              <w:top w:w="0" w:type="dxa"/>
              <w:left w:w="74" w:type="dxa"/>
              <w:bottom w:w="0" w:type="dxa"/>
              <w:right w:w="74" w:type="dxa"/>
            </w:tcMar>
          </w:tcPr>
          <w:p w14:paraId="131FF477" w14:textId="77777777" w:rsidR="00314A3F" w:rsidRPr="00691DF4" w:rsidRDefault="00314A3F" w:rsidP="00AF2E57">
            <w:pPr>
              <w:spacing w:before="20" w:after="20" w:line="240" w:lineRule="auto"/>
              <w:jc w:val="center"/>
              <w:textAlignment w:val="baseline"/>
              <w:rPr>
                <w:rFonts w:ascii="Arial" w:hAnsi="Arial" w:cs="Arial"/>
                <w:sz w:val="19"/>
                <w:szCs w:val="19"/>
              </w:rPr>
            </w:pPr>
            <w:r w:rsidRPr="00691DF4">
              <w:rPr>
                <w:rFonts w:ascii="Arial" w:hAnsi="Arial" w:cs="Arial"/>
                <w:sz w:val="19"/>
                <w:szCs w:val="19"/>
              </w:rPr>
              <w:t>Мп</w:t>
            </w:r>
          </w:p>
        </w:tc>
      </w:tr>
      <w:tr w:rsidR="00314A3F" w:rsidRPr="00F017E6" w14:paraId="097AAF26" w14:textId="77777777" w:rsidTr="009146DF">
        <w:trPr>
          <w:trHeight w:val="561"/>
        </w:trPr>
        <w:tc>
          <w:tcPr>
            <w:tcW w:w="897" w:type="pct"/>
            <w:vMerge/>
            <w:tcMar>
              <w:top w:w="0" w:type="dxa"/>
              <w:left w:w="74" w:type="dxa"/>
              <w:bottom w:w="0" w:type="dxa"/>
              <w:right w:w="74" w:type="dxa"/>
            </w:tcMar>
          </w:tcPr>
          <w:p w14:paraId="23651C0B" w14:textId="77777777" w:rsidR="00314A3F" w:rsidRPr="00F017E6" w:rsidRDefault="00314A3F" w:rsidP="00AF2E57">
            <w:pPr>
              <w:spacing w:before="20" w:after="20" w:line="240" w:lineRule="auto"/>
              <w:textAlignment w:val="baseline"/>
              <w:rPr>
                <w:rFonts w:ascii="Arial" w:hAnsi="Arial" w:cs="Arial"/>
                <w:sz w:val="19"/>
                <w:szCs w:val="19"/>
              </w:rPr>
            </w:pPr>
          </w:p>
        </w:tc>
        <w:tc>
          <w:tcPr>
            <w:tcW w:w="1561" w:type="pct"/>
            <w:tcMar>
              <w:top w:w="0" w:type="dxa"/>
              <w:left w:w="74" w:type="dxa"/>
              <w:bottom w:w="0" w:type="dxa"/>
              <w:right w:w="74" w:type="dxa"/>
            </w:tcMar>
          </w:tcPr>
          <w:p w14:paraId="78F18A57" w14:textId="77777777" w:rsidR="00314A3F" w:rsidRPr="005C7440" w:rsidRDefault="00314A3F"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возможного захвата движущимися частями механизмов</w:t>
            </w:r>
          </w:p>
        </w:tc>
        <w:tc>
          <w:tcPr>
            <w:tcW w:w="780" w:type="pct"/>
            <w:tcMar>
              <w:top w:w="0" w:type="dxa"/>
              <w:left w:w="74" w:type="dxa"/>
              <w:bottom w:w="0" w:type="dxa"/>
              <w:right w:w="74" w:type="dxa"/>
            </w:tcMar>
          </w:tcPr>
          <w:p w14:paraId="65551C39" w14:textId="77777777" w:rsidR="00314A3F" w:rsidRPr="00691DF4" w:rsidRDefault="00314A3F" w:rsidP="00AF2E57">
            <w:pPr>
              <w:spacing w:before="20" w:after="20" w:line="240" w:lineRule="auto"/>
              <w:jc w:val="center"/>
              <w:textAlignment w:val="baseline"/>
              <w:rPr>
                <w:rFonts w:ascii="Arial" w:hAnsi="Arial" w:cs="Arial"/>
                <w:sz w:val="19"/>
                <w:szCs w:val="19"/>
              </w:rPr>
            </w:pPr>
            <w:r w:rsidRPr="00691DF4">
              <w:rPr>
                <w:rFonts w:ascii="Arial" w:hAnsi="Arial" w:cs="Arial"/>
                <w:sz w:val="19"/>
                <w:szCs w:val="19"/>
              </w:rPr>
              <w:t>Мд</w:t>
            </w:r>
          </w:p>
          <w:p w14:paraId="0D2890D9" w14:textId="77777777" w:rsidR="00314A3F" w:rsidRPr="00691DF4" w:rsidRDefault="00314A3F" w:rsidP="00AF2E57">
            <w:pPr>
              <w:spacing w:before="20" w:after="20" w:line="240" w:lineRule="auto"/>
              <w:jc w:val="center"/>
              <w:rPr>
                <w:rFonts w:ascii="Arial" w:hAnsi="Arial" w:cs="Arial"/>
                <w:sz w:val="19"/>
                <w:szCs w:val="19"/>
              </w:rPr>
            </w:pPr>
          </w:p>
        </w:tc>
        <w:tc>
          <w:tcPr>
            <w:tcW w:w="891" w:type="pct"/>
            <w:tcMar>
              <w:top w:w="0" w:type="dxa"/>
              <w:left w:w="74" w:type="dxa"/>
              <w:bottom w:w="0" w:type="dxa"/>
              <w:right w:w="74" w:type="dxa"/>
            </w:tcMar>
          </w:tcPr>
          <w:p w14:paraId="68499C03" w14:textId="77777777" w:rsidR="00314A3F" w:rsidRPr="00691DF4" w:rsidRDefault="00C30C18" w:rsidP="00AF2E57">
            <w:pPr>
              <w:spacing w:before="20" w:after="20" w:line="240" w:lineRule="auto"/>
              <w:jc w:val="center"/>
              <w:rPr>
                <w:rFonts w:ascii="Arial" w:hAnsi="Arial" w:cs="Arial"/>
                <w:sz w:val="19"/>
                <w:szCs w:val="19"/>
              </w:rPr>
            </w:pPr>
            <w:r w:rsidRPr="00691DF4">
              <w:rPr>
                <w:rFonts w:ascii="Arial" w:hAnsi="Arial" w:cs="Arial"/>
                <w:sz w:val="19"/>
                <w:szCs w:val="19"/>
              </w:rPr>
              <w:t>–</w:t>
            </w:r>
          </w:p>
        </w:tc>
        <w:tc>
          <w:tcPr>
            <w:tcW w:w="871" w:type="pct"/>
            <w:tcMar>
              <w:top w:w="0" w:type="dxa"/>
              <w:left w:w="74" w:type="dxa"/>
              <w:bottom w:w="0" w:type="dxa"/>
              <w:right w:w="74" w:type="dxa"/>
            </w:tcMar>
          </w:tcPr>
          <w:p w14:paraId="6AF30E5B" w14:textId="77777777" w:rsidR="00314A3F" w:rsidRPr="00691DF4" w:rsidRDefault="00DB4233" w:rsidP="00AF2E57">
            <w:pPr>
              <w:spacing w:before="20" w:after="20" w:line="240" w:lineRule="auto"/>
              <w:jc w:val="center"/>
              <w:textAlignment w:val="baseline"/>
              <w:rPr>
                <w:rFonts w:ascii="Arial" w:hAnsi="Arial" w:cs="Arial"/>
                <w:sz w:val="19"/>
                <w:szCs w:val="19"/>
              </w:rPr>
            </w:pPr>
            <w:r w:rsidRPr="00691DF4">
              <w:rPr>
                <w:rFonts w:ascii="Arial" w:hAnsi="Arial" w:cs="Arial"/>
                <w:sz w:val="19"/>
                <w:szCs w:val="19"/>
              </w:rPr>
              <w:t>–</w:t>
            </w:r>
          </w:p>
        </w:tc>
      </w:tr>
      <w:tr w:rsidR="00314A3F" w:rsidRPr="00F017E6" w14:paraId="0B333AF1" w14:textId="77777777" w:rsidTr="009146DF">
        <w:trPr>
          <w:trHeight w:val="359"/>
        </w:trPr>
        <w:tc>
          <w:tcPr>
            <w:tcW w:w="897" w:type="pct"/>
            <w:vMerge/>
            <w:tcMar>
              <w:top w:w="0" w:type="dxa"/>
              <w:left w:w="74" w:type="dxa"/>
              <w:bottom w:w="0" w:type="dxa"/>
              <w:right w:w="74" w:type="dxa"/>
            </w:tcMar>
          </w:tcPr>
          <w:p w14:paraId="429E0279" w14:textId="77777777" w:rsidR="00314A3F" w:rsidRPr="00F017E6" w:rsidRDefault="00314A3F" w:rsidP="00AF2E57">
            <w:pPr>
              <w:spacing w:before="20" w:after="20" w:line="240" w:lineRule="auto"/>
              <w:textAlignment w:val="baseline"/>
              <w:rPr>
                <w:rFonts w:ascii="Arial" w:hAnsi="Arial" w:cs="Arial"/>
                <w:sz w:val="19"/>
                <w:szCs w:val="19"/>
              </w:rPr>
            </w:pPr>
          </w:p>
        </w:tc>
        <w:tc>
          <w:tcPr>
            <w:tcW w:w="1561" w:type="pct"/>
            <w:tcMar>
              <w:top w:w="0" w:type="dxa"/>
              <w:left w:w="74" w:type="dxa"/>
              <w:bottom w:w="0" w:type="dxa"/>
              <w:right w:w="74" w:type="dxa"/>
            </w:tcMar>
          </w:tcPr>
          <w:p w14:paraId="42D1A23D" w14:textId="77777777" w:rsidR="00314A3F" w:rsidRPr="005C7440" w:rsidRDefault="00314A3F" w:rsidP="00AF2E57">
            <w:pPr>
              <w:spacing w:before="20" w:after="20" w:line="240" w:lineRule="auto"/>
              <w:textAlignment w:val="baseline"/>
              <w:rPr>
                <w:rFonts w:ascii="Arial" w:hAnsi="Arial" w:cs="Arial"/>
                <w:strike/>
                <w:sz w:val="19"/>
                <w:szCs w:val="19"/>
              </w:rPr>
            </w:pPr>
            <w:r w:rsidRPr="005C7440">
              <w:rPr>
                <w:rFonts w:ascii="Arial" w:hAnsi="Arial" w:cs="Arial"/>
                <w:sz w:val="19"/>
                <w:szCs w:val="19"/>
              </w:rPr>
              <w:t>От режущего воздействия ручной цепной пилой</w:t>
            </w:r>
          </w:p>
        </w:tc>
        <w:tc>
          <w:tcPr>
            <w:tcW w:w="780" w:type="pct"/>
            <w:tcMar>
              <w:top w:w="0" w:type="dxa"/>
              <w:left w:w="74" w:type="dxa"/>
              <w:bottom w:w="0" w:type="dxa"/>
              <w:right w:w="74" w:type="dxa"/>
            </w:tcMar>
          </w:tcPr>
          <w:p w14:paraId="7F49E688" w14:textId="77777777" w:rsidR="00314A3F" w:rsidRPr="00691DF4" w:rsidRDefault="00314A3F" w:rsidP="00AF2E57">
            <w:pPr>
              <w:spacing w:before="20" w:after="20" w:line="240" w:lineRule="auto"/>
              <w:jc w:val="center"/>
              <w:rPr>
                <w:rFonts w:ascii="Arial" w:hAnsi="Arial" w:cs="Arial"/>
                <w:sz w:val="19"/>
                <w:szCs w:val="19"/>
              </w:rPr>
            </w:pPr>
            <w:r w:rsidRPr="00691DF4">
              <w:rPr>
                <w:rFonts w:ascii="Arial" w:hAnsi="Arial" w:cs="Arial"/>
                <w:sz w:val="19"/>
                <w:szCs w:val="19"/>
              </w:rPr>
              <w:t>Мцп</w:t>
            </w:r>
          </w:p>
        </w:tc>
        <w:tc>
          <w:tcPr>
            <w:tcW w:w="891" w:type="pct"/>
            <w:tcMar>
              <w:top w:w="0" w:type="dxa"/>
              <w:left w:w="74" w:type="dxa"/>
              <w:bottom w:w="0" w:type="dxa"/>
              <w:right w:w="74" w:type="dxa"/>
            </w:tcMar>
          </w:tcPr>
          <w:p w14:paraId="511DF095" w14:textId="5560366D" w:rsidR="00314A3F" w:rsidRPr="00691DF4" w:rsidRDefault="00AF2E57" w:rsidP="00AF2E57">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871" w:type="pct"/>
            <w:tcMar>
              <w:top w:w="0" w:type="dxa"/>
              <w:left w:w="74" w:type="dxa"/>
              <w:bottom w:w="0" w:type="dxa"/>
              <w:right w:w="74" w:type="dxa"/>
            </w:tcMar>
          </w:tcPr>
          <w:p w14:paraId="04A363AB" w14:textId="10E8EB40" w:rsidR="00314A3F" w:rsidRPr="00691DF4" w:rsidRDefault="00AF2E57" w:rsidP="00AF2E57">
            <w:pPr>
              <w:spacing w:before="20" w:after="20" w:line="240" w:lineRule="auto"/>
              <w:jc w:val="center"/>
              <w:textAlignment w:val="baseline"/>
              <w:rPr>
                <w:rFonts w:ascii="Arial" w:hAnsi="Arial" w:cs="Arial"/>
                <w:sz w:val="19"/>
                <w:szCs w:val="19"/>
              </w:rPr>
            </w:pPr>
            <w:r>
              <w:rPr>
                <w:rFonts w:ascii="Arial" w:hAnsi="Arial" w:cs="Arial"/>
                <w:sz w:val="19"/>
                <w:szCs w:val="19"/>
              </w:rPr>
              <w:t>*</w:t>
            </w:r>
          </w:p>
        </w:tc>
      </w:tr>
      <w:tr w:rsidR="001B317A" w:rsidRPr="00F017E6" w14:paraId="21FDC0FC" w14:textId="77777777" w:rsidTr="009146DF">
        <w:trPr>
          <w:trHeight w:val="359"/>
        </w:trPr>
        <w:tc>
          <w:tcPr>
            <w:tcW w:w="897" w:type="pct"/>
            <w:vMerge/>
            <w:tcMar>
              <w:top w:w="0" w:type="dxa"/>
              <w:left w:w="74" w:type="dxa"/>
              <w:bottom w:w="0" w:type="dxa"/>
              <w:right w:w="74" w:type="dxa"/>
            </w:tcMar>
          </w:tcPr>
          <w:p w14:paraId="4768DC48" w14:textId="77777777" w:rsidR="001B317A" w:rsidRPr="00F017E6" w:rsidRDefault="001B317A" w:rsidP="00AF2E57">
            <w:pPr>
              <w:spacing w:before="20" w:after="20" w:line="240" w:lineRule="auto"/>
              <w:textAlignment w:val="baseline"/>
              <w:rPr>
                <w:rFonts w:ascii="Arial" w:hAnsi="Arial" w:cs="Arial"/>
                <w:sz w:val="19"/>
                <w:szCs w:val="19"/>
              </w:rPr>
            </w:pPr>
          </w:p>
        </w:tc>
        <w:tc>
          <w:tcPr>
            <w:tcW w:w="1561" w:type="pct"/>
            <w:tcMar>
              <w:top w:w="0" w:type="dxa"/>
              <w:left w:w="74" w:type="dxa"/>
              <w:bottom w:w="0" w:type="dxa"/>
              <w:right w:w="74" w:type="dxa"/>
            </w:tcMar>
          </w:tcPr>
          <w:p w14:paraId="1CD7A0DB" w14:textId="77777777" w:rsidR="001B317A" w:rsidRPr="005C7440" w:rsidRDefault="001B317A" w:rsidP="00AF2E57">
            <w:pPr>
              <w:spacing w:before="20" w:after="20" w:line="240" w:lineRule="auto"/>
              <w:textAlignment w:val="baseline"/>
              <w:rPr>
                <w:rFonts w:ascii="Arial" w:hAnsi="Arial" w:cs="Arial"/>
                <w:sz w:val="19"/>
                <w:szCs w:val="19"/>
              </w:rPr>
            </w:pPr>
            <w:r w:rsidRPr="005C7440">
              <w:rPr>
                <w:rFonts w:ascii="Arial" w:hAnsi="Arial" w:cs="Arial"/>
                <w:sz w:val="19"/>
                <w:szCs w:val="19"/>
              </w:rPr>
              <w:t xml:space="preserve">От разрезания ножами </w:t>
            </w:r>
          </w:p>
        </w:tc>
        <w:tc>
          <w:tcPr>
            <w:tcW w:w="780" w:type="pct"/>
            <w:tcMar>
              <w:top w:w="0" w:type="dxa"/>
              <w:left w:w="74" w:type="dxa"/>
              <w:bottom w:w="0" w:type="dxa"/>
              <w:right w:w="74" w:type="dxa"/>
            </w:tcMar>
          </w:tcPr>
          <w:p w14:paraId="1742BE37" w14:textId="2755EE1E" w:rsidR="001B317A" w:rsidRPr="00975394" w:rsidRDefault="00AF2E57" w:rsidP="00AF2E57">
            <w:pPr>
              <w:spacing w:before="20" w:after="20" w:line="240" w:lineRule="auto"/>
              <w:jc w:val="center"/>
              <w:rPr>
                <w:rFonts w:ascii="Arial" w:hAnsi="Arial" w:cs="Arial"/>
                <w:sz w:val="19"/>
                <w:szCs w:val="19"/>
              </w:rPr>
            </w:pPr>
            <w:r>
              <w:rPr>
                <w:rFonts w:ascii="Arial" w:hAnsi="Arial" w:cs="Arial"/>
                <w:sz w:val="19"/>
                <w:szCs w:val="19"/>
              </w:rPr>
              <w:t>*</w:t>
            </w:r>
          </w:p>
        </w:tc>
        <w:tc>
          <w:tcPr>
            <w:tcW w:w="891" w:type="pct"/>
            <w:tcMar>
              <w:top w:w="0" w:type="dxa"/>
              <w:left w:w="74" w:type="dxa"/>
              <w:bottom w:w="0" w:type="dxa"/>
              <w:right w:w="74" w:type="dxa"/>
            </w:tcMar>
          </w:tcPr>
          <w:p w14:paraId="7687F07C" w14:textId="77777777" w:rsidR="001B317A" w:rsidRPr="00975394" w:rsidRDefault="002F34FB" w:rsidP="00AF2E57">
            <w:pPr>
              <w:spacing w:before="20" w:after="20" w:line="240" w:lineRule="auto"/>
              <w:jc w:val="center"/>
              <w:textAlignment w:val="baseline"/>
              <w:rPr>
                <w:rFonts w:ascii="Arial" w:hAnsi="Arial" w:cs="Arial"/>
                <w:sz w:val="19"/>
                <w:szCs w:val="19"/>
                <w:lang w:val="en-US"/>
              </w:rPr>
            </w:pPr>
            <w:r w:rsidRPr="00691DF4">
              <w:rPr>
                <w:rFonts w:ascii="Arial" w:hAnsi="Arial" w:cs="Arial"/>
                <w:sz w:val="19"/>
                <w:szCs w:val="19"/>
              </w:rPr>
              <w:t>–</w:t>
            </w:r>
          </w:p>
        </w:tc>
        <w:tc>
          <w:tcPr>
            <w:tcW w:w="871" w:type="pct"/>
            <w:tcMar>
              <w:top w:w="0" w:type="dxa"/>
              <w:left w:w="74" w:type="dxa"/>
              <w:bottom w:w="0" w:type="dxa"/>
              <w:right w:w="74" w:type="dxa"/>
            </w:tcMar>
          </w:tcPr>
          <w:p w14:paraId="5821C134" w14:textId="5636C51B" w:rsidR="001B317A" w:rsidRPr="00AF2E57" w:rsidRDefault="00AF2E57" w:rsidP="00AF2E57">
            <w:pPr>
              <w:spacing w:before="20" w:after="20" w:line="240" w:lineRule="auto"/>
              <w:jc w:val="center"/>
              <w:textAlignment w:val="baseline"/>
              <w:rPr>
                <w:rFonts w:ascii="Arial" w:hAnsi="Arial" w:cs="Arial"/>
                <w:sz w:val="19"/>
                <w:szCs w:val="19"/>
              </w:rPr>
            </w:pPr>
            <w:r>
              <w:rPr>
                <w:rFonts w:ascii="Arial" w:hAnsi="Arial" w:cs="Arial"/>
                <w:sz w:val="19"/>
                <w:szCs w:val="19"/>
              </w:rPr>
              <w:t>*</w:t>
            </w:r>
          </w:p>
        </w:tc>
      </w:tr>
      <w:tr w:rsidR="00314A3F" w:rsidRPr="00F017E6" w14:paraId="065A61F7" w14:textId="77777777" w:rsidTr="009146DF">
        <w:tc>
          <w:tcPr>
            <w:tcW w:w="897" w:type="pct"/>
            <w:vMerge/>
            <w:tcMar>
              <w:top w:w="0" w:type="dxa"/>
              <w:left w:w="74" w:type="dxa"/>
              <w:bottom w:w="0" w:type="dxa"/>
              <w:right w:w="74" w:type="dxa"/>
            </w:tcMar>
          </w:tcPr>
          <w:p w14:paraId="1EE135E7" w14:textId="77777777" w:rsidR="00314A3F" w:rsidRPr="00F017E6" w:rsidRDefault="00314A3F" w:rsidP="00AF2E57">
            <w:pPr>
              <w:spacing w:before="20" w:after="20" w:line="240" w:lineRule="auto"/>
              <w:rPr>
                <w:rFonts w:ascii="Arial" w:hAnsi="Arial" w:cs="Arial"/>
                <w:sz w:val="19"/>
                <w:szCs w:val="19"/>
              </w:rPr>
            </w:pPr>
          </w:p>
        </w:tc>
        <w:tc>
          <w:tcPr>
            <w:tcW w:w="1561" w:type="pct"/>
            <w:tcMar>
              <w:top w:w="0" w:type="dxa"/>
              <w:left w:w="74" w:type="dxa"/>
              <w:bottom w:w="0" w:type="dxa"/>
              <w:right w:w="74" w:type="dxa"/>
            </w:tcMar>
          </w:tcPr>
          <w:p w14:paraId="40DD94CB" w14:textId="77777777" w:rsidR="00314A3F" w:rsidRPr="005C7440" w:rsidRDefault="00314A3F"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истирания</w:t>
            </w:r>
          </w:p>
        </w:tc>
        <w:tc>
          <w:tcPr>
            <w:tcW w:w="780" w:type="pct"/>
            <w:tcMar>
              <w:top w:w="0" w:type="dxa"/>
              <w:left w:w="74" w:type="dxa"/>
              <w:bottom w:w="0" w:type="dxa"/>
              <w:right w:w="74" w:type="dxa"/>
            </w:tcMar>
          </w:tcPr>
          <w:p w14:paraId="0FA1FA3A" w14:textId="77777777" w:rsidR="00314A3F" w:rsidRPr="00691DF4" w:rsidRDefault="00314A3F" w:rsidP="00AF2E57">
            <w:pPr>
              <w:spacing w:before="20" w:after="20" w:line="240" w:lineRule="auto"/>
              <w:jc w:val="center"/>
              <w:textAlignment w:val="baseline"/>
              <w:rPr>
                <w:rFonts w:ascii="Arial" w:hAnsi="Arial" w:cs="Arial"/>
                <w:sz w:val="19"/>
                <w:szCs w:val="19"/>
              </w:rPr>
            </w:pPr>
            <w:r w:rsidRPr="00691DF4">
              <w:rPr>
                <w:rFonts w:ascii="Arial" w:hAnsi="Arial" w:cs="Arial"/>
                <w:sz w:val="19"/>
                <w:szCs w:val="19"/>
              </w:rPr>
              <w:t>Ми</w:t>
            </w:r>
          </w:p>
        </w:tc>
        <w:tc>
          <w:tcPr>
            <w:tcW w:w="891" w:type="pct"/>
            <w:tcMar>
              <w:top w:w="0" w:type="dxa"/>
              <w:left w:w="74" w:type="dxa"/>
              <w:bottom w:w="0" w:type="dxa"/>
              <w:right w:w="74" w:type="dxa"/>
            </w:tcMar>
          </w:tcPr>
          <w:p w14:paraId="54094BAD" w14:textId="77777777" w:rsidR="00314A3F" w:rsidRPr="00691DF4" w:rsidRDefault="00314A3F" w:rsidP="00AF2E57">
            <w:pPr>
              <w:spacing w:before="20" w:after="20" w:line="240" w:lineRule="auto"/>
              <w:jc w:val="center"/>
              <w:textAlignment w:val="baseline"/>
              <w:rPr>
                <w:rFonts w:ascii="Arial" w:hAnsi="Arial" w:cs="Arial"/>
                <w:sz w:val="19"/>
                <w:szCs w:val="19"/>
              </w:rPr>
            </w:pPr>
            <w:r w:rsidRPr="00691DF4">
              <w:rPr>
                <w:rFonts w:ascii="Arial" w:hAnsi="Arial" w:cs="Arial"/>
                <w:sz w:val="19"/>
                <w:szCs w:val="19"/>
              </w:rPr>
              <w:t>Ми</w:t>
            </w:r>
          </w:p>
        </w:tc>
        <w:tc>
          <w:tcPr>
            <w:tcW w:w="871" w:type="pct"/>
            <w:tcMar>
              <w:top w:w="0" w:type="dxa"/>
              <w:left w:w="74" w:type="dxa"/>
              <w:bottom w:w="0" w:type="dxa"/>
              <w:right w:w="74" w:type="dxa"/>
            </w:tcMar>
          </w:tcPr>
          <w:p w14:paraId="03A90611" w14:textId="77777777" w:rsidR="00314A3F" w:rsidRPr="00691DF4" w:rsidRDefault="00314A3F" w:rsidP="00AF2E57">
            <w:pPr>
              <w:spacing w:before="20" w:after="20" w:line="240" w:lineRule="auto"/>
              <w:jc w:val="center"/>
              <w:textAlignment w:val="baseline"/>
              <w:rPr>
                <w:rFonts w:ascii="Arial" w:hAnsi="Arial" w:cs="Arial"/>
                <w:sz w:val="19"/>
                <w:szCs w:val="19"/>
              </w:rPr>
            </w:pPr>
            <w:r w:rsidRPr="00691DF4">
              <w:rPr>
                <w:rFonts w:ascii="Arial" w:hAnsi="Arial" w:cs="Arial"/>
                <w:sz w:val="19"/>
                <w:szCs w:val="19"/>
              </w:rPr>
              <w:t>Ми</w:t>
            </w:r>
          </w:p>
        </w:tc>
      </w:tr>
      <w:tr w:rsidR="00314A3F" w:rsidRPr="00F017E6" w14:paraId="4EDD5575" w14:textId="77777777" w:rsidTr="00AF2E57">
        <w:trPr>
          <w:trHeight w:val="112"/>
        </w:trPr>
        <w:tc>
          <w:tcPr>
            <w:tcW w:w="897" w:type="pct"/>
            <w:vMerge/>
            <w:tcMar>
              <w:top w:w="0" w:type="dxa"/>
              <w:left w:w="74" w:type="dxa"/>
              <w:bottom w:w="0" w:type="dxa"/>
              <w:right w:w="74" w:type="dxa"/>
            </w:tcMar>
          </w:tcPr>
          <w:p w14:paraId="546D0584" w14:textId="77777777" w:rsidR="00314A3F" w:rsidRPr="00F017E6" w:rsidRDefault="00314A3F" w:rsidP="00AF2E57">
            <w:pPr>
              <w:spacing w:before="20" w:after="20" w:line="240" w:lineRule="auto"/>
              <w:rPr>
                <w:rFonts w:ascii="Arial" w:hAnsi="Arial" w:cs="Arial"/>
                <w:sz w:val="19"/>
                <w:szCs w:val="19"/>
              </w:rPr>
            </w:pPr>
          </w:p>
        </w:tc>
        <w:tc>
          <w:tcPr>
            <w:tcW w:w="1561" w:type="pct"/>
            <w:tcMar>
              <w:top w:w="0" w:type="dxa"/>
              <w:left w:w="74" w:type="dxa"/>
              <w:bottom w:w="0" w:type="dxa"/>
              <w:right w:w="74" w:type="dxa"/>
            </w:tcMar>
          </w:tcPr>
          <w:p w14:paraId="7579690C" w14:textId="77777777" w:rsidR="00314A3F" w:rsidRPr="005C7440" w:rsidRDefault="00314A3F"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вибрации</w:t>
            </w:r>
          </w:p>
        </w:tc>
        <w:tc>
          <w:tcPr>
            <w:tcW w:w="780" w:type="pct"/>
            <w:tcMar>
              <w:top w:w="0" w:type="dxa"/>
              <w:left w:w="74" w:type="dxa"/>
              <w:bottom w:w="0" w:type="dxa"/>
              <w:right w:w="74" w:type="dxa"/>
            </w:tcMar>
          </w:tcPr>
          <w:p w14:paraId="4DBFF83B" w14:textId="77777777" w:rsidR="00314A3F" w:rsidRPr="00691DF4" w:rsidRDefault="008976B4" w:rsidP="00AF2E57">
            <w:pPr>
              <w:spacing w:before="20" w:after="20"/>
              <w:jc w:val="center"/>
              <w:rPr>
                <w:highlight w:val="yellow"/>
              </w:rPr>
            </w:pPr>
            <w:r w:rsidRPr="00975394">
              <w:rPr>
                <w:rFonts w:ascii="Arial" w:hAnsi="Arial" w:cs="Arial"/>
                <w:sz w:val="19"/>
                <w:szCs w:val="19"/>
              </w:rPr>
              <w:t>–</w:t>
            </w:r>
          </w:p>
        </w:tc>
        <w:tc>
          <w:tcPr>
            <w:tcW w:w="891" w:type="pct"/>
            <w:tcMar>
              <w:top w:w="0" w:type="dxa"/>
              <w:left w:w="74" w:type="dxa"/>
              <w:bottom w:w="0" w:type="dxa"/>
              <w:right w:w="74" w:type="dxa"/>
            </w:tcMar>
          </w:tcPr>
          <w:p w14:paraId="58A2C779" w14:textId="77777777" w:rsidR="00314A3F" w:rsidRPr="00691DF4" w:rsidRDefault="00314A3F" w:rsidP="00AF2E57">
            <w:pPr>
              <w:spacing w:before="20" w:after="20" w:line="240" w:lineRule="auto"/>
              <w:jc w:val="center"/>
              <w:textAlignment w:val="baseline"/>
              <w:rPr>
                <w:rFonts w:ascii="Arial" w:hAnsi="Arial" w:cs="Arial"/>
                <w:sz w:val="19"/>
                <w:szCs w:val="19"/>
                <w:highlight w:val="yellow"/>
              </w:rPr>
            </w:pPr>
            <w:r w:rsidRPr="00691DF4">
              <w:rPr>
                <w:rFonts w:ascii="Arial" w:hAnsi="Arial" w:cs="Arial"/>
                <w:sz w:val="19"/>
                <w:szCs w:val="19"/>
              </w:rPr>
              <w:t>Мв</w:t>
            </w:r>
          </w:p>
        </w:tc>
        <w:tc>
          <w:tcPr>
            <w:tcW w:w="871" w:type="pct"/>
            <w:tcMar>
              <w:top w:w="0" w:type="dxa"/>
              <w:left w:w="74" w:type="dxa"/>
              <w:bottom w:w="0" w:type="dxa"/>
              <w:right w:w="74" w:type="dxa"/>
            </w:tcMar>
          </w:tcPr>
          <w:p w14:paraId="77CB5734" w14:textId="77777777" w:rsidR="00314A3F" w:rsidRPr="00691DF4" w:rsidRDefault="00314A3F" w:rsidP="00AF2E57">
            <w:pPr>
              <w:spacing w:before="20" w:after="20" w:line="240" w:lineRule="auto"/>
              <w:jc w:val="center"/>
              <w:textAlignment w:val="baseline"/>
              <w:rPr>
                <w:rFonts w:ascii="Arial" w:hAnsi="Arial" w:cs="Arial"/>
                <w:sz w:val="19"/>
                <w:szCs w:val="19"/>
                <w:highlight w:val="yellow"/>
              </w:rPr>
            </w:pPr>
            <w:r w:rsidRPr="00691DF4">
              <w:rPr>
                <w:rFonts w:ascii="Arial" w:hAnsi="Arial" w:cs="Arial"/>
                <w:sz w:val="19"/>
                <w:szCs w:val="19"/>
              </w:rPr>
              <w:t>Мв</w:t>
            </w:r>
          </w:p>
        </w:tc>
      </w:tr>
      <w:tr w:rsidR="00314A3F" w:rsidRPr="00F017E6" w14:paraId="79452134" w14:textId="77777777" w:rsidTr="00AF2E57">
        <w:trPr>
          <w:trHeight w:val="70"/>
        </w:trPr>
        <w:tc>
          <w:tcPr>
            <w:tcW w:w="897" w:type="pct"/>
            <w:vMerge/>
            <w:tcMar>
              <w:top w:w="0" w:type="dxa"/>
              <w:left w:w="74" w:type="dxa"/>
              <w:bottom w:w="0" w:type="dxa"/>
              <w:right w:w="74" w:type="dxa"/>
            </w:tcMar>
          </w:tcPr>
          <w:p w14:paraId="1C24552E" w14:textId="77777777" w:rsidR="00314A3F" w:rsidRPr="00F017E6" w:rsidRDefault="00314A3F" w:rsidP="00AF2E57">
            <w:pPr>
              <w:spacing w:before="20" w:after="20" w:line="240" w:lineRule="auto"/>
              <w:rPr>
                <w:rFonts w:ascii="Arial" w:hAnsi="Arial" w:cs="Arial"/>
                <w:sz w:val="19"/>
                <w:szCs w:val="19"/>
              </w:rPr>
            </w:pPr>
          </w:p>
        </w:tc>
        <w:tc>
          <w:tcPr>
            <w:tcW w:w="1561" w:type="pct"/>
            <w:tcMar>
              <w:top w:w="0" w:type="dxa"/>
              <w:left w:w="74" w:type="dxa"/>
              <w:bottom w:w="0" w:type="dxa"/>
              <w:right w:w="74" w:type="dxa"/>
            </w:tcMar>
          </w:tcPr>
          <w:p w14:paraId="38E479DD" w14:textId="77777777" w:rsidR="00314A3F" w:rsidRPr="005C7440" w:rsidRDefault="00314A3F"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ударов</w:t>
            </w:r>
          </w:p>
        </w:tc>
        <w:tc>
          <w:tcPr>
            <w:tcW w:w="780" w:type="pct"/>
            <w:tcMar>
              <w:top w:w="0" w:type="dxa"/>
              <w:left w:w="74" w:type="dxa"/>
              <w:bottom w:w="0" w:type="dxa"/>
              <w:right w:w="74" w:type="dxa"/>
            </w:tcMar>
          </w:tcPr>
          <w:p w14:paraId="3023D6F2" w14:textId="77777777" w:rsidR="00314A3F" w:rsidRPr="00975394" w:rsidRDefault="008976B4" w:rsidP="00AF2E57">
            <w:pPr>
              <w:spacing w:before="20" w:after="20"/>
              <w:jc w:val="center"/>
            </w:pPr>
            <w:r w:rsidRPr="00975394">
              <w:rPr>
                <w:rFonts w:ascii="Arial" w:hAnsi="Arial" w:cs="Arial"/>
                <w:sz w:val="19"/>
                <w:szCs w:val="19"/>
              </w:rPr>
              <w:t>–</w:t>
            </w:r>
          </w:p>
        </w:tc>
        <w:tc>
          <w:tcPr>
            <w:tcW w:w="891" w:type="pct"/>
            <w:tcMar>
              <w:top w:w="0" w:type="dxa"/>
              <w:left w:w="74" w:type="dxa"/>
              <w:bottom w:w="0" w:type="dxa"/>
              <w:right w:w="74" w:type="dxa"/>
            </w:tcMar>
          </w:tcPr>
          <w:p w14:paraId="69F9DC93" w14:textId="77777777" w:rsidR="00314A3F" w:rsidRPr="00975394" w:rsidRDefault="001E669B" w:rsidP="00AF2E57">
            <w:pPr>
              <w:spacing w:before="20" w:after="20" w:line="240" w:lineRule="auto"/>
              <w:jc w:val="center"/>
              <w:textAlignment w:val="baseline"/>
              <w:rPr>
                <w:rFonts w:ascii="Arial" w:hAnsi="Arial" w:cs="Arial"/>
                <w:sz w:val="19"/>
                <w:szCs w:val="19"/>
              </w:rPr>
            </w:pPr>
            <w:r w:rsidRPr="00975394">
              <w:rPr>
                <w:rFonts w:ascii="Arial" w:hAnsi="Arial" w:cs="Arial"/>
                <w:sz w:val="19"/>
                <w:szCs w:val="19"/>
              </w:rPr>
              <w:t>–</w:t>
            </w:r>
          </w:p>
        </w:tc>
        <w:tc>
          <w:tcPr>
            <w:tcW w:w="871" w:type="pct"/>
            <w:tcMar>
              <w:top w:w="0" w:type="dxa"/>
              <w:left w:w="74" w:type="dxa"/>
              <w:bottom w:w="0" w:type="dxa"/>
              <w:right w:w="74" w:type="dxa"/>
            </w:tcMar>
          </w:tcPr>
          <w:p w14:paraId="318FEB5D" w14:textId="7ACAA92F" w:rsidR="00314A3F" w:rsidRPr="00975394" w:rsidRDefault="00AF2E57" w:rsidP="00AF2E57">
            <w:pPr>
              <w:spacing w:before="20" w:after="20" w:line="240" w:lineRule="auto"/>
              <w:jc w:val="center"/>
              <w:textAlignment w:val="baseline"/>
              <w:rPr>
                <w:rFonts w:ascii="Arial" w:hAnsi="Arial" w:cs="Arial"/>
                <w:sz w:val="19"/>
                <w:szCs w:val="19"/>
              </w:rPr>
            </w:pPr>
            <w:r>
              <w:rPr>
                <w:rFonts w:ascii="Arial" w:hAnsi="Arial" w:cs="Arial"/>
                <w:sz w:val="19"/>
                <w:szCs w:val="19"/>
              </w:rPr>
              <w:t>*</w:t>
            </w:r>
          </w:p>
        </w:tc>
      </w:tr>
      <w:tr w:rsidR="00CD5EC8" w:rsidRPr="00F017E6" w14:paraId="40A297E5" w14:textId="77777777" w:rsidTr="009146DF">
        <w:tc>
          <w:tcPr>
            <w:tcW w:w="897" w:type="pct"/>
            <w:vMerge/>
            <w:tcMar>
              <w:top w:w="0" w:type="dxa"/>
              <w:left w:w="74" w:type="dxa"/>
              <w:bottom w:w="0" w:type="dxa"/>
              <w:right w:w="74" w:type="dxa"/>
            </w:tcMar>
          </w:tcPr>
          <w:p w14:paraId="6C17C099" w14:textId="77777777" w:rsidR="00CD5EC8" w:rsidRPr="00F017E6" w:rsidRDefault="00CD5EC8" w:rsidP="00AF2E57">
            <w:pPr>
              <w:spacing w:before="20" w:after="20" w:line="240" w:lineRule="auto"/>
              <w:rPr>
                <w:rFonts w:ascii="Arial" w:hAnsi="Arial" w:cs="Arial"/>
                <w:sz w:val="19"/>
                <w:szCs w:val="19"/>
              </w:rPr>
            </w:pPr>
          </w:p>
        </w:tc>
        <w:tc>
          <w:tcPr>
            <w:tcW w:w="1561" w:type="pct"/>
            <w:tcMar>
              <w:top w:w="0" w:type="dxa"/>
              <w:left w:w="74" w:type="dxa"/>
              <w:bottom w:w="0" w:type="dxa"/>
              <w:right w:w="74" w:type="dxa"/>
            </w:tcMar>
          </w:tcPr>
          <w:p w14:paraId="66449F65" w14:textId="77777777" w:rsidR="00CD5EC8" w:rsidRPr="005C7440" w:rsidRDefault="00CD5EC8"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ударов в носочной части энергией 200 Дж</w:t>
            </w:r>
          </w:p>
        </w:tc>
        <w:tc>
          <w:tcPr>
            <w:tcW w:w="780" w:type="pct"/>
            <w:tcMar>
              <w:top w:w="0" w:type="dxa"/>
              <w:left w:w="74" w:type="dxa"/>
              <w:bottom w:w="0" w:type="dxa"/>
              <w:right w:w="74" w:type="dxa"/>
            </w:tcMar>
          </w:tcPr>
          <w:p w14:paraId="71A3E298" w14:textId="77777777" w:rsidR="00CD5EC8" w:rsidRDefault="00CD5EC8" w:rsidP="00AF2E57">
            <w:pPr>
              <w:spacing w:before="20" w:after="20"/>
              <w:jc w:val="center"/>
            </w:pPr>
            <w:r w:rsidRPr="008C741E">
              <w:rPr>
                <w:rFonts w:ascii="Arial" w:hAnsi="Arial" w:cs="Arial"/>
                <w:sz w:val="19"/>
                <w:szCs w:val="19"/>
              </w:rPr>
              <w:t>–</w:t>
            </w:r>
          </w:p>
        </w:tc>
        <w:tc>
          <w:tcPr>
            <w:tcW w:w="891" w:type="pct"/>
            <w:tcMar>
              <w:top w:w="0" w:type="dxa"/>
              <w:left w:w="74" w:type="dxa"/>
              <w:bottom w:w="0" w:type="dxa"/>
              <w:right w:w="74" w:type="dxa"/>
            </w:tcMar>
          </w:tcPr>
          <w:p w14:paraId="3738D98E" w14:textId="77777777" w:rsidR="00CD5EC8" w:rsidRPr="00975394" w:rsidRDefault="00CD5EC8" w:rsidP="00AF2E57">
            <w:pPr>
              <w:spacing w:before="20" w:after="20" w:line="240" w:lineRule="auto"/>
              <w:jc w:val="center"/>
              <w:textAlignment w:val="baseline"/>
              <w:rPr>
                <w:rFonts w:ascii="Arial" w:hAnsi="Arial" w:cs="Arial"/>
                <w:sz w:val="19"/>
                <w:szCs w:val="19"/>
              </w:rPr>
            </w:pPr>
            <w:r w:rsidRPr="00975394">
              <w:rPr>
                <w:rFonts w:ascii="Arial" w:hAnsi="Arial" w:cs="Arial"/>
                <w:sz w:val="19"/>
                <w:szCs w:val="19"/>
              </w:rPr>
              <w:t>Мун 200</w:t>
            </w:r>
          </w:p>
        </w:tc>
        <w:tc>
          <w:tcPr>
            <w:tcW w:w="871" w:type="pct"/>
            <w:tcMar>
              <w:top w:w="0" w:type="dxa"/>
              <w:left w:w="74" w:type="dxa"/>
              <w:bottom w:w="0" w:type="dxa"/>
              <w:right w:w="74" w:type="dxa"/>
            </w:tcMar>
          </w:tcPr>
          <w:p w14:paraId="1AFEEBA3" w14:textId="77777777" w:rsidR="00CD5EC8" w:rsidRDefault="00CD5EC8" w:rsidP="00AF2E57">
            <w:pPr>
              <w:spacing w:before="20" w:after="20"/>
              <w:jc w:val="center"/>
            </w:pPr>
            <w:r w:rsidRPr="00F82346">
              <w:rPr>
                <w:rFonts w:ascii="Arial" w:hAnsi="Arial" w:cs="Arial"/>
                <w:sz w:val="19"/>
                <w:szCs w:val="19"/>
              </w:rPr>
              <w:t>–</w:t>
            </w:r>
          </w:p>
        </w:tc>
      </w:tr>
      <w:tr w:rsidR="00CD5EC8" w:rsidRPr="00F017E6" w14:paraId="3194C26C" w14:textId="77777777" w:rsidTr="009146DF">
        <w:tc>
          <w:tcPr>
            <w:tcW w:w="897" w:type="pct"/>
            <w:vMerge/>
            <w:tcMar>
              <w:top w:w="0" w:type="dxa"/>
              <w:left w:w="74" w:type="dxa"/>
              <w:bottom w:w="0" w:type="dxa"/>
              <w:right w:w="74" w:type="dxa"/>
            </w:tcMar>
          </w:tcPr>
          <w:p w14:paraId="38A9F133" w14:textId="77777777" w:rsidR="00CD5EC8" w:rsidRPr="00F017E6" w:rsidRDefault="00CD5EC8" w:rsidP="00AF2E57">
            <w:pPr>
              <w:spacing w:before="20" w:after="20" w:line="240" w:lineRule="auto"/>
              <w:rPr>
                <w:rFonts w:ascii="Arial" w:hAnsi="Arial" w:cs="Arial"/>
                <w:sz w:val="19"/>
                <w:szCs w:val="19"/>
              </w:rPr>
            </w:pPr>
          </w:p>
        </w:tc>
        <w:tc>
          <w:tcPr>
            <w:tcW w:w="1561" w:type="pct"/>
            <w:tcMar>
              <w:top w:w="0" w:type="dxa"/>
              <w:left w:w="74" w:type="dxa"/>
              <w:bottom w:w="0" w:type="dxa"/>
              <w:right w:w="74" w:type="dxa"/>
            </w:tcMar>
          </w:tcPr>
          <w:p w14:paraId="6A971687" w14:textId="77777777" w:rsidR="00CD5EC8" w:rsidRPr="005C7440" w:rsidRDefault="00CD5EC8"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ударов в носочной части энергией 100 Дж</w:t>
            </w:r>
          </w:p>
        </w:tc>
        <w:tc>
          <w:tcPr>
            <w:tcW w:w="780" w:type="pct"/>
            <w:tcMar>
              <w:top w:w="0" w:type="dxa"/>
              <w:left w:w="74" w:type="dxa"/>
              <w:bottom w:w="0" w:type="dxa"/>
              <w:right w:w="74" w:type="dxa"/>
            </w:tcMar>
          </w:tcPr>
          <w:p w14:paraId="4148338D" w14:textId="77777777" w:rsidR="00CD5EC8" w:rsidRDefault="00CD5EC8" w:rsidP="00AF2E57">
            <w:pPr>
              <w:spacing w:before="20" w:after="20"/>
              <w:jc w:val="center"/>
            </w:pPr>
            <w:r w:rsidRPr="008C741E">
              <w:rPr>
                <w:rFonts w:ascii="Arial" w:hAnsi="Arial" w:cs="Arial"/>
                <w:sz w:val="19"/>
                <w:szCs w:val="19"/>
              </w:rPr>
              <w:t>–</w:t>
            </w:r>
          </w:p>
        </w:tc>
        <w:tc>
          <w:tcPr>
            <w:tcW w:w="891" w:type="pct"/>
            <w:tcMar>
              <w:top w:w="0" w:type="dxa"/>
              <w:left w:w="74" w:type="dxa"/>
              <w:bottom w:w="0" w:type="dxa"/>
              <w:right w:w="74" w:type="dxa"/>
            </w:tcMar>
          </w:tcPr>
          <w:p w14:paraId="09EE8164" w14:textId="77777777" w:rsidR="00CD5EC8" w:rsidRPr="00975394" w:rsidRDefault="00CD5EC8" w:rsidP="00AF2E57">
            <w:pPr>
              <w:spacing w:before="20" w:after="20" w:line="240" w:lineRule="auto"/>
              <w:jc w:val="center"/>
              <w:textAlignment w:val="baseline"/>
              <w:rPr>
                <w:rFonts w:ascii="Arial" w:hAnsi="Arial" w:cs="Arial"/>
                <w:sz w:val="19"/>
                <w:szCs w:val="19"/>
              </w:rPr>
            </w:pPr>
            <w:r w:rsidRPr="00975394">
              <w:rPr>
                <w:rFonts w:ascii="Arial" w:hAnsi="Arial" w:cs="Arial"/>
                <w:sz w:val="19"/>
                <w:szCs w:val="19"/>
              </w:rPr>
              <w:t>Мун 100</w:t>
            </w:r>
          </w:p>
        </w:tc>
        <w:tc>
          <w:tcPr>
            <w:tcW w:w="871" w:type="pct"/>
            <w:tcMar>
              <w:top w:w="0" w:type="dxa"/>
              <w:left w:w="74" w:type="dxa"/>
              <w:bottom w:w="0" w:type="dxa"/>
              <w:right w:w="74" w:type="dxa"/>
            </w:tcMar>
          </w:tcPr>
          <w:p w14:paraId="1DE692A7" w14:textId="77777777" w:rsidR="00CD5EC8" w:rsidRDefault="00CD5EC8" w:rsidP="00AF2E57">
            <w:pPr>
              <w:spacing w:before="20" w:after="20"/>
              <w:jc w:val="center"/>
            </w:pPr>
            <w:r w:rsidRPr="00F82346">
              <w:rPr>
                <w:rFonts w:ascii="Arial" w:hAnsi="Arial" w:cs="Arial"/>
                <w:sz w:val="19"/>
                <w:szCs w:val="19"/>
              </w:rPr>
              <w:t>–</w:t>
            </w:r>
          </w:p>
        </w:tc>
      </w:tr>
      <w:tr w:rsidR="00CD5EC8" w:rsidRPr="00F017E6" w14:paraId="3713FC62" w14:textId="77777777" w:rsidTr="009146DF">
        <w:tc>
          <w:tcPr>
            <w:tcW w:w="897" w:type="pct"/>
            <w:vMerge/>
            <w:tcMar>
              <w:top w:w="0" w:type="dxa"/>
              <w:left w:w="74" w:type="dxa"/>
              <w:bottom w:w="0" w:type="dxa"/>
              <w:right w:w="74" w:type="dxa"/>
            </w:tcMar>
          </w:tcPr>
          <w:p w14:paraId="32F37417" w14:textId="77777777" w:rsidR="00CD5EC8" w:rsidRPr="00F017E6" w:rsidRDefault="00CD5EC8" w:rsidP="00AF2E57">
            <w:pPr>
              <w:spacing w:before="20" w:after="20" w:line="240" w:lineRule="auto"/>
              <w:rPr>
                <w:rFonts w:ascii="Arial" w:hAnsi="Arial" w:cs="Arial"/>
                <w:sz w:val="19"/>
                <w:szCs w:val="19"/>
              </w:rPr>
            </w:pPr>
          </w:p>
        </w:tc>
        <w:tc>
          <w:tcPr>
            <w:tcW w:w="1561" w:type="pct"/>
            <w:tcMar>
              <w:top w:w="0" w:type="dxa"/>
              <w:left w:w="74" w:type="dxa"/>
              <w:bottom w:w="0" w:type="dxa"/>
              <w:right w:w="74" w:type="dxa"/>
            </w:tcMar>
          </w:tcPr>
          <w:p w14:paraId="40B95B71" w14:textId="77777777" w:rsidR="00CD5EC8" w:rsidRPr="005C7440" w:rsidRDefault="00CD5EC8"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ударов в носочной части энергией 50 Дж</w:t>
            </w:r>
          </w:p>
        </w:tc>
        <w:tc>
          <w:tcPr>
            <w:tcW w:w="780" w:type="pct"/>
            <w:tcMar>
              <w:top w:w="0" w:type="dxa"/>
              <w:left w:w="74" w:type="dxa"/>
              <w:bottom w:w="0" w:type="dxa"/>
              <w:right w:w="74" w:type="dxa"/>
            </w:tcMar>
          </w:tcPr>
          <w:p w14:paraId="21F5C3A9" w14:textId="77777777" w:rsidR="00CD5EC8" w:rsidRDefault="00CD5EC8" w:rsidP="00AF2E57">
            <w:pPr>
              <w:spacing w:before="20" w:after="20"/>
              <w:jc w:val="center"/>
            </w:pPr>
            <w:r w:rsidRPr="008C741E">
              <w:rPr>
                <w:rFonts w:ascii="Arial" w:hAnsi="Arial" w:cs="Arial"/>
                <w:sz w:val="19"/>
                <w:szCs w:val="19"/>
              </w:rPr>
              <w:t>–</w:t>
            </w:r>
          </w:p>
        </w:tc>
        <w:tc>
          <w:tcPr>
            <w:tcW w:w="891" w:type="pct"/>
            <w:tcMar>
              <w:top w:w="0" w:type="dxa"/>
              <w:left w:w="74" w:type="dxa"/>
              <w:bottom w:w="0" w:type="dxa"/>
              <w:right w:w="74" w:type="dxa"/>
            </w:tcMar>
          </w:tcPr>
          <w:p w14:paraId="6C5FFA6A" w14:textId="77777777" w:rsidR="00CD5EC8" w:rsidRPr="00975394" w:rsidRDefault="00CD5EC8" w:rsidP="00AF2E57">
            <w:pPr>
              <w:spacing w:before="20" w:after="20" w:line="240" w:lineRule="auto"/>
              <w:jc w:val="center"/>
              <w:textAlignment w:val="baseline"/>
              <w:rPr>
                <w:rFonts w:ascii="Arial" w:hAnsi="Arial" w:cs="Arial"/>
                <w:sz w:val="19"/>
                <w:szCs w:val="19"/>
              </w:rPr>
            </w:pPr>
            <w:r w:rsidRPr="00975394">
              <w:rPr>
                <w:rFonts w:ascii="Arial" w:hAnsi="Arial" w:cs="Arial"/>
                <w:sz w:val="19"/>
                <w:szCs w:val="19"/>
              </w:rPr>
              <w:t>Мун 50</w:t>
            </w:r>
          </w:p>
        </w:tc>
        <w:tc>
          <w:tcPr>
            <w:tcW w:w="871" w:type="pct"/>
            <w:tcMar>
              <w:top w:w="0" w:type="dxa"/>
              <w:left w:w="74" w:type="dxa"/>
              <w:bottom w:w="0" w:type="dxa"/>
              <w:right w:w="74" w:type="dxa"/>
            </w:tcMar>
          </w:tcPr>
          <w:p w14:paraId="3916B469" w14:textId="77777777" w:rsidR="00CD5EC8" w:rsidRDefault="00CD5EC8" w:rsidP="00AF2E57">
            <w:pPr>
              <w:spacing w:before="20" w:after="20"/>
              <w:jc w:val="center"/>
            </w:pPr>
            <w:r w:rsidRPr="00F82346">
              <w:rPr>
                <w:rFonts w:ascii="Arial" w:hAnsi="Arial" w:cs="Arial"/>
                <w:sz w:val="19"/>
                <w:szCs w:val="19"/>
              </w:rPr>
              <w:t>–</w:t>
            </w:r>
          </w:p>
        </w:tc>
      </w:tr>
      <w:tr w:rsidR="00CD5EC8" w:rsidRPr="00F017E6" w14:paraId="5A6736CC" w14:textId="77777777" w:rsidTr="009146DF">
        <w:tc>
          <w:tcPr>
            <w:tcW w:w="897" w:type="pct"/>
            <w:vMerge/>
            <w:tcMar>
              <w:top w:w="0" w:type="dxa"/>
              <w:left w:w="74" w:type="dxa"/>
              <w:bottom w:w="0" w:type="dxa"/>
              <w:right w:w="74" w:type="dxa"/>
            </w:tcMar>
          </w:tcPr>
          <w:p w14:paraId="14C60615" w14:textId="77777777" w:rsidR="00CD5EC8" w:rsidRPr="00F017E6" w:rsidRDefault="00CD5EC8" w:rsidP="00AF2E57">
            <w:pPr>
              <w:spacing w:before="20" w:after="20" w:line="240" w:lineRule="auto"/>
              <w:rPr>
                <w:rFonts w:ascii="Arial" w:hAnsi="Arial" w:cs="Arial"/>
                <w:sz w:val="19"/>
                <w:szCs w:val="19"/>
              </w:rPr>
            </w:pPr>
          </w:p>
        </w:tc>
        <w:tc>
          <w:tcPr>
            <w:tcW w:w="1561" w:type="pct"/>
            <w:tcMar>
              <w:top w:w="0" w:type="dxa"/>
              <w:left w:w="74" w:type="dxa"/>
              <w:bottom w:w="0" w:type="dxa"/>
              <w:right w:w="74" w:type="dxa"/>
            </w:tcMar>
          </w:tcPr>
          <w:p w14:paraId="0BE41C3D" w14:textId="77777777" w:rsidR="00CD5EC8" w:rsidRPr="005C7440" w:rsidRDefault="00CD5EC8"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ударов в носочной части энергией 25 Дж</w:t>
            </w:r>
          </w:p>
        </w:tc>
        <w:tc>
          <w:tcPr>
            <w:tcW w:w="780" w:type="pct"/>
            <w:tcMar>
              <w:top w:w="0" w:type="dxa"/>
              <w:left w:w="74" w:type="dxa"/>
              <w:bottom w:w="0" w:type="dxa"/>
              <w:right w:w="74" w:type="dxa"/>
            </w:tcMar>
          </w:tcPr>
          <w:p w14:paraId="491C0403" w14:textId="77777777" w:rsidR="00CD5EC8" w:rsidRDefault="00CD5EC8" w:rsidP="00AF2E57">
            <w:pPr>
              <w:spacing w:before="20" w:after="20"/>
              <w:jc w:val="center"/>
            </w:pPr>
            <w:r w:rsidRPr="008C741E">
              <w:rPr>
                <w:rFonts w:ascii="Arial" w:hAnsi="Arial" w:cs="Arial"/>
                <w:sz w:val="19"/>
                <w:szCs w:val="19"/>
              </w:rPr>
              <w:t>–</w:t>
            </w:r>
          </w:p>
        </w:tc>
        <w:tc>
          <w:tcPr>
            <w:tcW w:w="891" w:type="pct"/>
            <w:tcMar>
              <w:top w:w="0" w:type="dxa"/>
              <w:left w:w="74" w:type="dxa"/>
              <w:bottom w:w="0" w:type="dxa"/>
              <w:right w:w="74" w:type="dxa"/>
            </w:tcMar>
          </w:tcPr>
          <w:p w14:paraId="52D2B53D" w14:textId="77777777" w:rsidR="00CD5EC8" w:rsidRPr="00975394" w:rsidRDefault="00CD5EC8" w:rsidP="00AF2E57">
            <w:pPr>
              <w:spacing w:before="20" w:after="20" w:line="240" w:lineRule="auto"/>
              <w:jc w:val="center"/>
              <w:textAlignment w:val="baseline"/>
              <w:rPr>
                <w:rFonts w:ascii="Arial" w:hAnsi="Arial" w:cs="Arial"/>
                <w:sz w:val="19"/>
                <w:szCs w:val="19"/>
              </w:rPr>
            </w:pPr>
            <w:r w:rsidRPr="00975394">
              <w:rPr>
                <w:rFonts w:ascii="Arial" w:hAnsi="Arial" w:cs="Arial"/>
                <w:sz w:val="19"/>
                <w:szCs w:val="19"/>
              </w:rPr>
              <w:t>Мун 25</w:t>
            </w:r>
          </w:p>
        </w:tc>
        <w:tc>
          <w:tcPr>
            <w:tcW w:w="871" w:type="pct"/>
            <w:tcMar>
              <w:top w:w="0" w:type="dxa"/>
              <w:left w:w="74" w:type="dxa"/>
              <w:bottom w:w="0" w:type="dxa"/>
              <w:right w:w="74" w:type="dxa"/>
            </w:tcMar>
          </w:tcPr>
          <w:p w14:paraId="787FD04E" w14:textId="77777777" w:rsidR="00CD5EC8" w:rsidRDefault="00CD5EC8" w:rsidP="00AF2E57">
            <w:pPr>
              <w:spacing w:before="20" w:after="20"/>
              <w:jc w:val="center"/>
            </w:pPr>
            <w:r w:rsidRPr="00F82346">
              <w:rPr>
                <w:rFonts w:ascii="Arial" w:hAnsi="Arial" w:cs="Arial"/>
                <w:sz w:val="19"/>
                <w:szCs w:val="19"/>
              </w:rPr>
              <w:t>–</w:t>
            </w:r>
          </w:p>
        </w:tc>
      </w:tr>
      <w:tr w:rsidR="00CD5EC8" w:rsidRPr="00F017E6" w14:paraId="2BE7248D" w14:textId="77777777" w:rsidTr="009146DF">
        <w:tc>
          <w:tcPr>
            <w:tcW w:w="897" w:type="pct"/>
            <w:vMerge/>
            <w:tcMar>
              <w:top w:w="0" w:type="dxa"/>
              <w:left w:w="74" w:type="dxa"/>
              <w:bottom w:w="0" w:type="dxa"/>
              <w:right w:w="74" w:type="dxa"/>
            </w:tcMar>
          </w:tcPr>
          <w:p w14:paraId="44AE10B1" w14:textId="77777777" w:rsidR="00CD5EC8" w:rsidRPr="00F017E6" w:rsidRDefault="00CD5EC8" w:rsidP="00AF2E57">
            <w:pPr>
              <w:spacing w:before="20" w:after="20" w:line="240" w:lineRule="auto"/>
              <w:rPr>
                <w:rFonts w:ascii="Arial" w:hAnsi="Arial" w:cs="Arial"/>
                <w:sz w:val="19"/>
                <w:szCs w:val="19"/>
              </w:rPr>
            </w:pPr>
          </w:p>
        </w:tc>
        <w:tc>
          <w:tcPr>
            <w:tcW w:w="1561" w:type="pct"/>
            <w:tcMar>
              <w:top w:w="0" w:type="dxa"/>
              <w:left w:w="74" w:type="dxa"/>
              <w:bottom w:w="0" w:type="dxa"/>
              <w:right w:w="74" w:type="dxa"/>
            </w:tcMar>
          </w:tcPr>
          <w:p w14:paraId="64C3354F" w14:textId="77777777" w:rsidR="00CD5EC8" w:rsidRPr="005C7440" w:rsidRDefault="00CD5EC8"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ударов в носочной части энергией 15 Дж</w:t>
            </w:r>
          </w:p>
        </w:tc>
        <w:tc>
          <w:tcPr>
            <w:tcW w:w="780" w:type="pct"/>
            <w:tcMar>
              <w:top w:w="0" w:type="dxa"/>
              <w:left w:w="74" w:type="dxa"/>
              <w:bottom w:w="0" w:type="dxa"/>
              <w:right w:w="74" w:type="dxa"/>
            </w:tcMar>
          </w:tcPr>
          <w:p w14:paraId="2FE0FDD4" w14:textId="77777777" w:rsidR="00CD5EC8" w:rsidRDefault="00CD5EC8" w:rsidP="00AF2E57">
            <w:pPr>
              <w:spacing w:before="20" w:after="20"/>
              <w:jc w:val="center"/>
            </w:pPr>
            <w:r w:rsidRPr="008C741E">
              <w:rPr>
                <w:rFonts w:ascii="Arial" w:hAnsi="Arial" w:cs="Arial"/>
                <w:sz w:val="19"/>
                <w:szCs w:val="19"/>
              </w:rPr>
              <w:t>–</w:t>
            </w:r>
          </w:p>
        </w:tc>
        <w:tc>
          <w:tcPr>
            <w:tcW w:w="891" w:type="pct"/>
            <w:tcMar>
              <w:top w:w="0" w:type="dxa"/>
              <w:left w:w="74" w:type="dxa"/>
              <w:bottom w:w="0" w:type="dxa"/>
              <w:right w:w="74" w:type="dxa"/>
            </w:tcMar>
          </w:tcPr>
          <w:p w14:paraId="65767798" w14:textId="77777777" w:rsidR="00CD5EC8" w:rsidRPr="00975394" w:rsidRDefault="00CD5EC8" w:rsidP="00AF2E57">
            <w:pPr>
              <w:spacing w:before="20" w:after="20" w:line="240" w:lineRule="auto"/>
              <w:jc w:val="center"/>
              <w:textAlignment w:val="baseline"/>
              <w:rPr>
                <w:rFonts w:ascii="Arial" w:hAnsi="Arial" w:cs="Arial"/>
                <w:sz w:val="19"/>
                <w:szCs w:val="19"/>
              </w:rPr>
            </w:pPr>
            <w:r w:rsidRPr="00975394">
              <w:rPr>
                <w:rFonts w:ascii="Arial" w:hAnsi="Arial" w:cs="Arial"/>
                <w:sz w:val="19"/>
                <w:szCs w:val="19"/>
              </w:rPr>
              <w:t>Мун 15</w:t>
            </w:r>
          </w:p>
        </w:tc>
        <w:tc>
          <w:tcPr>
            <w:tcW w:w="871" w:type="pct"/>
            <w:tcMar>
              <w:top w:w="0" w:type="dxa"/>
              <w:left w:w="74" w:type="dxa"/>
              <w:bottom w:w="0" w:type="dxa"/>
              <w:right w:w="74" w:type="dxa"/>
            </w:tcMar>
          </w:tcPr>
          <w:p w14:paraId="0CD6EA4C" w14:textId="77777777" w:rsidR="00CD5EC8" w:rsidRDefault="00CD5EC8" w:rsidP="00AF2E57">
            <w:pPr>
              <w:spacing w:before="20" w:after="20"/>
              <w:jc w:val="center"/>
            </w:pPr>
            <w:r w:rsidRPr="00F82346">
              <w:rPr>
                <w:rFonts w:ascii="Arial" w:hAnsi="Arial" w:cs="Arial"/>
                <w:sz w:val="19"/>
                <w:szCs w:val="19"/>
              </w:rPr>
              <w:t>–</w:t>
            </w:r>
          </w:p>
        </w:tc>
      </w:tr>
      <w:tr w:rsidR="00CD5EC8" w:rsidRPr="00F017E6" w14:paraId="47E47CCA" w14:textId="77777777" w:rsidTr="009146DF">
        <w:tc>
          <w:tcPr>
            <w:tcW w:w="897" w:type="pct"/>
            <w:vMerge/>
            <w:tcMar>
              <w:top w:w="0" w:type="dxa"/>
              <w:left w:w="74" w:type="dxa"/>
              <w:bottom w:w="0" w:type="dxa"/>
              <w:right w:w="74" w:type="dxa"/>
            </w:tcMar>
          </w:tcPr>
          <w:p w14:paraId="5D71FEE0" w14:textId="77777777" w:rsidR="00CD5EC8" w:rsidRPr="00F017E6" w:rsidRDefault="00CD5EC8" w:rsidP="00AF2E57">
            <w:pPr>
              <w:spacing w:before="20" w:after="20" w:line="240" w:lineRule="auto"/>
              <w:rPr>
                <w:rFonts w:ascii="Arial" w:hAnsi="Arial" w:cs="Arial"/>
                <w:sz w:val="19"/>
                <w:szCs w:val="19"/>
              </w:rPr>
            </w:pPr>
          </w:p>
        </w:tc>
        <w:tc>
          <w:tcPr>
            <w:tcW w:w="1561" w:type="pct"/>
            <w:tcMar>
              <w:top w:w="0" w:type="dxa"/>
              <w:left w:w="74" w:type="dxa"/>
              <w:bottom w:w="0" w:type="dxa"/>
              <w:right w:w="74" w:type="dxa"/>
            </w:tcMar>
          </w:tcPr>
          <w:p w14:paraId="794BC66A" w14:textId="77777777" w:rsidR="00CD5EC8" w:rsidRPr="005C7440" w:rsidRDefault="00CD5EC8"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ударов в носочной части энергией 5 Дж</w:t>
            </w:r>
          </w:p>
        </w:tc>
        <w:tc>
          <w:tcPr>
            <w:tcW w:w="780" w:type="pct"/>
            <w:tcMar>
              <w:top w:w="0" w:type="dxa"/>
              <w:left w:w="74" w:type="dxa"/>
              <w:bottom w:w="0" w:type="dxa"/>
              <w:right w:w="74" w:type="dxa"/>
            </w:tcMar>
          </w:tcPr>
          <w:p w14:paraId="6B07D80D" w14:textId="77777777" w:rsidR="00CD5EC8" w:rsidRDefault="00CD5EC8" w:rsidP="00AF2E57">
            <w:pPr>
              <w:spacing w:before="20" w:after="20"/>
              <w:jc w:val="center"/>
            </w:pPr>
            <w:r w:rsidRPr="008C741E">
              <w:rPr>
                <w:rFonts w:ascii="Arial" w:hAnsi="Arial" w:cs="Arial"/>
                <w:sz w:val="19"/>
                <w:szCs w:val="19"/>
              </w:rPr>
              <w:t>–</w:t>
            </w:r>
          </w:p>
        </w:tc>
        <w:tc>
          <w:tcPr>
            <w:tcW w:w="891" w:type="pct"/>
            <w:tcMar>
              <w:top w:w="0" w:type="dxa"/>
              <w:left w:w="74" w:type="dxa"/>
              <w:bottom w:w="0" w:type="dxa"/>
              <w:right w:w="74" w:type="dxa"/>
            </w:tcMar>
          </w:tcPr>
          <w:p w14:paraId="26F85B31" w14:textId="77777777" w:rsidR="00CD5EC8" w:rsidRPr="00975394" w:rsidRDefault="00CD5EC8" w:rsidP="00AF2E57">
            <w:pPr>
              <w:spacing w:before="20" w:after="20" w:line="240" w:lineRule="auto"/>
              <w:jc w:val="center"/>
              <w:textAlignment w:val="baseline"/>
              <w:rPr>
                <w:rFonts w:ascii="Arial" w:hAnsi="Arial" w:cs="Arial"/>
                <w:sz w:val="19"/>
                <w:szCs w:val="19"/>
              </w:rPr>
            </w:pPr>
            <w:r w:rsidRPr="00975394">
              <w:rPr>
                <w:rFonts w:ascii="Arial" w:hAnsi="Arial" w:cs="Arial"/>
                <w:sz w:val="19"/>
                <w:szCs w:val="19"/>
              </w:rPr>
              <w:t>Мун 5</w:t>
            </w:r>
          </w:p>
        </w:tc>
        <w:tc>
          <w:tcPr>
            <w:tcW w:w="871" w:type="pct"/>
            <w:tcMar>
              <w:top w:w="0" w:type="dxa"/>
              <w:left w:w="74" w:type="dxa"/>
              <w:bottom w:w="0" w:type="dxa"/>
              <w:right w:w="74" w:type="dxa"/>
            </w:tcMar>
          </w:tcPr>
          <w:p w14:paraId="20CF3301" w14:textId="77777777" w:rsidR="00CD5EC8" w:rsidRDefault="00CD5EC8" w:rsidP="00AF2E57">
            <w:pPr>
              <w:spacing w:before="20" w:after="20"/>
              <w:jc w:val="center"/>
            </w:pPr>
            <w:r w:rsidRPr="00F82346">
              <w:rPr>
                <w:rFonts w:ascii="Arial" w:hAnsi="Arial" w:cs="Arial"/>
                <w:sz w:val="19"/>
                <w:szCs w:val="19"/>
              </w:rPr>
              <w:t>–</w:t>
            </w:r>
          </w:p>
        </w:tc>
      </w:tr>
      <w:tr w:rsidR="00CD5EC8" w:rsidRPr="00F017E6" w14:paraId="38BE26DB" w14:textId="77777777" w:rsidTr="009146DF">
        <w:tc>
          <w:tcPr>
            <w:tcW w:w="897" w:type="pct"/>
            <w:vMerge/>
            <w:tcMar>
              <w:top w:w="0" w:type="dxa"/>
              <w:left w:w="74" w:type="dxa"/>
              <w:bottom w:w="0" w:type="dxa"/>
              <w:right w:w="74" w:type="dxa"/>
            </w:tcMar>
          </w:tcPr>
          <w:p w14:paraId="2394198A" w14:textId="77777777" w:rsidR="00CD5EC8" w:rsidRPr="00F017E6" w:rsidRDefault="00CD5EC8" w:rsidP="00AF2E57">
            <w:pPr>
              <w:spacing w:before="20" w:after="20" w:line="240" w:lineRule="auto"/>
              <w:rPr>
                <w:rFonts w:ascii="Arial" w:hAnsi="Arial" w:cs="Arial"/>
                <w:sz w:val="19"/>
                <w:szCs w:val="19"/>
              </w:rPr>
            </w:pPr>
          </w:p>
        </w:tc>
        <w:tc>
          <w:tcPr>
            <w:tcW w:w="1561" w:type="pct"/>
            <w:tcMar>
              <w:top w:w="0" w:type="dxa"/>
              <w:left w:w="74" w:type="dxa"/>
              <w:bottom w:w="0" w:type="dxa"/>
              <w:right w:w="74" w:type="dxa"/>
            </w:tcMar>
          </w:tcPr>
          <w:p w14:paraId="03A499E7" w14:textId="77777777" w:rsidR="00CD5EC8" w:rsidRPr="005C7440" w:rsidRDefault="00CD5EC8"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ударов в тыльной части энергией 3 Дж</w:t>
            </w:r>
          </w:p>
        </w:tc>
        <w:tc>
          <w:tcPr>
            <w:tcW w:w="780" w:type="pct"/>
            <w:tcMar>
              <w:top w:w="0" w:type="dxa"/>
              <w:left w:w="74" w:type="dxa"/>
              <w:bottom w:w="0" w:type="dxa"/>
              <w:right w:w="74" w:type="dxa"/>
            </w:tcMar>
          </w:tcPr>
          <w:p w14:paraId="5CB0F36E" w14:textId="77777777" w:rsidR="00CD5EC8" w:rsidRDefault="00CD5EC8" w:rsidP="00AF2E57">
            <w:pPr>
              <w:spacing w:before="20" w:after="20"/>
              <w:jc w:val="center"/>
            </w:pPr>
            <w:r w:rsidRPr="008C741E">
              <w:rPr>
                <w:rFonts w:ascii="Arial" w:hAnsi="Arial" w:cs="Arial"/>
                <w:sz w:val="19"/>
                <w:szCs w:val="19"/>
              </w:rPr>
              <w:t>–</w:t>
            </w:r>
          </w:p>
        </w:tc>
        <w:tc>
          <w:tcPr>
            <w:tcW w:w="891" w:type="pct"/>
            <w:tcMar>
              <w:top w:w="0" w:type="dxa"/>
              <w:left w:w="74" w:type="dxa"/>
              <w:bottom w:w="0" w:type="dxa"/>
              <w:right w:w="74" w:type="dxa"/>
            </w:tcMar>
          </w:tcPr>
          <w:p w14:paraId="0B77ABDD" w14:textId="77777777" w:rsidR="00CD5EC8" w:rsidRPr="00975394" w:rsidRDefault="00CD5EC8" w:rsidP="00AF2E57">
            <w:pPr>
              <w:spacing w:before="20" w:after="20" w:line="240" w:lineRule="auto"/>
              <w:jc w:val="center"/>
              <w:textAlignment w:val="baseline"/>
              <w:rPr>
                <w:rFonts w:ascii="Arial" w:hAnsi="Arial" w:cs="Arial"/>
                <w:sz w:val="19"/>
                <w:szCs w:val="19"/>
              </w:rPr>
            </w:pPr>
            <w:r w:rsidRPr="00975394">
              <w:rPr>
                <w:rFonts w:ascii="Arial" w:hAnsi="Arial" w:cs="Arial"/>
                <w:sz w:val="19"/>
                <w:szCs w:val="19"/>
              </w:rPr>
              <w:t>Мут 3</w:t>
            </w:r>
          </w:p>
        </w:tc>
        <w:tc>
          <w:tcPr>
            <w:tcW w:w="871" w:type="pct"/>
            <w:tcMar>
              <w:top w:w="0" w:type="dxa"/>
              <w:left w:w="74" w:type="dxa"/>
              <w:bottom w:w="0" w:type="dxa"/>
              <w:right w:w="74" w:type="dxa"/>
            </w:tcMar>
          </w:tcPr>
          <w:p w14:paraId="0908FC27" w14:textId="77777777" w:rsidR="00CD5EC8" w:rsidRDefault="00CD5EC8" w:rsidP="00AF2E57">
            <w:pPr>
              <w:spacing w:before="20" w:after="20"/>
              <w:jc w:val="center"/>
            </w:pPr>
            <w:r w:rsidRPr="00F82346">
              <w:rPr>
                <w:rFonts w:ascii="Arial" w:hAnsi="Arial" w:cs="Arial"/>
                <w:sz w:val="19"/>
                <w:szCs w:val="19"/>
              </w:rPr>
              <w:t>–</w:t>
            </w:r>
          </w:p>
        </w:tc>
      </w:tr>
      <w:tr w:rsidR="00CD5EC8" w:rsidRPr="00F017E6" w14:paraId="07C6C6CB" w14:textId="77777777" w:rsidTr="009146DF">
        <w:tc>
          <w:tcPr>
            <w:tcW w:w="897" w:type="pct"/>
            <w:vMerge/>
            <w:tcMar>
              <w:top w:w="0" w:type="dxa"/>
              <w:left w:w="74" w:type="dxa"/>
              <w:bottom w:w="0" w:type="dxa"/>
              <w:right w:w="74" w:type="dxa"/>
            </w:tcMar>
          </w:tcPr>
          <w:p w14:paraId="71E56C5B" w14:textId="77777777" w:rsidR="00CD5EC8" w:rsidRPr="00F017E6" w:rsidRDefault="00CD5EC8" w:rsidP="00AF2E57">
            <w:pPr>
              <w:spacing w:before="20" w:after="20" w:line="240" w:lineRule="auto"/>
              <w:rPr>
                <w:rFonts w:ascii="Arial" w:hAnsi="Arial" w:cs="Arial"/>
                <w:sz w:val="19"/>
                <w:szCs w:val="19"/>
              </w:rPr>
            </w:pPr>
          </w:p>
        </w:tc>
        <w:tc>
          <w:tcPr>
            <w:tcW w:w="1561" w:type="pct"/>
            <w:tcMar>
              <w:top w:w="0" w:type="dxa"/>
              <w:left w:w="74" w:type="dxa"/>
              <w:bottom w:w="0" w:type="dxa"/>
              <w:right w:w="74" w:type="dxa"/>
            </w:tcMar>
          </w:tcPr>
          <w:p w14:paraId="097AE63C" w14:textId="77777777" w:rsidR="00CD5EC8" w:rsidRPr="005C7440" w:rsidRDefault="00CD5EC8"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ударов в лодыжке энергией 2 Дж</w:t>
            </w:r>
          </w:p>
        </w:tc>
        <w:tc>
          <w:tcPr>
            <w:tcW w:w="780" w:type="pct"/>
            <w:tcMar>
              <w:top w:w="0" w:type="dxa"/>
              <w:left w:w="74" w:type="dxa"/>
              <w:bottom w:w="0" w:type="dxa"/>
              <w:right w:w="74" w:type="dxa"/>
            </w:tcMar>
          </w:tcPr>
          <w:p w14:paraId="4ADF32FC" w14:textId="77777777" w:rsidR="00CD5EC8" w:rsidRDefault="00CD5EC8" w:rsidP="00AF2E57">
            <w:pPr>
              <w:spacing w:before="20" w:after="20"/>
              <w:jc w:val="center"/>
            </w:pPr>
            <w:r w:rsidRPr="008C741E">
              <w:rPr>
                <w:rFonts w:ascii="Arial" w:hAnsi="Arial" w:cs="Arial"/>
                <w:sz w:val="19"/>
                <w:szCs w:val="19"/>
              </w:rPr>
              <w:t>–</w:t>
            </w:r>
          </w:p>
        </w:tc>
        <w:tc>
          <w:tcPr>
            <w:tcW w:w="891" w:type="pct"/>
            <w:tcMar>
              <w:top w:w="0" w:type="dxa"/>
              <w:left w:w="74" w:type="dxa"/>
              <w:bottom w:w="0" w:type="dxa"/>
              <w:right w:w="74" w:type="dxa"/>
            </w:tcMar>
          </w:tcPr>
          <w:p w14:paraId="6FB3C74F" w14:textId="77777777" w:rsidR="00CD5EC8" w:rsidRPr="00975394" w:rsidRDefault="00CD5EC8" w:rsidP="00AF2E57">
            <w:pPr>
              <w:spacing w:before="20" w:after="20" w:line="240" w:lineRule="auto"/>
              <w:jc w:val="center"/>
              <w:textAlignment w:val="baseline"/>
              <w:rPr>
                <w:rFonts w:ascii="Arial" w:hAnsi="Arial" w:cs="Arial"/>
                <w:sz w:val="19"/>
                <w:szCs w:val="19"/>
              </w:rPr>
            </w:pPr>
            <w:r w:rsidRPr="00975394">
              <w:rPr>
                <w:rFonts w:ascii="Arial" w:hAnsi="Arial" w:cs="Arial"/>
                <w:sz w:val="19"/>
                <w:szCs w:val="19"/>
              </w:rPr>
              <w:t>Мул 2</w:t>
            </w:r>
          </w:p>
        </w:tc>
        <w:tc>
          <w:tcPr>
            <w:tcW w:w="871" w:type="pct"/>
            <w:tcMar>
              <w:top w:w="0" w:type="dxa"/>
              <w:left w:w="74" w:type="dxa"/>
              <w:bottom w:w="0" w:type="dxa"/>
              <w:right w:w="74" w:type="dxa"/>
            </w:tcMar>
          </w:tcPr>
          <w:p w14:paraId="5EF212C4" w14:textId="77777777" w:rsidR="00CD5EC8" w:rsidRDefault="00CD5EC8" w:rsidP="00AF2E57">
            <w:pPr>
              <w:spacing w:before="20" w:after="20"/>
              <w:jc w:val="center"/>
            </w:pPr>
            <w:r w:rsidRPr="00F82346">
              <w:rPr>
                <w:rFonts w:ascii="Arial" w:hAnsi="Arial" w:cs="Arial"/>
                <w:sz w:val="19"/>
                <w:szCs w:val="19"/>
              </w:rPr>
              <w:t>–</w:t>
            </w:r>
          </w:p>
        </w:tc>
      </w:tr>
      <w:tr w:rsidR="00CD5EC8" w:rsidRPr="00F017E6" w14:paraId="010C4624" w14:textId="77777777" w:rsidTr="009146DF">
        <w:tc>
          <w:tcPr>
            <w:tcW w:w="897" w:type="pct"/>
            <w:vMerge/>
            <w:tcMar>
              <w:top w:w="0" w:type="dxa"/>
              <w:left w:w="74" w:type="dxa"/>
              <w:bottom w:w="0" w:type="dxa"/>
              <w:right w:w="74" w:type="dxa"/>
            </w:tcMar>
          </w:tcPr>
          <w:p w14:paraId="6FC50833" w14:textId="77777777" w:rsidR="00CD5EC8" w:rsidRPr="00F017E6" w:rsidRDefault="00CD5EC8" w:rsidP="00AF2E57">
            <w:pPr>
              <w:spacing w:before="20" w:after="20" w:line="240" w:lineRule="auto"/>
              <w:rPr>
                <w:rFonts w:ascii="Arial" w:hAnsi="Arial" w:cs="Arial"/>
                <w:sz w:val="19"/>
                <w:szCs w:val="19"/>
              </w:rPr>
            </w:pPr>
          </w:p>
        </w:tc>
        <w:tc>
          <w:tcPr>
            <w:tcW w:w="1561" w:type="pct"/>
            <w:tcMar>
              <w:top w:w="0" w:type="dxa"/>
              <w:left w:w="74" w:type="dxa"/>
              <w:bottom w:w="0" w:type="dxa"/>
              <w:right w:w="74" w:type="dxa"/>
            </w:tcMar>
          </w:tcPr>
          <w:p w14:paraId="74D87E0A" w14:textId="77777777" w:rsidR="00CD5EC8" w:rsidRPr="005C7440" w:rsidRDefault="00CD5EC8"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ударов в подъемной части энергией 15 Дж</w:t>
            </w:r>
          </w:p>
        </w:tc>
        <w:tc>
          <w:tcPr>
            <w:tcW w:w="780" w:type="pct"/>
            <w:tcMar>
              <w:top w:w="0" w:type="dxa"/>
              <w:left w:w="74" w:type="dxa"/>
              <w:bottom w:w="0" w:type="dxa"/>
              <w:right w:w="74" w:type="dxa"/>
            </w:tcMar>
          </w:tcPr>
          <w:p w14:paraId="30684D08" w14:textId="77777777" w:rsidR="00CD5EC8" w:rsidRDefault="00CD5EC8" w:rsidP="00AF2E57">
            <w:pPr>
              <w:spacing w:before="20" w:after="20"/>
              <w:jc w:val="center"/>
            </w:pPr>
            <w:r w:rsidRPr="008C741E">
              <w:rPr>
                <w:rFonts w:ascii="Arial" w:hAnsi="Arial" w:cs="Arial"/>
                <w:sz w:val="19"/>
                <w:szCs w:val="19"/>
              </w:rPr>
              <w:t>–</w:t>
            </w:r>
          </w:p>
        </w:tc>
        <w:tc>
          <w:tcPr>
            <w:tcW w:w="891" w:type="pct"/>
            <w:tcMar>
              <w:top w:w="0" w:type="dxa"/>
              <w:left w:w="74" w:type="dxa"/>
              <w:bottom w:w="0" w:type="dxa"/>
              <w:right w:w="74" w:type="dxa"/>
            </w:tcMar>
          </w:tcPr>
          <w:p w14:paraId="2C5FE813" w14:textId="633EF92F" w:rsidR="00CD5EC8" w:rsidRPr="00975394" w:rsidRDefault="00AF2E57" w:rsidP="00AF2E57">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871" w:type="pct"/>
            <w:tcMar>
              <w:top w:w="0" w:type="dxa"/>
              <w:left w:w="74" w:type="dxa"/>
              <w:bottom w:w="0" w:type="dxa"/>
              <w:right w:w="74" w:type="dxa"/>
            </w:tcMar>
          </w:tcPr>
          <w:p w14:paraId="7656F545" w14:textId="77777777" w:rsidR="00CD5EC8" w:rsidRDefault="00CD5EC8" w:rsidP="00AF2E57">
            <w:pPr>
              <w:spacing w:before="20" w:after="20"/>
              <w:jc w:val="center"/>
            </w:pPr>
            <w:r w:rsidRPr="00F82346">
              <w:rPr>
                <w:rFonts w:ascii="Arial" w:hAnsi="Arial" w:cs="Arial"/>
                <w:sz w:val="19"/>
                <w:szCs w:val="19"/>
              </w:rPr>
              <w:t>–</w:t>
            </w:r>
          </w:p>
        </w:tc>
      </w:tr>
      <w:tr w:rsidR="00CD5EC8" w:rsidRPr="00F017E6" w14:paraId="0CFD438A" w14:textId="77777777" w:rsidTr="009146DF">
        <w:trPr>
          <w:trHeight w:val="332"/>
        </w:trPr>
        <w:tc>
          <w:tcPr>
            <w:tcW w:w="897" w:type="pct"/>
            <w:vMerge/>
            <w:tcMar>
              <w:top w:w="0" w:type="dxa"/>
              <w:left w:w="74" w:type="dxa"/>
              <w:bottom w:w="0" w:type="dxa"/>
              <w:right w:w="74" w:type="dxa"/>
            </w:tcMar>
          </w:tcPr>
          <w:p w14:paraId="4EEB801C" w14:textId="77777777" w:rsidR="00CD5EC8" w:rsidRPr="00F017E6" w:rsidRDefault="00CD5EC8" w:rsidP="00AF2E57">
            <w:pPr>
              <w:spacing w:before="20" w:after="20" w:line="240" w:lineRule="auto"/>
              <w:rPr>
                <w:rFonts w:ascii="Arial" w:hAnsi="Arial" w:cs="Arial"/>
                <w:sz w:val="19"/>
                <w:szCs w:val="19"/>
              </w:rPr>
            </w:pPr>
          </w:p>
        </w:tc>
        <w:tc>
          <w:tcPr>
            <w:tcW w:w="1561" w:type="pct"/>
            <w:tcMar>
              <w:top w:w="0" w:type="dxa"/>
              <w:left w:w="74" w:type="dxa"/>
              <w:bottom w:w="0" w:type="dxa"/>
              <w:right w:w="74" w:type="dxa"/>
            </w:tcMar>
          </w:tcPr>
          <w:p w14:paraId="3B9E9262" w14:textId="77777777" w:rsidR="00CD5EC8" w:rsidRPr="005C7440" w:rsidRDefault="00CD5EC8"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ударов в берцовой части энергией 1 Дж</w:t>
            </w:r>
          </w:p>
        </w:tc>
        <w:tc>
          <w:tcPr>
            <w:tcW w:w="780" w:type="pct"/>
            <w:tcMar>
              <w:top w:w="0" w:type="dxa"/>
              <w:left w:w="74" w:type="dxa"/>
              <w:bottom w:w="0" w:type="dxa"/>
              <w:right w:w="74" w:type="dxa"/>
            </w:tcMar>
          </w:tcPr>
          <w:p w14:paraId="4D62813C" w14:textId="77777777" w:rsidR="00CD5EC8" w:rsidRDefault="00CD5EC8" w:rsidP="00AF2E57">
            <w:pPr>
              <w:spacing w:before="20" w:after="20"/>
              <w:jc w:val="center"/>
            </w:pPr>
            <w:r w:rsidRPr="008C741E">
              <w:rPr>
                <w:rFonts w:ascii="Arial" w:hAnsi="Arial" w:cs="Arial"/>
                <w:sz w:val="19"/>
                <w:szCs w:val="19"/>
              </w:rPr>
              <w:t>–</w:t>
            </w:r>
          </w:p>
        </w:tc>
        <w:tc>
          <w:tcPr>
            <w:tcW w:w="891" w:type="pct"/>
            <w:tcMar>
              <w:top w:w="0" w:type="dxa"/>
              <w:left w:w="74" w:type="dxa"/>
              <w:bottom w:w="0" w:type="dxa"/>
              <w:right w:w="74" w:type="dxa"/>
            </w:tcMar>
          </w:tcPr>
          <w:p w14:paraId="5704A726" w14:textId="77777777" w:rsidR="00CD5EC8" w:rsidRPr="00975394" w:rsidRDefault="00CD5EC8" w:rsidP="00AF2E57">
            <w:pPr>
              <w:spacing w:before="20" w:after="20" w:line="240" w:lineRule="auto"/>
              <w:jc w:val="center"/>
              <w:textAlignment w:val="baseline"/>
              <w:rPr>
                <w:rFonts w:ascii="Arial" w:hAnsi="Arial" w:cs="Arial"/>
                <w:sz w:val="19"/>
                <w:szCs w:val="19"/>
              </w:rPr>
            </w:pPr>
            <w:r w:rsidRPr="00975394">
              <w:rPr>
                <w:rFonts w:ascii="Arial" w:hAnsi="Arial" w:cs="Arial"/>
                <w:sz w:val="19"/>
                <w:szCs w:val="19"/>
              </w:rPr>
              <w:t>Муб1</w:t>
            </w:r>
          </w:p>
        </w:tc>
        <w:tc>
          <w:tcPr>
            <w:tcW w:w="871" w:type="pct"/>
            <w:tcMar>
              <w:top w:w="0" w:type="dxa"/>
              <w:left w:w="74" w:type="dxa"/>
              <w:bottom w:w="0" w:type="dxa"/>
              <w:right w:w="74" w:type="dxa"/>
            </w:tcMar>
          </w:tcPr>
          <w:p w14:paraId="688D3A2A" w14:textId="77777777" w:rsidR="00CD5EC8" w:rsidRDefault="00CD5EC8" w:rsidP="00AF2E57">
            <w:pPr>
              <w:spacing w:before="20" w:after="20"/>
              <w:jc w:val="center"/>
            </w:pPr>
            <w:r w:rsidRPr="00F82346">
              <w:rPr>
                <w:rFonts w:ascii="Arial" w:hAnsi="Arial" w:cs="Arial"/>
                <w:sz w:val="19"/>
                <w:szCs w:val="19"/>
              </w:rPr>
              <w:t>–</w:t>
            </w:r>
          </w:p>
        </w:tc>
      </w:tr>
      <w:tr w:rsidR="00314A3F" w:rsidRPr="00F017E6" w14:paraId="0C0FA388" w14:textId="77777777" w:rsidTr="009146DF">
        <w:tc>
          <w:tcPr>
            <w:tcW w:w="897" w:type="pct"/>
            <w:vMerge/>
            <w:tcMar>
              <w:top w:w="0" w:type="dxa"/>
              <w:left w:w="74" w:type="dxa"/>
              <w:bottom w:w="0" w:type="dxa"/>
              <w:right w:w="74" w:type="dxa"/>
            </w:tcMar>
          </w:tcPr>
          <w:p w14:paraId="6B14B649" w14:textId="77777777" w:rsidR="00314A3F" w:rsidRPr="00F017E6" w:rsidRDefault="00314A3F" w:rsidP="00AF2E57">
            <w:pPr>
              <w:spacing w:before="20" w:after="20" w:line="240" w:lineRule="auto"/>
              <w:rPr>
                <w:rFonts w:ascii="Arial" w:hAnsi="Arial" w:cs="Arial"/>
                <w:sz w:val="19"/>
                <w:szCs w:val="19"/>
              </w:rPr>
            </w:pPr>
          </w:p>
        </w:tc>
        <w:tc>
          <w:tcPr>
            <w:tcW w:w="1561" w:type="pct"/>
            <w:tcMar>
              <w:top w:w="0" w:type="dxa"/>
              <w:left w:w="74" w:type="dxa"/>
              <w:bottom w:w="0" w:type="dxa"/>
              <w:right w:w="74" w:type="dxa"/>
            </w:tcMar>
          </w:tcPr>
          <w:p w14:paraId="14A1EE5B" w14:textId="0FF726E2" w:rsidR="00314A3F" w:rsidRPr="005C7440" w:rsidRDefault="00314A3F"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прямого выброса</w:t>
            </w:r>
            <w:r w:rsidR="00AF2E57">
              <w:rPr>
                <w:rFonts w:ascii="Arial" w:hAnsi="Arial" w:cs="Arial"/>
                <w:sz w:val="19"/>
                <w:szCs w:val="19"/>
              </w:rPr>
              <w:t xml:space="preserve"> и рикошета</w:t>
            </w:r>
            <w:r w:rsidRPr="005C7440">
              <w:rPr>
                <w:rFonts w:ascii="Arial" w:hAnsi="Arial" w:cs="Arial"/>
                <w:sz w:val="19"/>
                <w:szCs w:val="19"/>
              </w:rPr>
              <w:t xml:space="preserve"> абразива и веществ при пескоструйных работах</w:t>
            </w:r>
          </w:p>
        </w:tc>
        <w:tc>
          <w:tcPr>
            <w:tcW w:w="780" w:type="pct"/>
            <w:tcMar>
              <w:top w:w="0" w:type="dxa"/>
              <w:left w:w="74" w:type="dxa"/>
              <w:bottom w:w="0" w:type="dxa"/>
              <w:right w:w="74" w:type="dxa"/>
            </w:tcMar>
          </w:tcPr>
          <w:p w14:paraId="2341D8D3" w14:textId="77777777" w:rsidR="00314A3F" w:rsidRPr="00691DF4" w:rsidRDefault="00F92910" w:rsidP="00AF2E57">
            <w:pPr>
              <w:spacing w:before="20" w:after="20" w:line="240" w:lineRule="auto"/>
              <w:jc w:val="center"/>
              <w:textAlignment w:val="baseline"/>
              <w:rPr>
                <w:rFonts w:ascii="Arial" w:hAnsi="Arial" w:cs="Arial"/>
                <w:sz w:val="19"/>
                <w:szCs w:val="19"/>
              </w:rPr>
            </w:pPr>
            <w:r w:rsidRPr="00691DF4">
              <w:rPr>
                <w:rFonts w:ascii="Arial" w:hAnsi="Arial" w:cs="Arial"/>
                <w:position w:val="-30"/>
                <w:sz w:val="19"/>
                <w:szCs w:val="19"/>
              </w:rPr>
              <w:t>*</w:t>
            </w:r>
          </w:p>
        </w:tc>
        <w:tc>
          <w:tcPr>
            <w:tcW w:w="891" w:type="pct"/>
            <w:tcMar>
              <w:top w:w="0" w:type="dxa"/>
              <w:left w:w="74" w:type="dxa"/>
              <w:bottom w:w="0" w:type="dxa"/>
              <w:right w:w="74" w:type="dxa"/>
            </w:tcMar>
          </w:tcPr>
          <w:p w14:paraId="3027E03C" w14:textId="77777777" w:rsidR="00314A3F" w:rsidRPr="00691DF4" w:rsidRDefault="008976B4" w:rsidP="00AF2E57">
            <w:pPr>
              <w:spacing w:before="20" w:after="20" w:line="240" w:lineRule="auto"/>
              <w:jc w:val="center"/>
              <w:textAlignment w:val="baseline"/>
              <w:rPr>
                <w:rFonts w:ascii="Arial" w:hAnsi="Arial" w:cs="Arial"/>
                <w:sz w:val="19"/>
                <w:szCs w:val="19"/>
              </w:rPr>
            </w:pPr>
            <w:r w:rsidRPr="00691DF4">
              <w:rPr>
                <w:rFonts w:ascii="Arial" w:hAnsi="Arial" w:cs="Arial"/>
                <w:sz w:val="19"/>
                <w:szCs w:val="19"/>
              </w:rPr>
              <w:t>–</w:t>
            </w:r>
          </w:p>
        </w:tc>
        <w:tc>
          <w:tcPr>
            <w:tcW w:w="871" w:type="pct"/>
            <w:tcMar>
              <w:top w:w="0" w:type="dxa"/>
              <w:left w:w="74" w:type="dxa"/>
              <w:bottom w:w="0" w:type="dxa"/>
              <w:right w:w="74" w:type="dxa"/>
            </w:tcMar>
          </w:tcPr>
          <w:p w14:paraId="04D21F83" w14:textId="77777777" w:rsidR="00314A3F" w:rsidRPr="00691DF4" w:rsidRDefault="00F92910" w:rsidP="00AF2E57">
            <w:pPr>
              <w:spacing w:before="20" w:after="20" w:line="240" w:lineRule="auto"/>
              <w:jc w:val="center"/>
              <w:textAlignment w:val="baseline"/>
              <w:rPr>
                <w:rFonts w:ascii="Arial" w:hAnsi="Arial" w:cs="Arial"/>
                <w:sz w:val="19"/>
                <w:szCs w:val="19"/>
              </w:rPr>
            </w:pPr>
            <w:r w:rsidRPr="00691DF4">
              <w:rPr>
                <w:rFonts w:ascii="Arial" w:hAnsi="Arial" w:cs="Arial"/>
                <w:position w:val="-30"/>
                <w:sz w:val="19"/>
                <w:szCs w:val="19"/>
              </w:rPr>
              <w:t>*</w:t>
            </w:r>
          </w:p>
        </w:tc>
      </w:tr>
    </w:tbl>
    <w:p w14:paraId="4F01620F" w14:textId="77777777" w:rsidR="00314A3F" w:rsidRPr="0017048B" w:rsidRDefault="00DE7ADA" w:rsidP="00314A3F">
      <w:pPr>
        <w:spacing w:after="0" w:line="240" w:lineRule="auto"/>
        <w:rPr>
          <w:rFonts w:ascii="Arial" w:hAnsi="Arial" w:cs="Arial"/>
          <w:i/>
          <w:sz w:val="24"/>
          <w:szCs w:val="24"/>
        </w:rPr>
      </w:pPr>
      <w:r>
        <w:rPr>
          <w:rFonts w:ascii="Arial" w:hAnsi="Arial" w:cs="Arial"/>
          <w:i/>
          <w:sz w:val="24"/>
          <w:szCs w:val="24"/>
        </w:rPr>
        <w:br w:type="page"/>
      </w:r>
      <w:r w:rsidR="00314A3F" w:rsidRPr="0017048B">
        <w:rPr>
          <w:rFonts w:ascii="Arial" w:hAnsi="Arial" w:cs="Arial"/>
          <w:i/>
          <w:sz w:val="24"/>
          <w:szCs w:val="24"/>
        </w:rPr>
        <w:t>Продолжение таблицы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24"/>
        <w:gridCol w:w="2883"/>
        <w:gridCol w:w="1444"/>
        <w:gridCol w:w="1678"/>
        <w:gridCol w:w="1633"/>
      </w:tblGrid>
      <w:tr w:rsidR="00314A3F" w:rsidRPr="00F017E6" w14:paraId="6D244C6E" w14:textId="77777777" w:rsidTr="00AF2E57">
        <w:trPr>
          <w:trHeight w:val="237"/>
        </w:trPr>
        <w:tc>
          <w:tcPr>
            <w:tcW w:w="921" w:type="pct"/>
            <w:vMerge w:val="restart"/>
            <w:tcMar>
              <w:top w:w="0" w:type="dxa"/>
              <w:left w:w="74" w:type="dxa"/>
              <w:bottom w:w="0" w:type="dxa"/>
              <w:right w:w="74" w:type="dxa"/>
            </w:tcMar>
          </w:tcPr>
          <w:p w14:paraId="031BC87F" w14:textId="77777777" w:rsidR="00314A3F" w:rsidRPr="00E67100" w:rsidRDefault="00314A3F" w:rsidP="00AF2E57">
            <w:pPr>
              <w:spacing w:after="0" w:line="240" w:lineRule="auto"/>
              <w:jc w:val="center"/>
              <w:textAlignment w:val="baseline"/>
              <w:rPr>
                <w:rFonts w:ascii="Arial" w:hAnsi="Arial" w:cs="Arial"/>
                <w:sz w:val="19"/>
                <w:szCs w:val="19"/>
              </w:rPr>
            </w:pPr>
            <w:r w:rsidRPr="00E67100">
              <w:rPr>
                <w:rFonts w:ascii="Arial" w:hAnsi="Arial" w:cs="Arial"/>
                <w:sz w:val="19"/>
                <w:szCs w:val="19"/>
              </w:rPr>
              <w:t xml:space="preserve">Наименование группы защиты </w:t>
            </w:r>
          </w:p>
        </w:tc>
        <w:tc>
          <w:tcPr>
            <w:tcW w:w="1540" w:type="pct"/>
            <w:vMerge w:val="restart"/>
            <w:tcMar>
              <w:top w:w="0" w:type="dxa"/>
              <w:left w:w="74" w:type="dxa"/>
              <w:bottom w:w="0" w:type="dxa"/>
              <w:right w:w="74" w:type="dxa"/>
            </w:tcMar>
          </w:tcPr>
          <w:p w14:paraId="5BE76AF4" w14:textId="77777777" w:rsidR="00314A3F" w:rsidRPr="00E67100" w:rsidRDefault="00314A3F" w:rsidP="00AF2E57">
            <w:pPr>
              <w:spacing w:after="0" w:line="240" w:lineRule="auto"/>
              <w:jc w:val="center"/>
              <w:textAlignment w:val="baseline"/>
              <w:rPr>
                <w:rFonts w:ascii="Arial" w:hAnsi="Arial" w:cs="Arial"/>
                <w:sz w:val="19"/>
                <w:szCs w:val="19"/>
              </w:rPr>
            </w:pPr>
            <w:r w:rsidRPr="00E67100">
              <w:rPr>
                <w:rFonts w:ascii="Arial" w:hAnsi="Arial" w:cs="Arial"/>
                <w:sz w:val="19"/>
                <w:szCs w:val="19"/>
              </w:rPr>
              <w:t>Наименование подгруппы защиты</w:t>
            </w:r>
          </w:p>
        </w:tc>
        <w:tc>
          <w:tcPr>
            <w:tcW w:w="2540" w:type="pct"/>
            <w:gridSpan w:val="3"/>
            <w:tcMar>
              <w:top w:w="0" w:type="dxa"/>
              <w:left w:w="74" w:type="dxa"/>
              <w:bottom w:w="0" w:type="dxa"/>
              <w:right w:w="74" w:type="dxa"/>
            </w:tcMar>
          </w:tcPr>
          <w:p w14:paraId="57FF0309" w14:textId="77777777" w:rsidR="00314A3F" w:rsidRPr="00F017E6" w:rsidRDefault="00314A3F" w:rsidP="00AF2E57">
            <w:pPr>
              <w:spacing w:after="0" w:line="240" w:lineRule="auto"/>
              <w:jc w:val="center"/>
              <w:textAlignment w:val="baseline"/>
              <w:rPr>
                <w:rFonts w:ascii="Arial" w:hAnsi="Arial" w:cs="Arial"/>
                <w:sz w:val="19"/>
                <w:szCs w:val="19"/>
              </w:rPr>
            </w:pPr>
            <w:r w:rsidRPr="00F017E6">
              <w:rPr>
                <w:rFonts w:ascii="Arial" w:hAnsi="Arial" w:cs="Arial"/>
                <w:sz w:val="19"/>
                <w:szCs w:val="19"/>
              </w:rPr>
              <w:t xml:space="preserve">Обозначение защитных свойств </w:t>
            </w:r>
          </w:p>
        </w:tc>
      </w:tr>
      <w:tr w:rsidR="00314A3F" w:rsidRPr="00F017E6" w14:paraId="0F452125" w14:textId="77777777" w:rsidTr="00AF2E57">
        <w:trPr>
          <w:trHeight w:val="349"/>
        </w:trPr>
        <w:tc>
          <w:tcPr>
            <w:tcW w:w="921" w:type="pct"/>
            <w:vMerge/>
            <w:tcBorders>
              <w:bottom w:val="double" w:sz="4" w:space="0" w:color="auto"/>
            </w:tcBorders>
            <w:tcMar>
              <w:top w:w="0" w:type="dxa"/>
              <w:left w:w="74" w:type="dxa"/>
              <w:bottom w:w="0" w:type="dxa"/>
              <w:right w:w="74" w:type="dxa"/>
            </w:tcMar>
          </w:tcPr>
          <w:p w14:paraId="249501D6" w14:textId="77777777" w:rsidR="00314A3F" w:rsidRPr="00F017E6" w:rsidRDefault="00314A3F" w:rsidP="00AF2E57">
            <w:pPr>
              <w:spacing w:after="0" w:line="240" w:lineRule="auto"/>
              <w:textAlignment w:val="baseline"/>
              <w:rPr>
                <w:rFonts w:ascii="Arial" w:hAnsi="Arial" w:cs="Arial"/>
                <w:sz w:val="19"/>
                <w:szCs w:val="19"/>
              </w:rPr>
            </w:pPr>
          </w:p>
        </w:tc>
        <w:tc>
          <w:tcPr>
            <w:tcW w:w="1540" w:type="pct"/>
            <w:vMerge/>
            <w:tcBorders>
              <w:bottom w:val="double" w:sz="4" w:space="0" w:color="auto"/>
            </w:tcBorders>
            <w:tcMar>
              <w:top w:w="0" w:type="dxa"/>
              <w:left w:w="74" w:type="dxa"/>
              <w:bottom w:w="0" w:type="dxa"/>
              <w:right w:w="74" w:type="dxa"/>
            </w:tcMar>
          </w:tcPr>
          <w:p w14:paraId="03743B8C" w14:textId="77777777" w:rsidR="00314A3F" w:rsidRPr="00F017E6" w:rsidRDefault="00314A3F" w:rsidP="00AF2E57">
            <w:pPr>
              <w:spacing w:after="0" w:line="240" w:lineRule="auto"/>
              <w:jc w:val="center"/>
              <w:textAlignment w:val="baseline"/>
              <w:rPr>
                <w:rFonts w:ascii="Arial" w:hAnsi="Arial" w:cs="Arial"/>
                <w:sz w:val="19"/>
                <w:szCs w:val="19"/>
              </w:rPr>
            </w:pPr>
          </w:p>
        </w:tc>
        <w:tc>
          <w:tcPr>
            <w:tcW w:w="771" w:type="pct"/>
            <w:tcBorders>
              <w:bottom w:val="double" w:sz="4" w:space="0" w:color="auto"/>
            </w:tcBorders>
            <w:tcMar>
              <w:top w:w="0" w:type="dxa"/>
              <w:left w:w="74" w:type="dxa"/>
              <w:bottom w:w="0" w:type="dxa"/>
              <w:right w:w="74" w:type="dxa"/>
            </w:tcMar>
          </w:tcPr>
          <w:p w14:paraId="1D1D244E" w14:textId="77777777" w:rsidR="00314A3F" w:rsidRPr="00F017E6" w:rsidRDefault="00314A3F" w:rsidP="00AF2E57">
            <w:pPr>
              <w:spacing w:after="0" w:line="240" w:lineRule="auto"/>
              <w:jc w:val="center"/>
              <w:textAlignment w:val="baseline"/>
              <w:rPr>
                <w:rFonts w:ascii="Arial" w:hAnsi="Arial" w:cs="Arial"/>
                <w:sz w:val="19"/>
                <w:szCs w:val="19"/>
              </w:rPr>
            </w:pPr>
            <w:r>
              <w:rPr>
                <w:rFonts w:ascii="Arial" w:hAnsi="Arial" w:cs="Arial"/>
                <w:sz w:val="19"/>
                <w:szCs w:val="19"/>
              </w:rPr>
              <w:t>с</w:t>
            </w:r>
            <w:r w:rsidRPr="00F017E6">
              <w:rPr>
                <w:rFonts w:ascii="Arial" w:hAnsi="Arial" w:cs="Arial"/>
                <w:sz w:val="19"/>
                <w:szCs w:val="19"/>
              </w:rPr>
              <w:t>пециальн</w:t>
            </w:r>
            <w:r>
              <w:rPr>
                <w:rFonts w:ascii="Arial" w:hAnsi="Arial" w:cs="Arial"/>
                <w:sz w:val="19"/>
                <w:szCs w:val="19"/>
              </w:rPr>
              <w:t>ой</w:t>
            </w:r>
            <w:r w:rsidRPr="00F017E6">
              <w:rPr>
                <w:rFonts w:ascii="Arial" w:hAnsi="Arial" w:cs="Arial"/>
                <w:sz w:val="19"/>
                <w:szCs w:val="19"/>
              </w:rPr>
              <w:t xml:space="preserve"> защитн</w:t>
            </w:r>
            <w:r>
              <w:rPr>
                <w:rFonts w:ascii="Arial" w:hAnsi="Arial" w:cs="Arial"/>
                <w:sz w:val="19"/>
                <w:szCs w:val="19"/>
              </w:rPr>
              <w:t>ой</w:t>
            </w:r>
            <w:r w:rsidRPr="00F017E6">
              <w:rPr>
                <w:rFonts w:ascii="Arial" w:hAnsi="Arial" w:cs="Arial"/>
                <w:sz w:val="19"/>
                <w:szCs w:val="19"/>
              </w:rPr>
              <w:t xml:space="preserve"> одежд</w:t>
            </w:r>
            <w:r>
              <w:rPr>
                <w:rFonts w:ascii="Arial" w:hAnsi="Arial" w:cs="Arial"/>
                <w:sz w:val="19"/>
                <w:szCs w:val="19"/>
              </w:rPr>
              <w:t>ы</w:t>
            </w:r>
          </w:p>
        </w:tc>
        <w:tc>
          <w:tcPr>
            <w:tcW w:w="896" w:type="pct"/>
            <w:tcBorders>
              <w:bottom w:val="double" w:sz="4" w:space="0" w:color="auto"/>
            </w:tcBorders>
            <w:tcMar>
              <w:top w:w="0" w:type="dxa"/>
              <w:left w:w="74" w:type="dxa"/>
              <w:bottom w:w="0" w:type="dxa"/>
              <w:right w:w="74" w:type="dxa"/>
            </w:tcMar>
          </w:tcPr>
          <w:p w14:paraId="020691E4" w14:textId="77777777" w:rsidR="00314A3F" w:rsidRPr="00F017E6" w:rsidRDefault="00314A3F" w:rsidP="00AF2E57">
            <w:pPr>
              <w:spacing w:after="0" w:line="240" w:lineRule="auto"/>
              <w:jc w:val="center"/>
              <w:textAlignment w:val="baseline"/>
              <w:rPr>
                <w:rFonts w:ascii="Arial" w:hAnsi="Arial" w:cs="Arial"/>
                <w:sz w:val="19"/>
                <w:szCs w:val="19"/>
              </w:rPr>
            </w:pPr>
            <w:r w:rsidRPr="00F017E6">
              <w:rPr>
                <w:rFonts w:ascii="Arial" w:hAnsi="Arial" w:cs="Arial"/>
                <w:sz w:val="19"/>
                <w:szCs w:val="19"/>
              </w:rPr>
              <w:t>средств индивидуальной защиты ног</w:t>
            </w:r>
          </w:p>
        </w:tc>
        <w:tc>
          <w:tcPr>
            <w:tcW w:w="872" w:type="pct"/>
            <w:tcBorders>
              <w:bottom w:val="double" w:sz="4" w:space="0" w:color="auto"/>
            </w:tcBorders>
            <w:tcMar>
              <w:top w:w="0" w:type="dxa"/>
              <w:left w:w="74" w:type="dxa"/>
              <w:bottom w:w="0" w:type="dxa"/>
              <w:right w:w="74" w:type="dxa"/>
            </w:tcMar>
          </w:tcPr>
          <w:p w14:paraId="51178B3A" w14:textId="0FB97C35" w:rsidR="00314A3F" w:rsidRPr="00F017E6" w:rsidRDefault="00314A3F" w:rsidP="00AF2E57">
            <w:pPr>
              <w:spacing w:after="0" w:line="240" w:lineRule="auto"/>
              <w:jc w:val="center"/>
              <w:textAlignment w:val="baseline"/>
              <w:rPr>
                <w:rFonts w:ascii="Arial" w:hAnsi="Arial" w:cs="Arial"/>
                <w:sz w:val="19"/>
                <w:szCs w:val="19"/>
              </w:rPr>
            </w:pPr>
            <w:r w:rsidRPr="00F017E6">
              <w:rPr>
                <w:rFonts w:ascii="Arial" w:hAnsi="Arial" w:cs="Arial"/>
                <w:sz w:val="19"/>
                <w:szCs w:val="19"/>
              </w:rPr>
              <w:t>средств индивидуальной за</w:t>
            </w:r>
            <w:r>
              <w:rPr>
                <w:rFonts w:ascii="Arial" w:hAnsi="Arial" w:cs="Arial"/>
                <w:sz w:val="19"/>
                <w:szCs w:val="19"/>
              </w:rPr>
              <w:t>щ</w:t>
            </w:r>
            <w:r w:rsidRPr="00F017E6">
              <w:rPr>
                <w:rFonts w:ascii="Arial" w:hAnsi="Arial" w:cs="Arial"/>
                <w:sz w:val="19"/>
                <w:szCs w:val="19"/>
              </w:rPr>
              <w:t>иты рук</w:t>
            </w:r>
          </w:p>
        </w:tc>
      </w:tr>
      <w:tr w:rsidR="00314A3F" w:rsidRPr="00F017E6" w14:paraId="716E3C28" w14:textId="77777777" w:rsidTr="00AF2E57">
        <w:trPr>
          <w:trHeight w:val="349"/>
        </w:trPr>
        <w:tc>
          <w:tcPr>
            <w:tcW w:w="921" w:type="pct"/>
            <w:vMerge w:val="restart"/>
            <w:tcBorders>
              <w:top w:val="double" w:sz="4" w:space="0" w:color="auto"/>
            </w:tcBorders>
            <w:tcMar>
              <w:top w:w="0" w:type="dxa"/>
              <w:left w:w="74" w:type="dxa"/>
              <w:bottom w:w="0" w:type="dxa"/>
              <w:right w:w="74" w:type="dxa"/>
            </w:tcMar>
          </w:tcPr>
          <w:p w14:paraId="6A15303A" w14:textId="77777777" w:rsidR="00314A3F" w:rsidRPr="00F017E6" w:rsidRDefault="00314A3F" w:rsidP="00AF2E57">
            <w:pPr>
              <w:spacing w:before="20" w:after="20" w:line="240" w:lineRule="auto"/>
              <w:textAlignment w:val="baseline"/>
              <w:rPr>
                <w:rFonts w:ascii="Arial" w:hAnsi="Arial" w:cs="Arial"/>
                <w:sz w:val="19"/>
                <w:szCs w:val="19"/>
              </w:rPr>
            </w:pPr>
            <w:r w:rsidRPr="00F017E6">
              <w:rPr>
                <w:rFonts w:ascii="Arial" w:hAnsi="Arial" w:cs="Arial"/>
                <w:sz w:val="19"/>
                <w:szCs w:val="19"/>
              </w:rPr>
              <w:t>От общих производствен</w:t>
            </w:r>
            <w:r w:rsidR="00DA2D55">
              <w:rPr>
                <w:rFonts w:ascii="Arial" w:hAnsi="Arial" w:cs="Arial"/>
                <w:sz w:val="19"/>
                <w:szCs w:val="19"/>
              </w:rPr>
              <w:t>-</w:t>
            </w:r>
            <w:r w:rsidRPr="00F017E6">
              <w:rPr>
                <w:rFonts w:ascii="Arial" w:hAnsi="Arial" w:cs="Arial"/>
                <w:sz w:val="19"/>
                <w:szCs w:val="19"/>
              </w:rPr>
              <w:t>ных загрязнений</w:t>
            </w:r>
          </w:p>
        </w:tc>
        <w:tc>
          <w:tcPr>
            <w:tcW w:w="1540" w:type="pct"/>
            <w:tcBorders>
              <w:top w:val="double" w:sz="4" w:space="0" w:color="auto"/>
            </w:tcBorders>
            <w:tcMar>
              <w:top w:w="0" w:type="dxa"/>
              <w:left w:w="74" w:type="dxa"/>
              <w:bottom w:w="0" w:type="dxa"/>
              <w:right w:w="74" w:type="dxa"/>
            </w:tcMar>
          </w:tcPr>
          <w:p w14:paraId="49E80C38" w14:textId="77777777" w:rsidR="00314A3F" w:rsidRPr="005C7440" w:rsidRDefault="00DA2D55" w:rsidP="00AF2E57">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771" w:type="pct"/>
            <w:tcBorders>
              <w:top w:val="double" w:sz="4" w:space="0" w:color="auto"/>
            </w:tcBorders>
            <w:tcMar>
              <w:top w:w="0" w:type="dxa"/>
              <w:left w:w="74" w:type="dxa"/>
              <w:bottom w:w="0" w:type="dxa"/>
              <w:right w:w="74" w:type="dxa"/>
            </w:tcMar>
          </w:tcPr>
          <w:p w14:paraId="66299071" w14:textId="77777777" w:rsidR="00314A3F" w:rsidRPr="00691DF4" w:rsidRDefault="00314A3F" w:rsidP="00AF2E57">
            <w:pPr>
              <w:spacing w:before="20" w:after="20" w:line="240" w:lineRule="auto"/>
              <w:jc w:val="center"/>
              <w:textAlignment w:val="baseline"/>
              <w:rPr>
                <w:rFonts w:ascii="Arial" w:hAnsi="Arial" w:cs="Arial"/>
                <w:sz w:val="19"/>
                <w:szCs w:val="19"/>
              </w:rPr>
            </w:pPr>
            <w:r w:rsidRPr="00691DF4">
              <w:rPr>
                <w:rFonts w:ascii="Arial" w:hAnsi="Arial" w:cs="Arial"/>
                <w:sz w:val="19"/>
                <w:szCs w:val="19"/>
              </w:rPr>
              <w:t>З</w:t>
            </w:r>
          </w:p>
        </w:tc>
        <w:tc>
          <w:tcPr>
            <w:tcW w:w="896" w:type="pct"/>
            <w:tcBorders>
              <w:top w:val="double" w:sz="4" w:space="0" w:color="auto"/>
            </w:tcBorders>
            <w:tcMar>
              <w:top w:w="0" w:type="dxa"/>
              <w:left w:w="74" w:type="dxa"/>
              <w:bottom w:w="0" w:type="dxa"/>
              <w:right w:w="74" w:type="dxa"/>
            </w:tcMar>
          </w:tcPr>
          <w:p w14:paraId="63971F8E" w14:textId="77777777" w:rsidR="00314A3F" w:rsidRPr="00691DF4" w:rsidRDefault="00314A3F" w:rsidP="00AF2E57">
            <w:pPr>
              <w:spacing w:before="20" w:after="20" w:line="240" w:lineRule="auto"/>
              <w:jc w:val="center"/>
              <w:textAlignment w:val="baseline"/>
              <w:rPr>
                <w:rFonts w:ascii="Arial" w:hAnsi="Arial" w:cs="Arial"/>
                <w:sz w:val="19"/>
                <w:szCs w:val="19"/>
              </w:rPr>
            </w:pPr>
            <w:r w:rsidRPr="00691DF4">
              <w:rPr>
                <w:rFonts w:ascii="Arial" w:hAnsi="Arial" w:cs="Arial"/>
                <w:sz w:val="19"/>
                <w:szCs w:val="19"/>
              </w:rPr>
              <w:t>З</w:t>
            </w:r>
          </w:p>
        </w:tc>
        <w:tc>
          <w:tcPr>
            <w:tcW w:w="872" w:type="pct"/>
            <w:tcBorders>
              <w:top w:val="double" w:sz="4" w:space="0" w:color="auto"/>
            </w:tcBorders>
            <w:tcMar>
              <w:top w:w="0" w:type="dxa"/>
              <w:left w:w="74" w:type="dxa"/>
              <w:bottom w:w="0" w:type="dxa"/>
              <w:right w:w="74" w:type="dxa"/>
            </w:tcMar>
          </w:tcPr>
          <w:p w14:paraId="37A288FE" w14:textId="69698FA3" w:rsidR="00314A3F" w:rsidRPr="00691DF4" w:rsidRDefault="00AF2E57" w:rsidP="00AF2E57">
            <w:pPr>
              <w:spacing w:before="20" w:after="20" w:line="240" w:lineRule="auto"/>
              <w:jc w:val="center"/>
              <w:textAlignment w:val="baseline"/>
              <w:rPr>
                <w:rFonts w:ascii="Arial" w:hAnsi="Arial" w:cs="Arial"/>
                <w:sz w:val="19"/>
                <w:szCs w:val="19"/>
                <w:highlight w:val="yellow"/>
              </w:rPr>
            </w:pPr>
            <w:r w:rsidRPr="00AF2E57">
              <w:rPr>
                <w:rFonts w:ascii="Arial" w:hAnsi="Arial" w:cs="Arial"/>
                <w:sz w:val="19"/>
                <w:szCs w:val="19"/>
              </w:rPr>
              <w:t>*</w:t>
            </w:r>
          </w:p>
        </w:tc>
      </w:tr>
      <w:tr w:rsidR="00314A3F" w:rsidRPr="00F017E6" w14:paraId="4F4292B0" w14:textId="77777777" w:rsidTr="00AF2E57">
        <w:trPr>
          <w:trHeight w:val="161"/>
        </w:trPr>
        <w:tc>
          <w:tcPr>
            <w:tcW w:w="921" w:type="pct"/>
            <w:vMerge/>
            <w:tcMar>
              <w:top w:w="0" w:type="dxa"/>
              <w:left w:w="74" w:type="dxa"/>
              <w:bottom w:w="0" w:type="dxa"/>
              <w:right w:w="74" w:type="dxa"/>
            </w:tcMar>
          </w:tcPr>
          <w:p w14:paraId="2D06BA1A" w14:textId="77777777" w:rsidR="00314A3F" w:rsidRPr="00F017E6" w:rsidRDefault="00314A3F" w:rsidP="00AF2E57">
            <w:pPr>
              <w:spacing w:before="20" w:after="20" w:line="240" w:lineRule="auto"/>
              <w:textAlignment w:val="baseline"/>
              <w:rPr>
                <w:rFonts w:ascii="Arial" w:hAnsi="Arial" w:cs="Arial"/>
                <w:sz w:val="19"/>
                <w:szCs w:val="19"/>
              </w:rPr>
            </w:pPr>
          </w:p>
        </w:tc>
        <w:tc>
          <w:tcPr>
            <w:tcW w:w="1540" w:type="pct"/>
            <w:tcMar>
              <w:top w:w="0" w:type="dxa"/>
              <w:left w:w="74" w:type="dxa"/>
              <w:bottom w:w="0" w:type="dxa"/>
              <w:right w:w="74" w:type="dxa"/>
            </w:tcMar>
          </w:tcPr>
          <w:p w14:paraId="761E3CC0" w14:textId="77777777" w:rsidR="00314A3F" w:rsidRPr="005C7440" w:rsidRDefault="00314A3F" w:rsidP="00AF2E57">
            <w:pPr>
              <w:spacing w:before="20" w:after="20"/>
              <w:textAlignment w:val="baseline"/>
              <w:rPr>
                <w:rFonts w:ascii="Arial" w:hAnsi="Arial" w:cs="Arial"/>
                <w:sz w:val="19"/>
                <w:szCs w:val="19"/>
              </w:rPr>
            </w:pPr>
            <w:r w:rsidRPr="005C7440">
              <w:rPr>
                <w:rFonts w:ascii="Arial" w:hAnsi="Arial" w:cs="Arial"/>
                <w:sz w:val="19"/>
                <w:szCs w:val="19"/>
              </w:rPr>
              <w:t>Облегченная</w:t>
            </w:r>
          </w:p>
        </w:tc>
        <w:tc>
          <w:tcPr>
            <w:tcW w:w="771" w:type="pct"/>
            <w:tcMar>
              <w:top w:w="0" w:type="dxa"/>
              <w:left w:w="74" w:type="dxa"/>
              <w:bottom w:w="0" w:type="dxa"/>
              <w:right w:w="74" w:type="dxa"/>
            </w:tcMar>
          </w:tcPr>
          <w:p w14:paraId="010D92A1" w14:textId="77777777" w:rsidR="00314A3F" w:rsidRPr="00691DF4" w:rsidRDefault="00314A3F" w:rsidP="00AF2E57">
            <w:pPr>
              <w:spacing w:before="20" w:after="20"/>
              <w:jc w:val="center"/>
              <w:textAlignment w:val="baseline"/>
              <w:rPr>
                <w:rFonts w:ascii="Arial" w:hAnsi="Arial" w:cs="Arial"/>
                <w:sz w:val="19"/>
                <w:szCs w:val="19"/>
              </w:rPr>
            </w:pPr>
            <w:r w:rsidRPr="00691DF4">
              <w:rPr>
                <w:rFonts w:ascii="Arial" w:hAnsi="Arial" w:cs="Arial"/>
                <w:sz w:val="19"/>
                <w:szCs w:val="19"/>
              </w:rPr>
              <w:t>Зо</w:t>
            </w:r>
          </w:p>
        </w:tc>
        <w:tc>
          <w:tcPr>
            <w:tcW w:w="896" w:type="pct"/>
            <w:tcMar>
              <w:top w:w="0" w:type="dxa"/>
              <w:left w:w="74" w:type="dxa"/>
              <w:bottom w:w="0" w:type="dxa"/>
              <w:right w:w="74" w:type="dxa"/>
            </w:tcMar>
          </w:tcPr>
          <w:p w14:paraId="00BEEE27" w14:textId="77777777" w:rsidR="00314A3F" w:rsidRPr="00E062B1" w:rsidRDefault="004E6745" w:rsidP="00AF2E57">
            <w:pPr>
              <w:spacing w:before="20" w:after="20"/>
              <w:jc w:val="center"/>
            </w:pPr>
            <w:r>
              <w:rPr>
                <w:rFonts w:ascii="Arial" w:hAnsi="Arial" w:cs="Arial"/>
                <w:sz w:val="19"/>
                <w:szCs w:val="19"/>
              </w:rPr>
              <w:t>–</w:t>
            </w:r>
          </w:p>
        </w:tc>
        <w:tc>
          <w:tcPr>
            <w:tcW w:w="872" w:type="pct"/>
            <w:tcMar>
              <w:top w:w="0" w:type="dxa"/>
              <w:left w:w="74" w:type="dxa"/>
              <w:bottom w:w="0" w:type="dxa"/>
              <w:right w:w="74" w:type="dxa"/>
            </w:tcMar>
          </w:tcPr>
          <w:p w14:paraId="37C30278" w14:textId="77777777" w:rsidR="00314A3F" w:rsidRPr="00E062B1" w:rsidRDefault="004E6745" w:rsidP="00AF2E57">
            <w:pPr>
              <w:spacing w:before="20" w:after="20"/>
              <w:jc w:val="center"/>
            </w:pPr>
            <w:r>
              <w:rPr>
                <w:rFonts w:ascii="Arial" w:hAnsi="Arial" w:cs="Arial"/>
                <w:sz w:val="19"/>
                <w:szCs w:val="19"/>
              </w:rPr>
              <w:t>–</w:t>
            </w:r>
          </w:p>
        </w:tc>
      </w:tr>
      <w:tr w:rsidR="001B7213" w:rsidRPr="00F017E6" w14:paraId="321FC5FB" w14:textId="77777777" w:rsidTr="00AF2E57">
        <w:trPr>
          <w:trHeight w:val="195"/>
        </w:trPr>
        <w:tc>
          <w:tcPr>
            <w:tcW w:w="921" w:type="pct"/>
            <w:vMerge w:val="restart"/>
            <w:tcMar>
              <w:top w:w="0" w:type="dxa"/>
              <w:left w:w="74" w:type="dxa"/>
              <w:bottom w:w="0" w:type="dxa"/>
              <w:right w:w="74" w:type="dxa"/>
            </w:tcMar>
          </w:tcPr>
          <w:p w14:paraId="48025A68" w14:textId="77777777" w:rsidR="001B7213" w:rsidRPr="00F017E6" w:rsidRDefault="001B7213" w:rsidP="00AF2E57">
            <w:pPr>
              <w:spacing w:before="20" w:after="20" w:line="240" w:lineRule="auto"/>
              <w:textAlignment w:val="baseline"/>
              <w:rPr>
                <w:rFonts w:ascii="Arial" w:hAnsi="Arial" w:cs="Arial"/>
                <w:sz w:val="19"/>
                <w:szCs w:val="19"/>
              </w:rPr>
            </w:pPr>
            <w:r w:rsidRPr="00F017E6">
              <w:rPr>
                <w:rFonts w:ascii="Arial" w:hAnsi="Arial" w:cs="Arial"/>
                <w:sz w:val="19"/>
                <w:szCs w:val="19"/>
              </w:rPr>
              <w:t>От воды и растворов нетоксичных веществ </w:t>
            </w:r>
          </w:p>
        </w:tc>
        <w:tc>
          <w:tcPr>
            <w:tcW w:w="1540" w:type="pct"/>
            <w:tcMar>
              <w:top w:w="0" w:type="dxa"/>
              <w:left w:w="74" w:type="dxa"/>
              <w:bottom w:w="0" w:type="dxa"/>
              <w:right w:w="74" w:type="dxa"/>
            </w:tcMar>
          </w:tcPr>
          <w:p w14:paraId="1D5313E9" w14:textId="77777777" w:rsidR="001B7213" w:rsidRPr="005C7440" w:rsidRDefault="001B7213" w:rsidP="00AF2E57">
            <w:pPr>
              <w:spacing w:before="20" w:after="20" w:line="240" w:lineRule="auto"/>
              <w:textAlignment w:val="baseline"/>
              <w:rPr>
                <w:rFonts w:ascii="Arial" w:hAnsi="Arial" w:cs="Arial"/>
                <w:sz w:val="19"/>
                <w:szCs w:val="19"/>
              </w:rPr>
            </w:pPr>
            <w:r w:rsidRPr="005C7440">
              <w:rPr>
                <w:rFonts w:ascii="Arial" w:hAnsi="Arial" w:cs="Arial"/>
                <w:sz w:val="19"/>
                <w:szCs w:val="19"/>
              </w:rPr>
              <w:t xml:space="preserve">Водоотталкивающая </w:t>
            </w:r>
          </w:p>
        </w:tc>
        <w:tc>
          <w:tcPr>
            <w:tcW w:w="771" w:type="pct"/>
            <w:tcMar>
              <w:top w:w="0" w:type="dxa"/>
              <w:left w:w="74" w:type="dxa"/>
              <w:bottom w:w="0" w:type="dxa"/>
              <w:right w:w="74" w:type="dxa"/>
            </w:tcMar>
          </w:tcPr>
          <w:p w14:paraId="172F9A1A" w14:textId="77777777" w:rsidR="001B7213" w:rsidRPr="00691DF4" w:rsidRDefault="001B7213" w:rsidP="00AF2E57">
            <w:pPr>
              <w:spacing w:before="20" w:after="20" w:line="240" w:lineRule="auto"/>
              <w:jc w:val="center"/>
              <w:textAlignment w:val="baseline"/>
              <w:rPr>
                <w:rFonts w:ascii="Arial" w:hAnsi="Arial" w:cs="Arial"/>
                <w:sz w:val="19"/>
                <w:szCs w:val="19"/>
              </w:rPr>
            </w:pPr>
            <w:r w:rsidRPr="00691DF4">
              <w:rPr>
                <w:rFonts w:ascii="Arial" w:hAnsi="Arial" w:cs="Arial"/>
                <w:sz w:val="19"/>
                <w:szCs w:val="19"/>
              </w:rPr>
              <w:t>Во</w:t>
            </w:r>
          </w:p>
        </w:tc>
        <w:tc>
          <w:tcPr>
            <w:tcW w:w="896" w:type="pct"/>
            <w:tcMar>
              <w:top w:w="0" w:type="dxa"/>
              <w:left w:w="74" w:type="dxa"/>
              <w:bottom w:w="0" w:type="dxa"/>
              <w:right w:w="74" w:type="dxa"/>
            </w:tcMar>
          </w:tcPr>
          <w:p w14:paraId="1837A3BA" w14:textId="77777777" w:rsidR="001B7213" w:rsidRPr="00A92842" w:rsidRDefault="00193B77" w:rsidP="00AF2E57">
            <w:pPr>
              <w:spacing w:before="20" w:after="20" w:line="240" w:lineRule="auto"/>
              <w:jc w:val="center"/>
              <w:textAlignment w:val="baseline"/>
              <w:rPr>
                <w:rFonts w:ascii="Arial" w:hAnsi="Arial" w:cs="Arial"/>
                <w:sz w:val="19"/>
                <w:szCs w:val="19"/>
              </w:rPr>
            </w:pPr>
            <w:r w:rsidRPr="00A92842">
              <w:rPr>
                <w:rFonts w:ascii="Arial" w:hAnsi="Arial" w:cs="Arial"/>
                <w:sz w:val="19"/>
                <w:szCs w:val="19"/>
              </w:rPr>
              <w:t>–</w:t>
            </w:r>
          </w:p>
        </w:tc>
        <w:tc>
          <w:tcPr>
            <w:tcW w:w="872" w:type="pct"/>
            <w:tcMar>
              <w:top w:w="0" w:type="dxa"/>
              <w:left w:w="74" w:type="dxa"/>
              <w:bottom w:w="0" w:type="dxa"/>
              <w:right w:w="74" w:type="dxa"/>
            </w:tcMar>
          </w:tcPr>
          <w:p w14:paraId="2990C69A" w14:textId="77777777" w:rsidR="001B7213" w:rsidRPr="00A92842" w:rsidRDefault="00193B77" w:rsidP="00AF2E57">
            <w:pPr>
              <w:spacing w:before="20" w:after="20" w:line="240" w:lineRule="auto"/>
              <w:jc w:val="center"/>
              <w:textAlignment w:val="baseline"/>
              <w:rPr>
                <w:rFonts w:ascii="Arial" w:hAnsi="Arial" w:cs="Arial"/>
                <w:sz w:val="19"/>
                <w:szCs w:val="19"/>
              </w:rPr>
            </w:pPr>
            <w:r w:rsidRPr="00A92842">
              <w:rPr>
                <w:rFonts w:ascii="Arial" w:hAnsi="Arial" w:cs="Arial"/>
                <w:sz w:val="19"/>
                <w:szCs w:val="19"/>
              </w:rPr>
              <w:t>–</w:t>
            </w:r>
          </w:p>
        </w:tc>
      </w:tr>
      <w:tr w:rsidR="00891E84" w:rsidRPr="00F017E6" w14:paraId="665961ED" w14:textId="77777777" w:rsidTr="00AF2E57">
        <w:trPr>
          <w:trHeight w:val="70"/>
        </w:trPr>
        <w:tc>
          <w:tcPr>
            <w:tcW w:w="921" w:type="pct"/>
            <w:vMerge/>
            <w:tcMar>
              <w:top w:w="0" w:type="dxa"/>
              <w:left w:w="74" w:type="dxa"/>
              <w:bottom w:w="0" w:type="dxa"/>
              <w:right w:w="74" w:type="dxa"/>
            </w:tcMar>
          </w:tcPr>
          <w:p w14:paraId="07FB0554" w14:textId="77777777" w:rsidR="00891E84" w:rsidRPr="00F017E6" w:rsidRDefault="00891E84" w:rsidP="00AF2E57">
            <w:pPr>
              <w:spacing w:before="20" w:after="20" w:line="240" w:lineRule="auto"/>
              <w:textAlignment w:val="baseline"/>
              <w:rPr>
                <w:rFonts w:ascii="Arial" w:hAnsi="Arial" w:cs="Arial"/>
                <w:sz w:val="19"/>
                <w:szCs w:val="19"/>
              </w:rPr>
            </w:pPr>
          </w:p>
        </w:tc>
        <w:tc>
          <w:tcPr>
            <w:tcW w:w="1540" w:type="pct"/>
            <w:tcMar>
              <w:top w:w="0" w:type="dxa"/>
              <w:left w:w="74" w:type="dxa"/>
              <w:bottom w:w="0" w:type="dxa"/>
              <w:right w:w="74" w:type="dxa"/>
            </w:tcMar>
          </w:tcPr>
          <w:p w14:paraId="44082482" w14:textId="77777777" w:rsidR="00891E84" w:rsidRPr="005C7440" w:rsidRDefault="00891E84" w:rsidP="00AF2E57">
            <w:pPr>
              <w:spacing w:before="20" w:after="20" w:line="240" w:lineRule="auto"/>
              <w:textAlignment w:val="baseline"/>
              <w:rPr>
                <w:rFonts w:ascii="Arial" w:hAnsi="Arial" w:cs="Arial"/>
                <w:sz w:val="19"/>
                <w:szCs w:val="19"/>
              </w:rPr>
            </w:pPr>
            <w:r w:rsidRPr="005C7440">
              <w:rPr>
                <w:rFonts w:ascii="Arial" w:hAnsi="Arial" w:cs="Arial"/>
                <w:sz w:val="19"/>
                <w:szCs w:val="19"/>
              </w:rPr>
              <w:t>Водонепроницаемая</w:t>
            </w:r>
          </w:p>
        </w:tc>
        <w:tc>
          <w:tcPr>
            <w:tcW w:w="771" w:type="pct"/>
            <w:tcMar>
              <w:top w:w="0" w:type="dxa"/>
              <w:left w:w="74" w:type="dxa"/>
              <w:bottom w:w="0" w:type="dxa"/>
              <w:right w:w="74" w:type="dxa"/>
            </w:tcMar>
          </w:tcPr>
          <w:p w14:paraId="076D6386" w14:textId="77777777" w:rsidR="00891E84" w:rsidRPr="008E2ACD" w:rsidRDefault="00891E84" w:rsidP="00AF2E57">
            <w:pPr>
              <w:spacing w:before="20" w:after="20" w:line="240" w:lineRule="auto"/>
              <w:jc w:val="center"/>
              <w:textAlignment w:val="baseline"/>
              <w:rPr>
                <w:rFonts w:ascii="Arial" w:hAnsi="Arial" w:cs="Arial"/>
                <w:sz w:val="19"/>
                <w:szCs w:val="19"/>
              </w:rPr>
            </w:pPr>
            <w:r w:rsidRPr="008E2ACD">
              <w:rPr>
                <w:rFonts w:ascii="Arial" w:hAnsi="Arial" w:cs="Arial"/>
                <w:sz w:val="19"/>
                <w:szCs w:val="19"/>
              </w:rPr>
              <w:t>Вн</w:t>
            </w:r>
          </w:p>
        </w:tc>
        <w:tc>
          <w:tcPr>
            <w:tcW w:w="896" w:type="pct"/>
            <w:tcMar>
              <w:top w:w="0" w:type="dxa"/>
              <w:left w:w="74" w:type="dxa"/>
              <w:bottom w:w="0" w:type="dxa"/>
              <w:right w:w="74" w:type="dxa"/>
            </w:tcMar>
          </w:tcPr>
          <w:p w14:paraId="0A8FCC6C" w14:textId="24E4C09A" w:rsidR="00891E84" w:rsidRPr="008E2ACD" w:rsidRDefault="00AF2E57" w:rsidP="00AF2E57">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872" w:type="pct"/>
            <w:tcMar>
              <w:top w:w="0" w:type="dxa"/>
              <w:left w:w="74" w:type="dxa"/>
              <w:bottom w:w="0" w:type="dxa"/>
              <w:right w:w="74" w:type="dxa"/>
            </w:tcMar>
          </w:tcPr>
          <w:p w14:paraId="49A1FC50" w14:textId="77777777" w:rsidR="00891E84" w:rsidRPr="00F144BA" w:rsidRDefault="00891E84" w:rsidP="00AF2E57">
            <w:pPr>
              <w:spacing w:before="20" w:after="20" w:line="240" w:lineRule="auto"/>
              <w:jc w:val="center"/>
              <w:textAlignment w:val="baseline"/>
              <w:rPr>
                <w:rFonts w:ascii="Arial" w:hAnsi="Arial" w:cs="Arial"/>
                <w:sz w:val="19"/>
                <w:szCs w:val="19"/>
                <w:highlight w:val="yellow"/>
              </w:rPr>
            </w:pPr>
            <w:r w:rsidRPr="008E2ACD">
              <w:rPr>
                <w:rFonts w:ascii="Arial" w:hAnsi="Arial" w:cs="Arial"/>
                <w:sz w:val="19"/>
                <w:szCs w:val="19"/>
              </w:rPr>
              <w:t>Вн</w:t>
            </w:r>
          </w:p>
        </w:tc>
      </w:tr>
      <w:tr w:rsidR="00891E84" w:rsidRPr="00F017E6" w14:paraId="00DE9ECD" w14:textId="77777777" w:rsidTr="00AF2E57">
        <w:trPr>
          <w:trHeight w:val="222"/>
        </w:trPr>
        <w:tc>
          <w:tcPr>
            <w:tcW w:w="921" w:type="pct"/>
            <w:vMerge/>
            <w:tcMar>
              <w:top w:w="0" w:type="dxa"/>
              <w:left w:w="74" w:type="dxa"/>
              <w:bottom w:w="0" w:type="dxa"/>
              <w:right w:w="74" w:type="dxa"/>
            </w:tcMar>
          </w:tcPr>
          <w:p w14:paraId="0E0EAB46" w14:textId="77777777" w:rsidR="00891E84" w:rsidRPr="00F017E6" w:rsidRDefault="00891E84" w:rsidP="00AF2E57">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63CD5EAA" w14:textId="77777777" w:rsidR="00891E84" w:rsidRPr="005C7440" w:rsidRDefault="00891E84" w:rsidP="00AF2E57">
            <w:pPr>
              <w:spacing w:before="20" w:after="20" w:line="240" w:lineRule="auto"/>
              <w:textAlignment w:val="baseline"/>
              <w:rPr>
                <w:rFonts w:ascii="Arial" w:hAnsi="Arial" w:cs="Arial"/>
                <w:sz w:val="19"/>
                <w:szCs w:val="19"/>
              </w:rPr>
            </w:pPr>
            <w:r w:rsidRPr="005C7440">
              <w:rPr>
                <w:rFonts w:ascii="Arial" w:hAnsi="Arial" w:cs="Arial"/>
                <w:sz w:val="19"/>
                <w:szCs w:val="19"/>
              </w:rPr>
              <w:t>Водоупорная</w:t>
            </w:r>
          </w:p>
        </w:tc>
        <w:tc>
          <w:tcPr>
            <w:tcW w:w="771" w:type="pct"/>
            <w:tcMar>
              <w:top w:w="0" w:type="dxa"/>
              <w:left w:w="74" w:type="dxa"/>
              <w:bottom w:w="0" w:type="dxa"/>
              <w:right w:w="74" w:type="dxa"/>
            </w:tcMar>
          </w:tcPr>
          <w:p w14:paraId="58B58F7A" w14:textId="77777777" w:rsidR="00891E84" w:rsidRPr="008E2ACD" w:rsidRDefault="00891E84" w:rsidP="00AF2E57">
            <w:pPr>
              <w:spacing w:before="20" w:after="20" w:line="240" w:lineRule="auto"/>
              <w:jc w:val="center"/>
              <w:textAlignment w:val="baseline"/>
              <w:rPr>
                <w:rFonts w:ascii="Arial" w:hAnsi="Arial" w:cs="Arial"/>
                <w:sz w:val="19"/>
                <w:szCs w:val="19"/>
              </w:rPr>
            </w:pPr>
            <w:r w:rsidRPr="008E2ACD">
              <w:rPr>
                <w:rFonts w:ascii="Arial" w:hAnsi="Arial" w:cs="Arial"/>
                <w:sz w:val="19"/>
                <w:szCs w:val="19"/>
              </w:rPr>
              <w:t>Ву</w:t>
            </w:r>
          </w:p>
        </w:tc>
        <w:tc>
          <w:tcPr>
            <w:tcW w:w="896" w:type="pct"/>
            <w:tcMar>
              <w:top w:w="0" w:type="dxa"/>
              <w:left w:w="74" w:type="dxa"/>
              <w:bottom w:w="0" w:type="dxa"/>
              <w:right w:w="74" w:type="dxa"/>
            </w:tcMar>
          </w:tcPr>
          <w:p w14:paraId="484E0E7E" w14:textId="77777777" w:rsidR="00891E84" w:rsidRPr="008E2ACD" w:rsidRDefault="00193B77" w:rsidP="00AF2E57">
            <w:pPr>
              <w:spacing w:before="20" w:after="20"/>
              <w:jc w:val="center"/>
            </w:pPr>
            <w:r w:rsidRPr="008E2ACD">
              <w:rPr>
                <w:rFonts w:ascii="Arial" w:hAnsi="Arial" w:cs="Arial"/>
                <w:sz w:val="19"/>
                <w:szCs w:val="19"/>
              </w:rPr>
              <w:t>–</w:t>
            </w:r>
          </w:p>
        </w:tc>
        <w:tc>
          <w:tcPr>
            <w:tcW w:w="872" w:type="pct"/>
            <w:tcMar>
              <w:top w:w="0" w:type="dxa"/>
              <w:left w:w="74" w:type="dxa"/>
              <w:bottom w:w="0" w:type="dxa"/>
              <w:right w:w="74" w:type="dxa"/>
            </w:tcMar>
          </w:tcPr>
          <w:p w14:paraId="758EC313" w14:textId="77777777" w:rsidR="00891E84" w:rsidRPr="008E2ACD" w:rsidRDefault="00193B77" w:rsidP="00AF2E57">
            <w:pPr>
              <w:spacing w:before="20" w:after="20"/>
              <w:jc w:val="center"/>
            </w:pPr>
            <w:r w:rsidRPr="008E2ACD">
              <w:rPr>
                <w:rFonts w:ascii="Arial" w:hAnsi="Arial" w:cs="Arial"/>
                <w:sz w:val="19"/>
                <w:szCs w:val="19"/>
              </w:rPr>
              <w:t>–</w:t>
            </w:r>
          </w:p>
        </w:tc>
      </w:tr>
      <w:tr w:rsidR="00314A3F" w:rsidRPr="00F017E6" w14:paraId="22907BA8" w14:textId="77777777" w:rsidTr="00AF2E57">
        <w:trPr>
          <w:trHeight w:val="272"/>
        </w:trPr>
        <w:tc>
          <w:tcPr>
            <w:tcW w:w="921" w:type="pct"/>
            <w:vMerge w:val="restart"/>
            <w:tcMar>
              <w:top w:w="0" w:type="dxa"/>
              <w:left w:w="74" w:type="dxa"/>
              <w:bottom w:w="0" w:type="dxa"/>
              <w:right w:w="74" w:type="dxa"/>
            </w:tcMar>
          </w:tcPr>
          <w:p w14:paraId="46A97A36" w14:textId="77777777" w:rsidR="00314A3F" w:rsidRPr="00F017E6" w:rsidRDefault="00314A3F" w:rsidP="00AF2E57">
            <w:pPr>
              <w:spacing w:before="20" w:after="20" w:line="240" w:lineRule="auto"/>
              <w:textAlignment w:val="baseline"/>
              <w:rPr>
                <w:rFonts w:ascii="Arial" w:hAnsi="Arial" w:cs="Arial"/>
                <w:sz w:val="19"/>
                <w:szCs w:val="19"/>
              </w:rPr>
            </w:pPr>
            <w:r w:rsidRPr="00F017E6">
              <w:rPr>
                <w:rFonts w:ascii="Arial" w:hAnsi="Arial" w:cs="Arial"/>
                <w:sz w:val="19"/>
                <w:szCs w:val="19"/>
              </w:rPr>
              <w:t xml:space="preserve">От нетоксичной пыли  </w:t>
            </w:r>
          </w:p>
        </w:tc>
        <w:tc>
          <w:tcPr>
            <w:tcW w:w="1540" w:type="pct"/>
            <w:tcMar>
              <w:top w:w="0" w:type="dxa"/>
              <w:left w:w="74" w:type="dxa"/>
              <w:bottom w:w="0" w:type="dxa"/>
              <w:right w:w="74" w:type="dxa"/>
            </w:tcMar>
          </w:tcPr>
          <w:p w14:paraId="6EC231B2" w14:textId="77777777" w:rsidR="00314A3F" w:rsidRPr="005C7440" w:rsidRDefault="00DA2D55" w:rsidP="00AF2E57">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771" w:type="pct"/>
            <w:tcMar>
              <w:top w:w="0" w:type="dxa"/>
              <w:left w:w="74" w:type="dxa"/>
              <w:bottom w:w="0" w:type="dxa"/>
              <w:right w:w="74" w:type="dxa"/>
            </w:tcMar>
          </w:tcPr>
          <w:p w14:paraId="2AF96FD4" w14:textId="77777777" w:rsidR="00314A3F" w:rsidRPr="00F144BA" w:rsidRDefault="00314A3F" w:rsidP="00AF2E57">
            <w:pPr>
              <w:spacing w:before="20" w:after="20" w:line="240" w:lineRule="auto"/>
              <w:jc w:val="center"/>
              <w:textAlignment w:val="baseline"/>
              <w:rPr>
                <w:rFonts w:ascii="Arial" w:hAnsi="Arial" w:cs="Arial"/>
                <w:sz w:val="19"/>
                <w:szCs w:val="19"/>
                <w:highlight w:val="yellow"/>
              </w:rPr>
            </w:pPr>
            <w:r w:rsidRPr="00483A63">
              <w:rPr>
                <w:rFonts w:ascii="Arial" w:hAnsi="Arial" w:cs="Arial"/>
                <w:sz w:val="19"/>
                <w:szCs w:val="19"/>
              </w:rPr>
              <w:t>Пн </w:t>
            </w:r>
          </w:p>
        </w:tc>
        <w:tc>
          <w:tcPr>
            <w:tcW w:w="896" w:type="pct"/>
            <w:tcMar>
              <w:top w:w="0" w:type="dxa"/>
              <w:left w:w="74" w:type="dxa"/>
              <w:bottom w:w="0" w:type="dxa"/>
              <w:right w:w="74" w:type="dxa"/>
            </w:tcMar>
          </w:tcPr>
          <w:p w14:paraId="3E43DCBA" w14:textId="77777777" w:rsidR="00314A3F" w:rsidRPr="00F144BA" w:rsidRDefault="00314A3F" w:rsidP="00AF2E57">
            <w:pPr>
              <w:spacing w:before="20" w:after="20" w:line="240" w:lineRule="auto"/>
              <w:jc w:val="center"/>
              <w:textAlignment w:val="baseline"/>
              <w:rPr>
                <w:rFonts w:ascii="Arial" w:hAnsi="Arial" w:cs="Arial"/>
                <w:sz w:val="19"/>
                <w:szCs w:val="19"/>
                <w:highlight w:val="yellow"/>
              </w:rPr>
            </w:pPr>
            <w:r w:rsidRPr="00AF0909">
              <w:rPr>
                <w:rFonts w:ascii="Arial" w:hAnsi="Arial" w:cs="Arial"/>
                <w:sz w:val="19"/>
                <w:szCs w:val="19"/>
              </w:rPr>
              <w:t>П</w:t>
            </w:r>
            <w:r w:rsidRPr="00F4155A">
              <w:rPr>
                <w:rFonts w:ascii="Arial" w:hAnsi="Arial" w:cs="Arial"/>
                <w:sz w:val="19"/>
                <w:szCs w:val="19"/>
              </w:rPr>
              <w:t>н</w:t>
            </w:r>
          </w:p>
        </w:tc>
        <w:tc>
          <w:tcPr>
            <w:tcW w:w="872" w:type="pct"/>
            <w:tcMar>
              <w:top w:w="0" w:type="dxa"/>
              <w:left w:w="74" w:type="dxa"/>
              <w:bottom w:w="0" w:type="dxa"/>
              <w:right w:w="74" w:type="dxa"/>
            </w:tcMar>
          </w:tcPr>
          <w:p w14:paraId="4C7794B3" w14:textId="77777777" w:rsidR="00314A3F" w:rsidRPr="00F144BA" w:rsidRDefault="001E669B" w:rsidP="00AF2E57">
            <w:pPr>
              <w:spacing w:before="20" w:after="20" w:line="240" w:lineRule="auto"/>
              <w:jc w:val="center"/>
              <w:textAlignment w:val="baseline"/>
              <w:rPr>
                <w:rFonts w:ascii="Arial" w:hAnsi="Arial" w:cs="Arial"/>
                <w:sz w:val="19"/>
                <w:szCs w:val="19"/>
                <w:highlight w:val="yellow"/>
              </w:rPr>
            </w:pPr>
            <w:r w:rsidRPr="00483A63">
              <w:rPr>
                <w:rFonts w:ascii="Arial" w:hAnsi="Arial" w:cs="Arial"/>
                <w:sz w:val="19"/>
                <w:szCs w:val="19"/>
              </w:rPr>
              <w:t>–</w:t>
            </w:r>
          </w:p>
        </w:tc>
      </w:tr>
      <w:tr w:rsidR="00DA2D55" w:rsidRPr="00F017E6" w14:paraId="02F15354" w14:textId="77777777" w:rsidTr="00AF2E57">
        <w:tc>
          <w:tcPr>
            <w:tcW w:w="921" w:type="pct"/>
            <w:vMerge/>
            <w:tcMar>
              <w:top w:w="0" w:type="dxa"/>
              <w:left w:w="74" w:type="dxa"/>
              <w:bottom w:w="0" w:type="dxa"/>
              <w:right w:w="74" w:type="dxa"/>
            </w:tcMar>
          </w:tcPr>
          <w:p w14:paraId="786F368A" w14:textId="77777777" w:rsidR="00DA2D55" w:rsidRPr="00F017E6" w:rsidRDefault="00DA2D55" w:rsidP="00AF2E57">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5D8C52ED" w14:textId="77777777" w:rsidR="00DA2D55" w:rsidRPr="005C7440" w:rsidRDefault="00DA2D55"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мелкодисперсной пыли</w:t>
            </w:r>
          </w:p>
        </w:tc>
        <w:tc>
          <w:tcPr>
            <w:tcW w:w="771" w:type="pct"/>
            <w:tcMar>
              <w:top w:w="0" w:type="dxa"/>
              <w:left w:w="74" w:type="dxa"/>
              <w:bottom w:w="0" w:type="dxa"/>
              <w:right w:w="74" w:type="dxa"/>
            </w:tcMar>
          </w:tcPr>
          <w:p w14:paraId="6B56459B" w14:textId="77777777" w:rsidR="00DA2D55" w:rsidRPr="008D0DBF" w:rsidRDefault="00081443" w:rsidP="00AF2E57">
            <w:pPr>
              <w:spacing w:before="20" w:after="20" w:line="240" w:lineRule="auto"/>
              <w:jc w:val="center"/>
              <w:textAlignment w:val="baseline"/>
              <w:rPr>
                <w:rFonts w:ascii="Arial" w:hAnsi="Arial" w:cs="Arial"/>
                <w:sz w:val="19"/>
                <w:szCs w:val="19"/>
              </w:rPr>
            </w:pPr>
            <w:r w:rsidRPr="00483A63">
              <w:rPr>
                <w:rFonts w:ascii="Arial" w:hAnsi="Arial" w:cs="Arial"/>
                <w:sz w:val="19"/>
                <w:szCs w:val="19"/>
              </w:rPr>
              <w:t>–</w:t>
            </w:r>
          </w:p>
        </w:tc>
        <w:tc>
          <w:tcPr>
            <w:tcW w:w="896" w:type="pct"/>
            <w:tcMar>
              <w:top w:w="0" w:type="dxa"/>
              <w:left w:w="74" w:type="dxa"/>
              <w:bottom w:w="0" w:type="dxa"/>
              <w:right w:w="74" w:type="dxa"/>
            </w:tcMar>
          </w:tcPr>
          <w:p w14:paraId="67B940A5" w14:textId="77777777" w:rsidR="00DA2D55" w:rsidRPr="008D0DBF" w:rsidRDefault="00081443" w:rsidP="00AF2E57">
            <w:pPr>
              <w:spacing w:before="20" w:after="20"/>
              <w:jc w:val="center"/>
            </w:pPr>
            <w:r w:rsidRPr="00483A63">
              <w:rPr>
                <w:rFonts w:ascii="Arial" w:hAnsi="Arial" w:cs="Arial"/>
                <w:sz w:val="19"/>
                <w:szCs w:val="19"/>
              </w:rPr>
              <w:t>–</w:t>
            </w:r>
          </w:p>
        </w:tc>
        <w:tc>
          <w:tcPr>
            <w:tcW w:w="872" w:type="pct"/>
            <w:tcMar>
              <w:top w:w="0" w:type="dxa"/>
              <w:left w:w="74" w:type="dxa"/>
              <w:bottom w:w="0" w:type="dxa"/>
              <w:right w:w="74" w:type="dxa"/>
            </w:tcMar>
          </w:tcPr>
          <w:p w14:paraId="48F1E52A" w14:textId="77777777" w:rsidR="00DA2D55" w:rsidRPr="008D0DBF" w:rsidRDefault="00D837B6" w:rsidP="00AF2E57">
            <w:pPr>
              <w:spacing w:before="20" w:after="20" w:line="240" w:lineRule="auto"/>
              <w:jc w:val="center"/>
              <w:textAlignment w:val="baseline"/>
              <w:rPr>
                <w:rFonts w:ascii="Arial" w:hAnsi="Arial" w:cs="Arial"/>
                <w:sz w:val="19"/>
                <w:szCs w:val="19"/>
              </w:rPr>
            </w:pPr>
            <w:r>
              <w:rPr>
                <w:rFonts w:ascii="Arial" w:hAnsi="Arial" w:cs="Arial"/>
                <w:sz w:val="19"/>
                <w:szCs w:val="19"/>
              </w:rPr>
              <w:t>Пм</w:t>
            </w:r>
          </w:p>
        </w:tc>
      </w:tr>
      <w:tr w:rsidR="00DA2D55" w:rsidRPr="00F017E6" w14:paraId="6026796C" w14:textId="77777777" w:rsidTr="00AF2E57">
        <w:tc>
          <w:tcPr>
            <w:tcW w:w="921" w:type="pct"/>
            <w:vMerge/>
            <w:tcMar>
              <w:top w:w="0" w:type="dxa"/>
              <w:left w:w="74" w:type="dxa"/>
              <w:bottom w:w="0" w:type="dxa"/>
              <w:right w:w="74" w:type="dxa"/>
            </w:tcMar>
          </w:tcPr>
          <w:p w14:paraId="7F167389" w14:textId="77777777" w:rsidR="00DA2D55" w:rsidRPr="00F017E6" w:rsidRDefault="00DA2D55" w:rsidP="00AF2E57">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1B5B4D8E" w14:textId="77777777" w:rsidR="00DA2D55" w:rsidRPr="005C7440" w:rsidRDefault="00DA2D55"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крупнодисперсной пыли</w:t>
            </w:r>
          </w:p>
        </w:tc>
        <w:tc>
          <w:tcPr>
            <w:tcW w:w="771" w:type="pct"/>
            <w:tcMar>
              <w:top w:w="0" w:type="dxa"/>
              <w:left w:w="74" w:type="dxa"/>
              <w:bottom w:w="0" w:type="dxa"/>
              <w:right w:w="74" w:type="dxa"/>
            </w:tcMar>
          </w:tcPr>
          <w:p w14:paraId="18BAF1AB" w14:textId="77777777" w:rsidR="00DA2D55" w:rsidRPr="008D0DBF" w:rsidRDefault="00081443" w:rsidP="00AF2E57">
            <w:pPr>
              <w:spacing w:before="20" w:after="20"/>
              <w:jc w:val="center"/>
            </w:pPr>
            <w:r w:rsidRPr="00483A63">
              <w:rPr>
                <w:rFonts w:ascii="Arial" w:hAnsi="Arial" w:cs="Arial"/>
                <w:sz w:val="19"/>
                <w:szCs w:val="19"/>
              </w:rPr>
              <w:t>–</w:t>
            </w:r>
          </w:p>
        </w:tc>
        <w:tc>
          <w:tcPr>
            <w:tcW w:w="896" w:type="pct"/>
            <w:tcMar>
              <w:top w:w="0" w:type="dxa"/>
              <w:left w:w="74" w:type="dxa"/>
              <w:bottom w:w="0" w:type="dxa"/>
              <w:right w:w="74" w:type="dxa"/>
            </w:tcMar>
          </w:tcPr>
          <w:p w14:paraId="56D5DF9F" w14:textId="77777777" w:rsidR="00DA2D55" w:rsidRPr="008D0DBF" w:rsidRDefault="00081443" w:rsidP="00AF2E57">
            <w:pPr>
              <w:spacing w:before="20" w:after="20"/>
              <w:jc w:val="center"/>
            </w:pPr>
            <w:r w:rsidRPr="00483A63">
              <w:rPr>
                <w:rFonts w:ascii="Arial" w:hAnsi="Arial" w:cs="Arial"/>
                <w:sz w:val="19"/>
                <w:szCs w:val="19"/>
              </w:rPr>
              <w:t>–</w:t>
            </w:r>
          </w:p>
        </w:tc>
        <w:tc>
          <w:tcPr>
            <w:tcW w:w="872" w:type="pct"/>
            <w:tcMar>
              <w:top w:w="0" w:type="dxa"/>
              <w:left w:w="74" w:type="dxa"/>
              <w:bottom w:w="0" w:type="dxa"/>
              <w:right w:w="74" w:type="dxa"/>
            </w:tcMar>
          </w:tcPr>
          <w:p w14:paraId="65F0C0EF" w14:textId="77777777" w:rsidR="00DA2D55" w:rsidRPr="008D0DBF" w:rsidRDefault="00D837B6" w:rsidP="00AF2E57">
            <w:pPr>
              <w:spacing w:before="20" w:after="20" w:line="240" w:lineRule="auto"/>
              <w:jc w:val="center"/>
              <w:textAlignment w:val="baseline"/>
              <w:rPr>
                <w:rFonts w:ascii="Arial" w:hAnsi="Arial" w:cs="Arial"/>
                <w:sz w:val="19"/>
                <w:szCs w:val="19"/>
              </w:rPr>
            </w:pPr>
            <w:r>
              <w:rPr>
                <w:rFonts w:ascii="Arial" w:hAnsi="Arial" w:cs="Arial"/>
                <w:sz w:val="19"/>
                <w:szCs w:val="19"/>
              </w:rPr>
              <w:t>Пк</w:t>
            </w:r>
          </w:p>
        </w:tc>
      </w:tr>
      <w:tr w:rsidR="00DA2D55" w:rsidRPr="00F017E6" w14:paraId="4DCDDB2A" w14:textId="77777777" w:rsidTr="00AF2E57">
        <w:tc>
          <w:tcPr>
            <w:tcW w:w="921" w:type="pct"/>
            <w:vMerge/>
            <w:tcMar>
              <w:top w:w="0" w:type="dxa"/>
              <w:left w:w="74" w:type="dxa"/>
              <w:bottom w:w="0" w:type="dxa"/>
              <w:right w:w="74" w:type="dxa"/>
            </w:tcMar>
          </w:tcPr>
          <w:p w14:paraId="3F0D13F4" w14:textId="77777777" w:rsidR="00DA2D55" w:rsidRPr="00F017E6" w:rsidRDefault="00DA2D55" w:rsidP="00AF2E57">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73C34ACF" w14:textId="77777777" w:rsidR="00DA2D55" w:rsidRPr="005C7440" w:rsidRDefault="00DA2D55"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взрывоопасной пыли</w:t>
            </w:r>
          </w:p>
        </w:tc>
        <w:tc>
          <w:tcPr>
            <w:tcW w:w="771" w:type="pct"/>
            <w:tcMar>
              <w:top w:w="0" w:type="dxa"/>
              <w:left w:w="74" w:type="dxa"/>
              <w:bottom w:w="0" w:type="dxa"/>
              <w:right w:w="74" w:type="dxa"/>
            </w:tcMar>
          </w:tcPr>
          <w:p w14:paraId="2619D8DE" w14:textId="77777777" w:rsidR="00DA2D55" w:rsidRPr="008D0DBF" w:rsidRDefault="00081443" w:rsidP="00AF2E57">
            <w:pPr>
              <w:spacing w:before="20" w:after="20"/>
              <w:jc w:val="center"/>
            </w:pPr>
            <w:r w:rsidRPr="00483A63">
              <w:rPr>
                <w:rFonts w:ascii="Arial" w:hAnsi="Arial" w:cs="Arial"/>
                <w:sz w:val="19"/>
                <w:szCs w:val="19"/>
              </w:rPr>
              <w:t>–</w:t>
            </w:r>
          </w:p>
        </w:tc>
        <w:tc>
          <w:tcPr>
            <w:tcW w:w="896" w:type="pct"/>
            <w:tcMar>
              <w:top w:w="0" w:type="dxa"/>
              <w:left w:w="74" w:type="dxa"/>
              <w:bottom w:w="0" w:type="dxa"/>
              <w:right w:w="74" w:type="dxa"/>
            </w:tcMar>
          </w:tcPr>
          <w:p w14:paraId="48A18541" w14:textId="77777777" w:rsidR="00DA2D55" w:rsidRPr="008D0DBF" w:rsidRDefault="00DA2D55" w:rsidP="00AF2E57">
            <w:pPr>
              <w:spacing w:before="20" w:after="20" w:line="240" w:lineRule="auto"/>
              <w:jc w:val="center"/>
              <w:textAlignment w:val="baseline"/>
              <w:rPr>
                <w:rFonts w:ascii="Arial" w:hAnsi="Arial" w:cs="Arial"/>
                <w:sz w:val="19"/>
                <w:szCs w:val="19"/>
              </w:rPr>
            </w:pPr>
            <w:r w:rsidRPr="008D0DBF">
              <w:rPr>
                <w:rFonts w:ascii="Arial" w:hAnsi="Arial" w:cs="Arial"/>
                <w:sz w:val="19"/>
                <w:szCs w:val="19"/>
              </w:rPr>
              <w:t>Пв</w:t>
            </w:r>
          </w:p>
        </w:tc>
        <w:tc>
          <w:tcPr>
            <w:tcW w:w="872" w:type="pct"/>
            <w:tcMar>
              <w:top w:w="0" w:type="dxa"/>
              <w:left w:w="74" w:type="dxa"/>
              <w:bottom w:w="0" w:type="dxa"/>
              <w:right w:w="74" w:type="dxa"/>
            </w:tcMar>
          </w:tcPr>
          <w:p w14:paraId="7781E8D3" w14:textId="77777777" w:rsidR="00DA2D55" w:rsidRPr="008D0DBF" w:rsidRDefault="00436C85" w:rsidP="00AF2E57">
            <w:pPr>
              <w:spacing w:before="20" w:after="20"/>
              <w:jc w:val="center"/>
            </w:pPr>
            <w:r w:rsidRPr="00483A63">
              <w:rPr>
                <w:rFonts w:ascii="Arial" w:hAnsi="Arial" w:cs="Arial"/>
                <w:sz w:val="19"/>
                <w:szCs w:val="19"/>
              </w:rPr>
              <w:t>–</w:t>
            </w:r>
          </w:p>
        </w:tc>
      </w:tr>
      <w:tr w:rsidR="00314A3F" w:rsidRPr="00F017E6" w14:paraId="52A14ED9" w14:textId="77777777" w:rsidTr="00AF2E57">
        <w:trPr>
          <w:trHeight w:val="343"/>
        </w:trPr>
        <w:tc>
          <w:tcPr>
            <w:tcW w:w="921" w:type="pct"/>
            <w:tcMar>
              <w:top w:w="0" w:type="dxa"/>
              <w:left w:w="74" w:type="dxa"/>
              <w:bottom w:w="0" w:type="dxa"/>
              <w:right w:w="74" w:type="dxa"/>
            </w:tcMar>
          </w:tcPr>
          <w:p w14:paraId="6D5DC57A" w14:textId="77777777" w:rsidR="00314A3F" w:rsidRPr="00F017E6" w:rsidRDefault="00314A3F" w:rsidP="00AF2E57">
            <w:pPr>
              <w:spacing w:before="20" w:after="20"/>
              <w:textAlignment w:val="baseline"/>
              <w:rPr>
                <w:rFonts w:ascii="Arial" w:hAnsi="Arial" w:cs="Arial"/>
                <w:sz w:val="19"/>
                <w:szCs w:val="19"/>
              </w:rPr>
            </w:pPr>
            <w:r w:rsidRPr="00F017E6">
              <w:rPr>
                <w:rFonts w:ascii="Arial" w:hAnsi="Arial" w:cs="Arial"/>
                <w:sz w:val="19"/>
                <w:szCs w:val="19"/>
              </w:rPr>
              <w:t>От скольжения по поверхностям</w:t>
            </w:r>
          </w:p>
        </w:tc>
        <w:tc>
          <w:tcPr>
            <w:tcW w:w="1540" w:type="pct"/>
            <w:tcMar>
              <w:top w:w="0" w:type="dxa"/>
              <w:left w:w="74" w:type="dxa"/>
              <w:bottom w:w="0" w:type="dxa"/>
              <w:right w:w="74" w:type="dxa"/>
            </w:tcMar>
          </w:tcPr>
          <w:p w14:paraId="416DD6C0" w14:textId="77777777" w:rsidR="00314A3F" w:rsidRPr="005C7440" w:rsidRDefault="00314A3F" w:rsidP="00AF2E57">
            <w:pPr>
              <w:spacing w:before="20" w:after="20" w:line="240" w:lineRule="auto"/>
              <w:textAlignment w:val="baseline"/>
              <w:rPr>
                <w:rFonts w:ascii="Arial" w:hAnsi="Arial" w:cs="Arial"/>
                <w:sz w:val="19"/>
                <w:szCs w:val="19"/>
              </w:rPr>
            </w:pPr>
            <w:r w:rsidRPr="005C7440">
              <w:rPr>
                <w:rFonts w:ascii="Arial" w:hAnsi="Arial" w:cs="Arial"/>
                <w:sz w:val="19"/>
                <w:szCs w:val="19"/>
              </w:rPr>
              <w:t>От скольжения по зажиренным поверхностям</w:t>
            </w:r>
          </w:p>
        </w:tc>
        <w:tc>
          <w:tcPr>
            <w:tcW w:w="771" w:type="pct"/>
            <w:tcMar>
              <w:top w:w="0" w:type="dxa"/>
              <w:left w:w="74" w:type="dxa"/>
              <w:bottom w:w="0" w:type="dxa"/>
              <w:right w:w="74" w:type="dxa"/>
            </w:tcMar>
          </w:tcPr>
          <w:p w14:paraId="2DD4604A" w14:textId="77777777" w:rsidR="00314A3F" w:rsidRPr="006B3AF6" w:rsidRDefault="00095FE6" w:rsidP="00AF2E57">
            <w:pPr>
              <w:spacing w:before="20" w:after="20"/>
              <w:jc w:val="center"/>
            </w:pPr>
            <w:r w:rsidRPr="00483A63">
              <w:rPr>
                <w:rFonts w:ascii="Arial" w:hAnsi="Arial" w:cs="Arial"/>
                <w:sz w:val="19"/>
                <w:szCs w:val="19"/>
              </w:rPr>
              <w:t>–</w:t>
            </w:r>
          </w:p>
        </w:tc>
        <w:tc>
          <w:tcPr>
            <w:tcW w:w="896" w:type="pct"/>
            <w:tcMar>
              <w:top w:w="0" w:type="dxa"/>
              <w:left w:w="74" w:type="dxa"/>
              <w:bottom w:w="0" w:type="dxa"/>
              <w:right w:w="74" w:type="dxa"/>
            </w:tcMar>
          </w:tcPr>
          <w:p w14:paraId="477EB6DF" w14:textId="77777777" w:rsidR="00314A3F" w:rsidRPr="006B3AF6" w:rsidRDefault="00314A3F" w:rsidP="00AF2E57">
            <w:pPr>
              <w:spacing w:before="20" w:after="20" w:line="240" w:lineRule="auto"/>
              <w:jc w:val="center"/>
              <w:textAlignment w:val="baseline"/>
              <w:rPr>
                <w:rFonts w:ascii="Arial" w:hAnsi="Arial" w:cs="Arial"/>
                <w:sz w:val="19"/>
                <w:szCs w:val="19"/>
              </w:rPr>
            </w:pPr>
            <w:r w:rsidRPr="006B3AF6">
              <w:rPr>
                <w:rFonts w:ascii="Arial" w:hAnsi="Arial" w:cs="Arial"/>
                <w:sz w:val="19"/>
                <w:szCs w:val="19"/>
              </w:rPr>
              <w:t>Сж</w:t>
            </w:r>
          </w:p>
        </w:tc>
        <w:tc>
          <w:tcPr>
            <w:tcW w:w="872" w:type="pct"/>
            <w:tcMar>
              <w:top w:w="0" w:type="dxa"/>
              <w:left w:w="74" w:type="dxa"/>
              <w:bottom w:w="0" w:type="dxa"/>
              <w:right w:w="74" w:type="dxa"/>
            </w:tcMar>
          </w:tcPr>
          <w:p w14:paraId="633A677F" w14:textId="77777777" w:rsidR="00314A3F" w:rsidRPr="006B3AF6" w:rsidRDefault="00095FE6" w:rsidP="00AF2E57">
            <w:pPr>
              <w:spacing w:before="20" w:after="20"/>
              <w:jc w:val="center"/>
            </w:pPr>
            <w:r w:rsidRPr="00483A63">
              <w:rPr>
                <w:rFonts w:ascii="Arial" w:hAnsi="Arial" w:cs="Arial"/>
                <w:sz w:val="19"/>
                <w:szCs w:val="19"/>
              </w:rPr>
              <w:t>–</w:t>
            </w:r>
          </w:p>
        </w:tc>
      </w:tr>
      <w:tr w:rsidR="00314A3F" w:rsidRPr="00F017E6" w14:paraId="61B4E66E" w14:textId="77777777" w:rsidTr="008E23F5">
        <w:trPr>
          <w:trHeight w:val="173"/>
        </w:trPr>
        <w:tc>
          <w:tcPr>
            <w:tcW w:w="5000" w:type="pct"/>
            <w:gridSpan w:val="5"/>
            <w:tcMar>
              <w:top w:w="0" w:type="dxa"/>
              <w:left w:w="74" w:type="dxa"/>
              <w:bottom w:w="0" w:type="dxa"/>
              <w:right w:w="74" w:type="dxa"/>
            </w:tcMar>
          </w:tcPr>
          <w:p w14:paraId="115AC143" w14:textId="77777777" w:rsidR="00314A3F" w:rsidRPr="00FD497C" w:rsidRDefault="00314A3F" w:rsidP="00AF2E57">
            <w:pPr>
              <w:spacing w:before="20" w:after="20" w:line="240" w:lineRule="auto"/>
              <w:jc w:val="center"/>
              <w:textAlignment w:val="baseline"/>
              <w:rPr>
                <w:rFonts w:ascii="Arial" w:hAnsi="Arial" w:cs="Arial"/>
                <w:b/>
                <w:sz w:val="19"/>
                <w:szCs w:val="19"/>
              </w:rPr>
            </w:pPr>
            <w:r w:rsidRPr="00FD497C">
              <w:rPr>
                <w:rFonts w:ascii="Arial" w:hAnsi="Arial" w:cs="Arial"/>
                <w:b/>
                <w:sz w:val="19"/>
                <w:szCs w:val="19"/>
              </w:rPr>
              <w:t>От химических факторов</w:t>
            </w:r>
          </w:p>
        </w:tc>
      </w:tr>
      <w:tr w:rsidR="00F4155A" w:rsidRPr="00F017E6" w14:paraId="686B8E98" w14:textId="77777777" w:rsidTr="00F4155A">
        <w:trPr>
          <w:trHeight w:val="383"/>
        </w:trPr>
        <w:tc>
          <w:tcPr>
            <w:tcW w:w="921" w:type="pct"/>
            <w:vMerge w:val="restart"/>
            <w:tcMar>
              <w:top w:w="0" w:type="dxa"/>
              <w:left w:w="74" w:type="dxa"/>
              <w:bottom w:w="0" w:type="dxa"/>
              <w:right w:w="74" w:type="dxa"/>
            </w:tcMar>
          </w:tcPr>
          <w:p w14:paraId="73F8E18D" w14:textId="77777777" w:rsidR="00F4155A" w:rsidRPr="00F017E6" w:rsidRDefault="00F4155A" w:rsidP="00F4155A">
            <w:pPr>
              <w:spacing w:before="20" w:after="20" w:line="240" w:lineRule="auto"/>
              <w:rPr>
                <w:rFonts w:ascii="Arial" w:hAnsi="Arial" w:cs="Arial"/>
                <w:sz w:val="19"/>
                <w:szCs w:val="19"/>
              </w:rPr>
            </w:pPr>
            <w:r w:rsidRPr="00F017E6">
              <w:rPr>
                <w:rFonts w:ascii="Arial" w:hAnsi="Arial" w:cs="Arial"/>
                <w:sz w:val="19"/>
                <w:szCs w:val="19"/>
              </w:rPr>
              <w:t>От токсичных веществ</w:t>
            </w:r>
          </w:p>
        </w:tc>
        <w:tc>
          <w:tcPr>
            <w:tcW w:w="1540" w:type="pct"/>
            <w:tcMar>
              <w:top w:w="0" w:type="dxa"/>
              <w:left w:w="74" w:type="dxa"/>
              <w:bottom w:w="0" w:type="dxa"/>
              <w:right w:w="74" w:type="dxa"/>
            </w:tcMar>
          </w:tcPr>
          <w:p w14:paraId="2DF1C507" w14:textId="3B55E88B" w:rsidR="00F4155A" w:rsidRPr="000D0844" w:rsidRDefault="00F4155A" w:rsidP="00F4155A">
            <w:pPr>
              <w:spacing w:before="20" w:after="20" w:line="240" w:lineRule="auto"/>
              <w:textAlignment w:val="baseline"/>
              <w:rPr>
                <w:rFonts w:ascii="Arial" w:hAnsi="Arial" w:cs="Arial"/>
                <w:strike/>
                <w:sz w:val="19"/>
                <w:szCs w:val="19"/>
                <w:highlight w:val="red"/>
              </w:rPr>
            </w:pPr>
            <w:r w:rsidRPr="00893961">
              <w:rPr>
                <w:rFonts w:ascii="Arial" w:hAnsi="Arial" w:cs="Arial"/>
                <w:sz w:val="19"/>
                <w:szCs w:val="19"/>
              </w:rPr>
              <w:t>От жидких токсичных веществ</w:t>
            </w:r>
          </w:p>
        </w:tc>
        <w:tc>
          <w:tcPr>
            <w:tcW w:w="771" w:type="pct"/>
            <w:tcMar>
              <w:top w:w="0" w:type="dxa"/>
              <w:left w:w="74" w:type="dxa"/>
              <w:bottom w:w="0" w:type="dxa"/>
              <w:right w:w="74" w:type="dxa"/>
            </w:tcMar>
          </w:tcPr>
          <w:p w14:paraId="2F20591D" w14:textId="69C6F210" w:rsidR="00F4155A" w:rsidRPr="000D0844" w:rsidRDefault="00F4155A" w:rsidP="00F4155A">
            <w:pPr>
              <w:spacing w:before="20" w:after="20" w:line="240" w:lineRule="auto"/>
              <w:jc w:val="center"/>
              <w:textAlignment w:val="baseline"/>
              <w:rPr>
                <w:rFonts w:ascii="Arial" w:hAnsi="Arial" w:cs="Arial"/>
                <w:strike/>
                <w:sz w:val="19"/>
                <w:szCs w:val="19"/>
                <w:highlight w:val="red"/>
              </w:rPr>
            </w:pPr>
            <w:r w:rsidRPr="006B3AF6">
              <w:rPr>
                <w:rFonts w:ascii="Arial" w:hAnsi="Arial" w:cs="Arial"/>
                <w:sz w:val="19"/>
                <w:szCs w:val="19"/>
              </w:rPr>
              <w:t>Яж</w:t>
            </w:r>
          </w:p>
        </w:tc>
        <w:tc>
          <w:tcPr>
            <w:tcW w:w="896" w:type="pct"/>
            <w:tcMar>
              <w:top w:w="0" w:type="dxa"/>
              <w:left w:w="74" w:type="dxa"/>
              <w:bottom w:w="0" w:type="dxa"/>
              <w:right w:w="74" w:type="dxa"/>
            </w:tcMar>
          </w:tcPr>
          <w:p w14:paraId="07077086" w14:textId="74899221" w:rsidR="00F4155A" w:rsidRPr="000D0844" w:rsidRDefault="00F4155A" w:rsidP="00F4155A">
            <w:pPr>
              <w:spacing w:before="20" w:after="20" w:line="240" w:lineRule="auto"/>
              <w:jc w:val="center"/>
              <w:textAlignment w:val="baseline"/>
              <w:rPr>
                <w:rFonts w:ascii="Arial" w:hAnsi="Arial" w:cs="Arial"/>
                <w:strike/>
                <w:sz w:val="19"/>
                <w:szCs w:val="19"/>
                <w:highlight w:val="red"/>
              </w:rPr>
            </w:pPr>
            <w:r w:rsidRPr="006B3AF6">
              <w:rPr>
                <w:rFonts w:ascii="Arial" w:hAnsi="Arial" w:cs="Arial"/>
                <w:sz w:val="19"/>
                <w:szCs w:val="19"/>
              </w:rPr>
              <w:t>–</w:t>
            </w:r>
          </w:p>
        </w:tc>
        <w:tc>
          <w:tcPr>
            <w:tcW w:w="872" w:type="pct"/>
            <w:tcMar>
              <w:top w:w="0" w:type="dxa"/>
              <w:left w:w="74" w:type="dxa"/>
              <w:bottom w:w="0" w:type="dxa"/>
              <w:right w:w="74" w:type="dxa"/>
            </w:tcMar>
          </w:tcPr>
          <w:p w14:paraId="437486FE" w14:textId="3165E0A1" w:rsidR="00F4155A" w:rsidRPr="000D0844" w:rsidRDefault="00F4155A" w:rsidP="00F4155A">
            <w:pPr>
              <w:spacing w:before="20" w:after="20" w:line="240" w:lineRule="auto"/>
              <w:jc w:val="center"/>
              <w:textAlignment w:val="baseline"/>
              <w:rPr>
                <w:rFonts w:ascii="Arial" w:hAnsi="Arial" w:cs="Arial"/>
                <w:strike/>
                <w:sz w:val="19"/>
                <w:szCs w:val="19"/>
                <w:highlight w:val="red"/>
              </w:rPr>
            </w:pPr>
            <w:r w:rsidRPr="006B3AF6">
              <w:rPr>
                <w:rFonts w:ascii="Arial" w:hAnsi="Arial" w:cs="Arial"/>
                <w:sz w:val="19"/>
                <w:szCs w:val="19"/>
              </w:rPr>
              <w:t>–</w:t>
            </w:r>
          </w:p>
        </w:tc>
      </w:tr>
      <w:tr w:rsidR="00F4155A" w:rsidRPr="00F017E6" w14:paraId="7CEA9DAD" w14:textId="77777777" w:rsidTr="00F4155A">
        <w:trPr>
          <w:trHeight w:val="362"/>
        </w:trPr>
        <w:tc>
          <w:tcPr>
            <w:tcW w:w="921" w:type="pct"/>
            <w:vMerge/>
            <w:tcMar>
              <w:top w:w="0" w:type="dxa"/>
              <w:left w:w="74" w:type="dxa"/>
              <w:bottom w:w="0" w:type="dxa"/>
              <w:right w:w="74" w:type="dxa"/>
            </w:tcMar>
          </w:tcPr>
          <w:p w14:paraId="014A52A3" w14:textId="77777777" w:rsidR="00F4155A" w:rsidRPr="00F017E6" w:rsidRDefault="00F4155A" w:rsidP="00F4155A">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1B50DC88" w14:textId="43762DD7" w:rsidR="00F4155A" w:rsidRPr="00893961" w:rsidRDefault="00F4155A" w:rsidP="00F4155A">
            <w:pPr>
              <w:spacing w:before="20" w:after="20" w:line="240" w:lineRule="auto"/>
              <w:textAlignment w:val="baseline"/>
              <w:rPr>
                <w:rFonts w:ascii="Arial" w:hAnsi="Arial" w:cs="Arial"/>
                <w:sz w:val="19"/>
                <w:szCs w:val="19"/>
              </w:rPr>
            </w:pPr>
            <w:r w:rsidRPr="00893961">
              <w:rPr>
                <w:rFonts w:ascii="Arial" w:hAnsi="Arial" w:cs="Arial"/>
                <w:sz w:val="19"/>
                <w:szCs w:val="19"/>
              </w:rPr>
              <w:t>От аэрозолей токсичных веществ</w:t>
            </w:r>
          </w:p>
        </w:tc>
        <w:tc>
          <w:tcPr>
            <w:tcW w:w="771" w:type="pct"/>
            <w:tcMar>
              <w:top w:w="0" w:type="dxa"/>
              <w:left w:w="74" w:type="dxa"/>
              <w:bottom w:w="0" w:type="dxa"/>
              <w:right w:w="74" w:type="dxa"/>
            </w:tcMar>
          </w:tcPr>
          <w:p w14:paraId="0829126C" w14:textId="27C96BD8" w:rsidR="00F4155A" w:rsidRPr="006B3AF6" w:rsidRDefault="00F4155A" w:rsidP="00F4155A">
            <w:pPr>
              <w:spacing w:before="20" w:after="20" w:line="240" w:lineRule="auto"/>
              <w:jc w:val="center"/>
              <w:textAlignment w:val="baseline"/>
              <w:rPr>
                <w:rFonts w:ascii="Arial" w:hAnsi="Arial" w:cs="Arial"/>
                <w:sz w:val="19"/>
                <w:szCs w:val="19"/>
              </w:rPr>
            </w:pPr>
            <w:r w:rsidRPr="0047731C">
              <w:rPr>
                <w:rFonts w:ascii="Arial" w:hAnsi="Arial" w:cs="Arial"/>
                <w:position w:val="-30"/>
                <w:sz w:val="19"/>
                <w:szCs w:val="19"/>
              </w:rPr>
              <w:t>*</w:t>
            </w:r>
          </w:p>
        </w:tc>
        <w:tc>
          <w:tcPr>
            <w:tcW w:w="896" w:type="pct"/>
            <w:tcMar>
              <w:top w:w="0" w:type="dxa"/>
              <w:left w:w="74" w:type="dxa"/>
              <w:bottom w:w="0" w:type="dxa"/>
              <w:right w:w="74" w:type="dxa"/>
            </w:tcMar>
          </w:tcPr>
          <w:p w14:paraId="2AB45D04" w14:textId="190F66D9" w:rsidR="00F4155A" w:rsidRPr="00BC30A8" w:rsidRDefault="00F4155A" w:rsidP="00F4155A">
            <w:pPr>
              <w:spacing w:before="20" w:after="20" w:line="240" w:lineRule="auto"/>
              <w:jc w:val="center"/>
              <w:textAlignment w:val="baseline"/>
              <w:rPr>
                <w:rFonts w:ascii="Arial" w:hAnsi="Arial" w:cs="Arial"/>
                <w:sz w:val="19"/>
                <w:szCs w:val="19"/>
                <w:highlight w:val="yellow"/>
              </w:rPr>
            </w:pPr>
            <w:r w:rsidRPr="0047731C">
              <w:rPr>
                <w:rFonts w:ascii="Arial" w:hAnsi="Arial" w:cs="Arial"/>
                <w:sz w:val="19"/>
                <w:szCs w:val="19"/>
              </w:rPr>
              <w:t>–</w:t>
            </w:r>
          </w:p>
        </w:tc>
        <w:tc>
          <w:tcPr>
            <w:tcW w:w="872" w:type="pct"/>
            <w:tcMar>
              <w:top w:w="0" w:type="dxa"/>
              <w:left w:w="74" w:type="dxa"/>
              <w:bottom w:w="0" w:type="dxa"/>
              <w:right w:w="74" w:type="dxa"/>
            </w:tcMar>
          </w:tcPr>
          <w:p w14:paraId="64611EE2" w14:textId="76C92591" w:rsidR="00F4155A" w:rsidRPr="006B3AF6" w:rsidRDefault="00F4155A" w:rsidP="00F4155A">
            <w:pPr>
              <w:spacing w:before="20" w:after="20" w:line="240" w:lineRule="auto"/>
              <w:jc w:val="center"/>
              <w:textAlignment w:val="baseline"/>
              <w:rPr>
                <w:rFonts w:ascii="Arial" w:hAnsi="Arial" w:cs="Arial"/>
                <w:sz w:val="19"/>
                <w:szCs w:val="19"/>
              </w:rPr>
            </w:pPr>
            <w:r w:rsidRPr="0047731C">
              <w:rPr>
                <w:rFonts w:ascii="Arial" w:hAnsi="Arial" w:cs="Arial"/>
                <w:sz w:val="19"/>
                <w:szCs w:val="19"/>
              </w:rPr>
              <w:t>–</w:t>
            </w:r>
          </w:p>
        </w:tc>
      </w:tr>
      <w:tr w:rsidR="00F4155A" w:rsidRPr="00F017E6" w14:paraId="464982C9" w14:textId="77777777" w:rsidTr="00F4155A">
        <w:trPr>
          <w:trHeight w:val="354"/>
        </w:trPr>
        <w:tc>
          <w:tcPr>
            <w:tcW w:w="921" w:type="pct"/>
            <w:vMerge/>
            <w:tcMar>
              <w:top w:w="0" w:type="dxa"/>
              <w:left w:w="74" w:type="dxa"/>
              <w:bottom w:w="0" w:type="dxa"/>
              <w:right w:w="74" w:type="dxa"/>
            </w:tcMar>
          </w:tcPr>
          <w:p w14:paraId="4FAFE8A3" w14:textId="77777777" w:rsidR="00F4155A" w:rsidRPr="00F017E6" w:rsidRDefault="00F4155A" w:rsidP="00F4155A">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2A7C998C" w14:textId="53A8D5D3" w:rsidR="00F4155A" w:rsidRPr="00893961" w:rsidRDefault="00F4155A" w:rsidP="00F4155A">
            <w:pPr>
              <w:spacing w:before="20" w:after="20" w:line="240" w:lineRule="auto"/>
              <w:textAlignment w:val="baseline"/>
              <w:rPr>
                <w:rFonts w:ascii="Arial" w:hAnsi="Arial" w:cs="Arial"/>
                <w:sz w:val="19"/>
                <w:szCs w:val="19"/>
              </w:rPr>
            </w:pPr>
            <w:r w:rsidRPr="00893961">
              <w:rPr>
                <w:rFonts w:ascii="Arial" w:hAnsi="Arial" w:cs="Arial"/>
                <w:sz w:val="19"/>
                <w:szCs w:val="19"/>
              </w:rPr>
              <w:t>От газообразных токсичных веществ</w:t>
            </w:r>
          </w:p>
        </w:tc>
        <w:tc>
          <w:tcPr>
            <w:tcW w:w="771" w:type="pct"/>
            <w:tcMar>
              <w:top w:w="0" w:type="dxa"/>
              <w:left w:w="74" w:type="dxa"/>
              <w:bottom w:w="0" w:type="dxa"/>
              <w:right w:w="74" w:type="dxa"/>
            </w:tcMar>
          </w:tcPr>
          <w:p w14:paraId="091B4BA8" w14:textId="0F1FE3E9" w:rsidR="00F4155A" w:rsidRPr="0047731C" w:rsidRDefault="00F4155A" w:rsidP="00F4155A">
            <w:pPr>
              <w:spacing w:before="20" w:after="20" w:line="240" w:lineRule="auto"/>
              <w:jc w:val="center"/>
              <w:textAlignment w:val="baseline"/>
              <w:rPr>
                <w:rFonts w:ascii="Arial" w:hAnsi="Arial" w:cs="Arial"/>
                <w:color w:val="FF0000"/>
                <w:sz w:val="19"/>
                <w:szCs w:val="19"/>
              </w:rPr>
            </w:pPr>
            <w:r w:rsidRPr="0047731C">
              <w:rPr>
                <w:rFonts w:ascii="Arial" w:hAnsi="Arial" w:cs="Arial"/>
                <w:sz w:val="19"/>
                <w:szCs w:val="19"/>
              </w:rPr>
              <w:t>Яг</w:t>
            </w:r>
          </w:p>
        </w:tc>
        <w:tc>
          <w:tcPr>
            <w:tcW w:w="896" w:type="pct"/>
            <w:tcMar>
              <w:top w:w="0" w:type="dxa"/>
              <w:left w:w="74" w:type="dxa"/>
              <w:bottom w:w="0" w:type="dxa"/>
              <w:right w:w="74" w:type="dxa"/>
            </w:tcMar>
          </w:tcPr>
          <w:p w14:paraId="77321D8E" w14:textId="63EFDC12" w:rsidR="00F4155A" w:rsidRPr="00BC30A8" w:rsidRDefault="00F4155A" w:rsidP="00F4155A">
            <w:pPr>
              <w:spacing w:before="20" w:after="20" w:line="240" w:lineRule="auto"/>
              <w:jc w:val="center"/>
              <w:rPr>
                <w:highlight w:val="yellow"/>
              </w:rPr>
            </w:pPr>
            <w:r w:rsidRPr="0047731C">
              <w:rPr>
                <w:rFonts w:ascii="Arial" w:hAnsi="Arial" w:cs="Arial"/>
                <w:sz w:val="19"/>
                <w:szCs w:val="19"/>
              </w:rPr>
              <w:t>–</w:t>
            </w:r>
          </w:p>
        </w:tc>
        <w:tc>
          <w:tcPr>
            <w:tcW w:w="872" w:type="pct"/>
            <w:tcMar>
              <w:top w:w="0" w:type="dxa"/>
              <w:left w:w="74" w:type="dxa"/>
              <w:bottom w:w="0" w:type="dxa"/>
              <w:right w:w="74" w:type="dxa"/>
            </w:tcMar>
          </w:tcPr>
          <w:p w14:paraId="58A4D342" w14:textId="62BB2ACC" w:rsidR="00F4155A" w:rsidRPr="0047731C" w:rsidRDefault="00F4155A" w:rsidP="00F4155A">
            <w:pPr>
              <w:spacing w:before="20" w:after="20" w:line="240" w:lineRule="auto"/>
              <w:jc w:val="center"/>
              <w:textAlignment w:val="baseline"/>
              <w:rPr>
                <w:rFonts w:ascii="Arial" w:hAnsi="Arial" w:cs="Arial"/>
                <w:sz w:val="19"/>
                <w:szCs w:val="19"/>
              </w:rPr>
            </w:pPr>
            <w:r w:rsidRPr="0047731C">
              <w:rPr>
                <w:rFonts w:ascii="Arial" w:hAnsi="Arial" w:cs="Arial"/>
                <w:sz w:val="19"/>
                <w:szCs w:val="19"/>
              </w:rPr>
              <w:t>–</w:t>
            </w:r>
          </w:p>
        </w:tc>
      </w:tr>
      <w:tr w:rsidR="00F4155A" w:rsidRPr="00F017E6" w14:paraId="3F376CC1" w14:textId="77777777" w:rsidTr="00AF2E57">
        <w:trPr>
          <w:trHeight w:val="565"/>
        </w:trPr>
        <w:tc>
          <w:tcPr>
            <w:tcW w:w="921" w:type="pct"/>
            <w:vMerge w:val="restart"/>
            <w:tcMar>
              <w:top w:w="0" w:type="dxa"/>
              <w:left w:w="74" w:type="dxa"/>
              <w:bottom w:w="0" w:type="dxa"/>
              <w:right w:w="74" w:type="dxa"/>
            </w:tcMar>
          </w:tcPr>
          <w:p w14:paraId="6E15E288" w14:textId="77777777" w:rsidR="00F4155A" w:rsidRPr="00F017E6" w:rsidRDefault="00F4155A" w:rsidP="00F4155A">
            <w:pPr>
              <w:spacing w:before="20" w:after="20" w:line="240" w:lineRule="auto"/>
              <w:textAlignment w:val="baseline"/>
              <w:rPr>
                <w:rFonts w:ascii="Arial" w:hAnsi="Arial" w:cs="Arial"/>
                <w:sz w:val="19"/>
                <w:szCs w:val="19"/>
              </w:rPr>
            </w:pPr>
            <w:r w:rsidRPr="00F017E6">
              <w:rPr>
                <w:rFonts w:ascii="Arial" w:hAnsi="Arial" w:cs="Arial"/>
                <w:sz w:val="19"/>
                <w:szCs w:val="19"/>
              </w:rPr>
              <w:t>От растворов кислот </w:t>
            </w:r>
          </w:p>
        </w:tc>
        <w:tc>
          <w:tcPr>
            <w:tcW w:w="1540" w:type="pct"/>
            <w:tcMar>
              <w:top w:w="0" w:type="dxa"/>
              <w:left w:w="74" w:type="dxa"/>
              <w:bottom w:w="0" w:type="dxa"/>
              <w:right w:w="74" w:type="dxa"/>
            </w:tcMar>
          </w:tcPr>
          <w:p w14:paraId="58A066C7" w14:textId="77777777" w:rsidR="00F4155A" w:rsidRPr="00893961" w:rsidRDefault="00F4155A" w:rsidP="00F4155A">
            <w:pPr>
              <w:spacing w:before="20" w:after="20" w:line="240" w:lineRule="auto"/>
              <w:textAlignment w:val="baseline"/>
              <w:rPr>
                <w:rFonts w:ascii="Arial" w:hAnsi="Arial" w:cs="Arial"/>
                <w:sz w:val="19"/>
                <w:szCs w:val="19"/>
              </w:rPr>
            </w:pPr>
            <w:r w:rsidRPr="00893961">
              <w:rPr>
                <w:rFonts w:ascii="Arial" w:hAnsi="Arial" w:cs="Arial"/>
                <w:sz w:val="19"/>
                <w:szCs w:val="19"/>
              </w:rPr>
              <w:t>От кислот концентрации более 80 % (по серной кислоте 96 %)</w:t>
            </w:r>
          </w:p>
        </w:tc>
        <w:tc>
          <w:tcPr>
            <w:tcW w:w="771" w:type="pct"/>
            <w:tcMar>
              <w:top w:w="0" w:type="dxa"/>
              <w:left w:w="74" w:type="dxa"/>
              <w:bottom w:w="0" w:type="dxa"/>
              <w:right w:w="74" w:type="dxa"/>
            </w:tcMar>
          </w:tcPr>
          <w:p w14:paraId="1C93C560" w14:textId="77777777" w:rsidR="00F4155A" w:rsidRPr="0047731C" w:rsidRDefault="00F4155A" w:rsidP="00F4155A">
            <w:pPr>
              <w:spacing w:before="20" w:after="20" w:line="240" w:lineRule="auto"/>
              <w:jc w:val="center"/>
              <w:textAlignment w:val="baseline"/>
              <w:rPr>
                <w:rFonts w:ascii="Arial" w:hAnsi="Arial" w:cs="Arial"/>
                <w:sz w:val="19"/>
                <w:szCs w:val="19"/>
              </w:rPr>
            </w:pPr>
            <w:r w:rsidRPr="0047731C">
              <w:rPr>
                <w:rFonts w:ascii="Arial" w:hAnsi="Arial" w:cs="Arial"/>
                <w:sz w:val="19"/>
                <w:szCs w:val="19"/>
              </w:rPr>
              <w:t>Кк</w:t>
            </w:r>
          </w:p>
        </w:tc>
        <w:tc>
          <w:tcPr>
            <w:tcW w:w="896" w:type="pct"/>
            <w:tcMar>
              <w:top w:w="0" w:type="dxa"/>
              <w:left w:w="74" w:type="dxa"/>
              <w:bottom w:w="0" w:type="dxa"/>
              <w:right w:w="74" w:type="dxa"/>
            </w:tcMar>
          </w:tcPr>
          <w:p w14:paraId="6C07A89F" w14:textId="77777777" w:rsidR="00F4155A" w:rsidRPr="00F4155A" w:rsidRDefault="00F4155A" w:rsidP="00F4155A">
            <w:pPr>
              <w:spacing w:before="20" w:after="20" w:line="240" w:lineRule="auto"/>
              <w:jc w:val="center"/>
              <w:textAlignment w:val="baseline"/>
              <w:rPr>
                <w:rFonts w:ascii="Arial" w:hAnsi="Arial" w:cs="Arial"/>
                <w:sz w:val="19"/>
                <w:szCs w:val="19"/>
              </w:rPr>
            </w:pPr>
            <w:r w:rsidRPr="00F4155A">
              <w:rPr>
                <w:rFonts w:ascii="Arial" w:hAnsi="Arial" w:cs="Arial"/>
                <w:position w:val="-30"/>
                <w:sz w:val="19"/>
                <w:szCs w:val="19"/>
              </w:rPr>
              <w:t>*</w:t>
            </w:r>
          </w:p>
        </w:tc>
        <w:tc>
          <w:tcPr>
            <w:tcW w:w="872" w:type="pct"/>
            <w:tcMar>
              <w:top w:w="0" w:type="dxa"/>
              <w:left w:w="74" w:type="dxa"/>
              <w:bottom w:w="0" w:type="dxa"/>
              <w:right w:w="74" w:type="dxa"/>
            </w:tcMar>
          </w:tcPr>
          <w:p w14:paraId="7CDCD72A" w14:textId="77777777" w:rsidR="00F4155A" w:rsidRPr="0047731C" w:rsidRDefault="00F4155A" w:rsidP="00F4155A">
            <w:pPr>
              <w:spacing w:before="20" w:after="20" w:line="240" w:lineRule="auto"/>
              <w:jc w:val="center"/>
              <w:textAlignment w:val="baseline"/>
              <w:rPr>
                <w:rFonts w:ascii="Arial" w:hAnsi="Arial" w:cs="Arial"/>
                <w:sz w:val="19"/>
                <w:szCs w:val="19"/>
              </w:rPr>
            </w:pPr>
            <w:r>
              <w:rPr>
                <w:rFonts w:ascii="Arial" w:hAnsi="Arial" w:cs="Arial"/>
                <w:position w:val="-30"/>
                <w:sz w:val="19"/>
                <w:szCs w:val="19"/>
              </w:rPr>
              <w:t>–</w:t>
            </w:r>
          </w:p>
        </w:tc>
      </w:tr>
      <w:tr w:rsidR="00F4155A" w:rsidRPr="00F017E6" w14:paraId="49FF39A6" w14:textId="77777777" w:rsidTr="00AF2E57">
        <w:trPr>
          <w:trHeight w:val="603"/>
        </w:trPr>
        <w:tc>
          <w:tcPr>
            <w:tcW w:w="921" w:type="pct"/>
            <w:vMerge/>
            <w:tcMar>
              <w:top w:w="0" w:type="dxa"/>
              <w:left w:w="74" w:type="dxa"/>
              <w:bottom w:w="0" w:type="dxa"/>
              <w:right w:w="74" w:type="dxa"/>
            </w:tcMar>
          </w:tcPr>
          <w:p w14:paraId="4C5403C0" w14:textId="77777777" w:rsidR="00F4155A" w:rsidRPr="00F017E6" w:rsidRDefault="00F4155A" w:rsidP="00F4155A">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4E20BC35" w14:textId="77777777" w:rsidR="00F4155A" w:rsidRPr="00893961" w:rsidRDefault="00F4155A" w:rsidP="00F4155A">
            <w:pPr>
              <w:spacing w:before="20" w:after="20" w:line="240" w:lineRule="auto"/>
              <w:textAlignment w:val="baseline"/>
              <w:rPr>
                <w:rFonts w:ascii="Arial" w:hAnsi="Arial" w:cs="Arial"/>
                <w:sz w:val="19"/>
                <w:szCs w:val="19"/>
              </w:rPr>
            </w:pPr>
            <w:r w:rsidRPr="00893961">
              <w:rPr>
                <w:rFonts w:ascii="Arial" w:hAnsi="Arial" w:cs="Arial"/>
                <w:sz w:val="19"/>
                <w:szCs w:val="19"/>
              </w:rPr>
              <w:t>От кислот концентрации не более 80 % (по серной кислоте 80 %)</w:t>
            </w:r>
          </w:p>
        </w:tc>
        <w:tc>
          <w:tcPr>
            <w:tcW w:w="771" w:type="pct"/>
            <w:tcMar>
              <w:top w:w="0" w:type="dxa"/>
              <w:left w:w="74" w:type="dxa"/>
              <w:bottom w:w="0" w:type="dxa"/>
              <w:right w:w="74" w:type="dxa"/>
            </w:tcMar>
          </w:tcPr>
          <w:p w14:paraId="58E126D4" w14:textId="77777777" w:rsidR="00F4155A" w:rsidRPr="0047731C" w:rsidRDefault="00F4155A" w:rsidP="00F4155A">
            <w:pPr>
              <w:spacing w:before="20" w:after="20" w:line="240" w:lineRule="auto"/>
              <w:jc w:val="center"/>
              <w:textAlignment w:val="baseline"/>
              <w:rPr>
                <w:rFonts w:ascii="Arial" w:hAnsi="Arial" w:cs="Arial"/>
                <w:sz w:val="19"/>
                <w:szCs w:val="19"/>
              </w:rPr>
            </w:pPr>
            <w:r w:rsidRPr="0047731C">
              <w:rPr>
                <w:rFonts w:ascii="Arial" w:hAnsi="Arial" w:cs="Arial"/>
                <w:sz w:val="19"/>
                <w:szCs w:val="19"/>
              </w:rPr>
              <w:t>К 80</w:t>
            </w:r>
          </w:p>
        </w:tc>
        <w:tc>
          <w:tcPr>
            <w:tcW w:w="896" w:type="pct"/>
            <w:tcMar>
              <w:top w:w="0" w:type="dxa"/>
              <w:left w:w="74" w:type="dxa"/>
              <w:bottom w:w="0" w:type="dxa"/>
              <w:right w:w="74" w:type="dxa"/>
            </w:tcMar>
          </w:tcPr>
          <w:p w14:paraId="509B6A3B" w14:textId="77777777" w:rsidR="00F4155A" w:rsidRPr="00F4155A" w:rsidRDefault="00F4155A" w:rsidP="00F4155A">
            <w:pPr>
              <w:spacing w:before="20" w:after="20" w:line="240" w:lineRule="auto"/>
              <w:jc w:val="center"/>
              <w:textAlignment w:val="baseline"/>
              <w:rPr>
                <w:rFonts w:ascii="Arial" w:hAnsi="Arial" w:cs="Arial"/>
                <w:sz w:val="19"/>
                <w:szCs w:val="19"/>
              </w:rPr>
            </w:pPr>
            <w:r w:rsidRPr="00F4155A">
              <w:rPr>
                <w:rFonts w:ascii="Arial" w:hAnsi="Arial" w:cs="Arial"/>
                <w:position w:val="-30"/>
                <w:sz w:val="19"/>
                <w:szCs w:val="19"/>
              </w:rPr>
              <w:t>–</w:t>
            </w:r>
          </w:p>
        </w:tc>
        <w:tc>
          <w:tcPr>
            <w:tcW w:w="872" w:type="pct"/>
            <w:tcMar>
              <w:top w:w="0" w:type="dxa"/>
              <w:left w:w="74" w:type="dxa"/>
              <w:bottom w:w="0" w:type="dxa"/>
              <w:right w:w="74" w:type="dxa"/>
            </w:tcMar>
          </w:tcPr>
          <w:p w14:paraId="754743C1" w14:textId="77777777" w:rsidR="00F4155A" w:rsidRPr="0047731C" w:rsidRDefault="00F4155A" w:rsidP="00F4155A">
            <w:pPr>
              <w:spacing w:before="20" w:after="20" w:line="240" w:lineRule="auto"/>
              <w:jc w:val="center"/>
              <w:textAlignment w:val="baseline"/>
              <w:rPr>
                <w:rFonts w:ascii="Arial" w:hAnsi="Arial" w:cs="Arial"/>
                <w:sz w:val="19"/>
                <w:szCs w:val="19"/>
              </w:rPr>
            </w:pPr>
            <w:r w:rsidRPr="0047731C">
              <w:rPr>
                <w:rFonts w:ascii="Arial" w:hAnsi="Arial" w:cs="Arial"/>
                <w:sz w:val="19"/>
                <w:szCs w:val="19"/>
              </w:rPr>
              <w:t>К 80</w:t>
            </w:r>
          </w:p>
        </w:tc>
      </w:tr>
      <w:tr w:rsidR="00F4155A" w:rsidRPr="00F017E6" w14:paraId="5CDF1D0B" w14:textId="77777777" w:rsidTr="00AF2E57">
        <w:trPr>
          <w:trHeight w:val="655"/>
        </w:trPr>
        <w:tc>
          <w:tcPr>
            <w:tcW w:w="921" w:type="pct"/>
            <w:vMerge/>
            <w:tcMar>
              <w:top w:w="0" w:type="dxa"/>
              <w:left w:w="74" w:type="dxa"/>
              <w:bottom w:w="0" w:type="dxa"/>
              <w:right w:w="74" w:type="dxa"/>
            </w:tcMar>
          </w:tcPr>
          <w:p w14:paraId="5F537CEE" w14:textId="77777777" w:rsidR="00F4155A" w:rsidRPr="00F017E6" w:rsidRDefault="00F4155A" w:rsidP="00F4155A">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20EC9852" w14:textId="77777777" w:rsidR="00F4155A" w:rsidRPr="00893961" w:rsidRDefault="00F4155A" w:rsidP="00F4155A">
            <w:pPr>
              <w:spacing w:before="20" w:after="20" w:line="240" w:lineRule="auto"/>
              <w:textAlignment w:val="baseline"/>
              <w:rPr>
                <w:rFonts w:ascii="Arial" w:hAnsi="Arial" w:cs="Arial"/>
                <w:sz w:val="19"/>
                <w:szCs w:val="19"/>
              </w:rPr>
            </w:pPr>
            <w:r w:rsidRPr="00893961">
              <w:rPr>
                <w:rFonts w:ascii="Arial" w:hAnsi="Arial" w:cs="Arial"/>
                <w:sz w:val="19"/>
                <w:szCs w:val="19"/>
              </w:rPr>
              <w:t>От кислот концентрации не более 50 % (по серной кислоте 50 %)</w:t>
            </w:r>
          </w:p>
        </w:tc>
        <w:tc>
          <w:tcPr>
            <w:tcW w:w="771" w:type="pct"/>
            <w:tcMar>
              <w:top w:w="0" w:type="dxa"/>
              <w:left w:w="74" w:type="dxa"/>
              <w:bottom w:w="0" w:type="dxa"/>
              <w:right w:w="74" w:type="dxa"/>
            </w:tcMar>
          </w:tcPr>
          <w:p w14:paraId="2F9C3DCF" w14:textId="77777777" w:rsidR="00F4155A" w:rsidRPr="0047731C" w:rsidRDefault="00F4155A" w:rsidP="00F4155A">
            <w:pPr>
              <w:spacing w:before="20" w:after="20" w:line="240" w:lineRule="auto"/>
              <w:jc w:val="center"/>
              <w:textAlignment w:val="baseline"/>
              <w:rPr>
                <w:rFonts w:ascii="Arial" w:hAnsi="Arial" w:cs="Arial"/>
                <w:sz w:val="19"/>
                <w:szCs w:val="19"/>
              </w:rPr>
            </w:pPr>
            <w:r w:rsidRPr="0047731C">
              <w:rPr>
                <w:rFonts w:ascii="Arial" w:hAnsi="Arial" w:cs="Arial"/>
                <w:sz w:val="19"/>
                <w:szCs w:val="19"/>
              </w:rPr>
              <w:t>К 50</w:t>
            </w:r>
          </w:p>
        </w:tc>
        <w:tc>
          <w:tcPr>
            <w:tcW w:w="896" w:type="pct"/>
            <w:tcMar>
              <w:top w:w="0" w:type="dxa"/>
              <w:left w:w="74" w:type="dxa"/>
              <w:bottom w:w="0" w:type="dxa"/>
              <w:right w:w="74" w:type="dxa"/>
            </w:tcMar>
          </w:tcPr>
          <w:p w14:paraId="17FBF4A2" w14:textId="77777777" w:rsidR="00F4155A" w:rsidRPr="00F4155A" w:rsidRDefault="00F4155A" w:rsidP="00F4155A">
            <w:pPr>
              <w:spacing w:before="20" w:after="20" w:line="240" w:lineRule="auto"/>
              <w:jc w:val="center"/>
              <w:textAlignment w:val="baseline"/>
              <w:rPr>
                <w:rFonts w:ascii="Arial" w:hAnsi="Arial" w:cs="Arial"/>
                <w:sz w:val="19"/>
                <w:szCs w:val="19"/>
              </w:rPr>
            </w:pPr>
            <w:r w:rsidRPr="00F4155A">
              <w:rPr>
                <w:rFonts w:ascii="Arial" w:hAnsi="Arial" w:cs="Arial"/>
                <w:position w:val="-30"/>
                <w:sz w:val="19"/>
                <w:szCs w:val="19"/>
              </w:rPr>
              <w:t>–</w:t>
            </w:r>
          </w:p>
        </w:tc>
        <w:tc>
          <w:tcPr>
            <w:tcW w:w="872" w:type="pct"/>
            <w:tcMar>
              <w:top w:w="0" w:type="dxa"/>
              <w:left w:w="74" w:type="dxa"/>
              <w:bottom w:w="0" w:type="dxa"/>
              <w:right w:w="74" w:type="dxa"/>
            </w:tcMar>
          </w:tcPr>
          <w:p w14:paraId="37E4BACD" w14:textId="77777777" w:rsidR="00F4155A" w:rsidRPr="0047731C" w:rsidRDefault="00F4155A" w:rsidP="00F4155A">
            <w:pPr>
              <w:spacing w:before="20" w:after="20" w:line="240" w:lineRule="auto"/>
              <w:jc w:val="center"/>
              <w:textAlignment w:val="baseline"/>
              <w:rPr>
                <w:rFonts w:ascii="Arial" w:hAnsi="Arial" w:cs="Arial"/>
                <w:sz w:val="19"/>
                <w:szCs w:val="19"/>
              </w:rPr>
            </w:pPr>
            <w:r w:rsidRPr="0047731C">
              <w:rPr>
                <w:rFonts w:ascii="Arial" w:hAnsi="Arial" w:cs="Arial"/>
                <w:sz w:val="19"/>
                <w:szCs w:val="19"/>
              </w:rPr>
              <w:t>К 50</w:t>
            </w:r>
          </w:p>
        </w:tc>
      </w:tr>
      <w:tr w:rsidR="00F4155A" w:rsidRPr="00F017E6" w14:paraId="05D1C514" w14:textId="77777777" w:rsidTr="00AF2E57">
        <w:trPr>
          <w:trHeight w:val="268"/>
        </w:trPr>
        <w:tc>
          <w:tcPr>
            <w:tcW w:w="921" w:type="pct"/>
            <w:vMerge/>
            <w:tcMar>
              <w:top w:w="0" w:type="dxa"/>
              <w:left w:w="74" w:type="dxa"/>
              <w:bottom w:w="0" w:type="dxa"/>
              <w:right w:w="74" w:type="dxa"/>
            </w:tcMar>
          </w:tcPr>
          <w:p w14:paraId="766A0F47" w14:textId="77777777" w:rsidR="00F4155A" w:rsidRPr="00F017E6" w:rsidRDefault="00F4155A" w:rsidP="00F4155A">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5DD9004A" w14:textId="77777777" w:rsidR="00F4155A" w:rsidRPr="00893961" w:rsidRDefault="00F4155A" w:rsidP="00F4155A">
            <w:pPr>
              <w:spacing w:before="20" w:after="20" w:line="240" w:lineRule="auto"/>
              <w:textAlignment w:val="baseline"/>
              <w:rPr>
                <w:rFonts w:ascii="Arial" w:hAnsi="Arial" w:cs="Arial"/>
                <w:sz w:val="19"/>
                <w:szCs w:val="19"/>
              </w:rPr>
            </w:pPr>
            <w:r w:rsidRPr="00893961">
              <w:rPr>
                <w:rFonts w:ascii="Arial" w:hAnsi="Arial" w:cs="Arial"/>
                <w:sz w:val="19"/>
                <w:szCs w:val="19"/>
              </w:rPr>
              <w:t>От кислот концентрации не более 20 % (по серной кислоте 20 %)</w:t>
            </w:r>
          </w:p>
        </w:tc>
        <w:tc>
          <w:tcPr>
            <w:tcW w:w="771" w:type="pct"/>
            <w:tcMar>
              <w:top w:w="0" w:type="dxa"/>
              <w:left w:w="74" w:type="dxa"/>
              <w:bottom w:w="0" w:type="dxa"/>
              <w:right w:w="74" w:type="dxa"/>
            </w:tcMar>
          </w:tcPr>
          <w:p w14:paraId="68ED0D7E" w14:textId="77777777" w:rsidR="00F4155A" w:rsidRPr="0047731C" w:rsidRDefault="00F4155A" w:rsidP="00F4155A">
            <w:pPr>
              <w:spacing w:before="20" w:after="20" w:line="240" w:lineRule="auto"/>
              <w:jc w:val="center"/>
              <w:textAlignment w:val="baseline"/>
              <w:rPr>
                <w:rFonts w:ascii="Arial" w:hAnsi="Arial" w:cs="Arial"/>
                <w:sz w:val="19"/>
                <w:szCs w:val="19"/>
              </w:rPr>
            </w:pPr>
            <w:r w:rsidRPr="0047731C">
              <w:rPr>
                <w:rFonts w:ascii="Arial" w:hAnsi="Arial" w:cs="Arial"/>
                <w:sz w:val="19"/>
                <w:szCs w:val="19"/>
              </w:rPr>
              <w:t>К 20</w:t>
            </w:r>
          </w:p>
        </w:tc>
        <w:tc>
          <w:tcPr>
            <w:tcW w:w="896" w:type="pct"/>
            <w:tcMar>
              <w:top w:w="0" w:type="dxa"/>
              <w:left w:w="74" w:type="dxa"/>
              <w:bottom w:w="0" w:type="dxa"/>
              <w:right w:w="74" w:type="dxa"/>
            </w:tcMar>
          </w:tcPr>
          <w:p w14:paraId="692B8937" w14:textId="77777777" w:rsidR="00F4155A" w:rsidRPr="0047731C" w:rsidRDefault="00F4155A" w:rsidP="00F4155A">
            <w:pPr>
              <w:spacing w:before="20" w:after="20" w:line="240" w:lineRule="auto"/>
              <w:jc w:val="center"/>
              <w:textAlignment w:val="baseline"/>
              <w:rPr>
                <w:rFonts w:ascii="Arial" w:hAnsi="Arial" w:cs="Arial"/>
                <w:sz w:val="19"/>
                <w:szCs w:val="19"/>
              </w:rPr>
            </w:pPr>
            <w:r w:rsidRPr="0047731C">
              <w:rPr>
                <w:rFonts w:ascii="Arial" w:hAnsi="Arial" w:cs="Arial"/>
                <w:sz w:val="19"/>
                <w:szCs w:val="19"/>
              </w:rPr>
              <w:t>К 20</w:t>
            </w:r>
          </w:p>
        </w:tc>
        <w:tc>
          <w:tcPr>
            <w:tcW w:w="872" w:type="pct"/>
            <w:tcMar>
              <w:top w:w="0" w:type="dxa"/>
              <w:left w:w="74" w:type="dxa"/>
              <w:bottom w:w="0" w:type="dxa"/>
              <w:right w:w="74" w:type="dxa"/>
            </w:tcMar>
          </w:tcPr>
          <w:p w14:paraId="463BF924" w14:textId="77777777" w:rsidR="00F4155A" w:rsidRPr="0047731C" w:rsidRDefault="00F4155A" w:rsidP="00F4155A">
            <w:pPr>
              <w:spacing w:before="20" w:after="20" w:line="240" w:lineRule="auto"/>
              <w:jc w:val="center"/>
              <w:textAlignment w:val="baseline"/>
              <w:rPr>
                <w:rFonts w:ascii="Arial" w:hAnsi="Arial" w:cs="Arial"/>
                <w:sz w:val="19"/>
                <w:szCs w:val="19"/>
              </w:rPr>
            </w:pPr>
            <w:r w:rsidRPr="0047731C">
              <w:rPr>
                <w:rFonts w:ascii="Arial" w:hAnsi="Arial" w:cs="Arial"/>
                <w:sz w:val="19"/>
                <w:szCs w:val="19"/>
              </w:rPr>
              <w:t>К 20</w:t>
            </w:r>
          </w:p>
        </w:tc>
      </w:tr>
      <w:tr w:rsidR="00F4155A" w:rsidRPr="00F017E6" w14:paraId="76236D90" w14:textId="77777777" w:rsidTr="00AF2E57">
        <w:trPr>
          <w:trHeight w:val="689"/>
        </w:trPr>
        <w:tc>
          <w:tcPr>
            <w:tcW w:w="921" w:type="pct"/>
            <w:vMerge w:val="restart"/>
            <w:tcMar>
              <w:top w:w="0" w:type="dxa"/>
              <w:left w:w="74" w:type="dxa"/>
              <w:bottom w:w="0" w:type="dxa"/>
              <w:right w:w="74" w:type="dxa"/>
            </w:tcMar>
          </w:tcPr>
          <w:p w14:paraId="5B82526D" w14:textId="77777777" w:rsidR="00F4155A" w:rsidRPr="00F017E6" w:rsidRDefault="00F4155A" w:rsidP="00F4155A">
            <w:pPr>
              <w:spacing w:before="20" w:after="20" w:line="240" w:lineRule="auto"/>
              <w:textAlignment w:val="baseline"/>
              <w:rPr>
                <w:rFonts w:ascii="Arial" w:hAnsi="Arial" w:cs="Arial"/>
                <w:sz w:val="19"/>
                <w:szCs w:val="19"/>
              </w:rPr>
            </w:pPr>
            <w:r w:rsidRPr="00F017E6">
              <w:rPr>
                <w:rFonts w:ascii="Arial" w:hAnsi="Arial" w:cs="Arial"/>
                <w:sz w:val="19"/>
                <w:szCs w:val="19"/>
              </w:rPr>
              <w:t>От щелочей</w:t>
            </w:r>
          </w:p>
        </w:tc>
        <w:tc>
          <w:tcPr>
            <w:tcW w:w="1540" w:type="pct"/>
            <w:tcMar>
              <w:top w:w="0" w:type="dxa"/>
              <w:left w:w="74" w:type="dxa"/>
              <w:bottom w:w="0" w:type="dxa"/>
              <w:right w:w="74" w:type="dxa"/>
            </w:tcMar>
          </w:tcPr>
          <w:p w14:paraId="31A10859" w14:textId="77777777" w:rsidR="00F4155A" w:rsidRPr="00B572B8" w:rsidRDefault="00F4155A" w:rsidP="00F4155A">
            <w:pPr>
              <w:spacing w:before="20" w:after="20" w:line="240" w:lineRule="auto"/>
              <w:textAlignment w:val="baseline"/>
              <w:rPr>
                <w:rFonts w:ascii="Arial" w:hAnsi="Arial" w:cs="Arial"/>
                <w:strike/>
                <w:color w:val="FF0000"/>
                <w:sz w:val="19"/>
                <w:szCs w:val="19"/>
                <w:highlight w:val="yellow"/>
              </w:rPr>
            </w:pPr>
            <w:r w:rsidRPr="00893961">
              <w:rPr>
                <w:rFonts w:ascii="Arial" w:hAnsi="Arial" w:cs="Arial"/>
                <w:sz w:val="19"/>
                <w:szCs w:val="19"/>
              </w:rPr>
              <w:t>От растворов щелочей концентрации выше 20 % (по гидроокиси натрия 40 %)</w:t>
            </w:r>
          </w:p>
        </w:tc>
        <w:tc>
          <w:tcPr>
            <w:tcW w:w="771" w:type="pct"/>
            <w:tcMar>
              <w:top w:w="0" w:type="dxa"/>
              <w:left w:w="74" w:type="dxa"/>
              <w:bottom w:w="0" w:type="dxa"/>
              <w:right w:w="74" w:type="dxa"/>
            </w:tcMar>
          </w:tcPr>
          <w:p w14:paraId="09CA15A1" w14:textId="77777777" w:rsidR="00F4155A" w:rsidRPr="005D2908" w:rsidRDefault="00F4155A" w:rsidP="00F4155A">
            <w:pPr>
              <w:spacing w:before="20" w:after="20" w:line="240" w:lineRule="auto"/>
              <w:jc w:val="center"/>
              <w:textAlignment w:val="baseline"/>
              <w:rPr>
                <w:rFonts w:ascii="Arial" w:hAnsi="Arial" w:cs="Arial"/>
                <w:strike/>
                <w:color w:val="FF0000"/>
                <w:sz w:val="19"/>
                <w:szCs w:val="19"/>
              </w:rPr>
            </w:pPr>
            <w:r w:rsidRPr="005D2908">
              <w:rPr>
                <w:rFonts w:ascii="Arial" w:hAnsi="Arial" w:cs="Arial"/>
                <w:position w:val="-30"/>
                <w:sz w:val="19"/>
                <w:szCs w:val="19"/>
              </w:rPr>
              <w:t>–</w:t>
            </w:r>
          </w:p>
        </w:tc>
        <w:tc>
          <w:tcPr>
            <w:tcW w:w="896" w:type="pct"/>
            <w:tcMar>
              <w:top w:w="0" w:type="dxa"/>
              <w:left w:w="74" w:type="dxa"/>
              <w:bottom w:w="0" w:type="dxa"/>
              <w:right w:w="74" w:type="dxa"/>
            </w:tcMar>
          </w:tcPr>
          <w:p w14:paraId="28AC660E" w14:textId="77777777" w:rsidR="00F4155A" w:rsidRPr="005D2908" w:rsidRDefault="00F4155A" w:rsidP="00F4155A">
            <w:pPr>
              <w:spacing w:before="20" w:after="20" w:line="240" w:lineRule="auto"/>
              <w:jc w:val="center"/>
              <w:textAlignment w:val="baseline"/>
              <w:rPr>
                <w:rFonts w:ascii="Arial" w:hAnsi="Arial" w:cs="Arial"/>
                <w:strike/>
                <w:color w:val="FF0000"/>
                <w:sz w:val="19"/>
                <w:szCs w:val="19"/>
              </w:rPr>
            </w:pPr>
            <w:r w:rsidRPr="005D2908">
              <w:rPr>
                <w:rFonts w:ascii="Arial" w:hAnsi="Arial" w:cs="Arial"/>
                <w:position w:val="-30"/>
                <w:sz w:val="19"/>
                <w:szCs w:val="19"/>
              </w:rPr>
              <w:t>–</w:t>
            </w:r>
          </w:p>
        </w:tc>
        <w:tc>
          <w:tcPr>
            <w:tcW w:w="872" w:type="pct"/>
            <w:tcMar>
              <w:top w:w="0" w:type="dxa"/>
              <w:left w:w="74" w:type="dxa"/>
              <w:bottom w:w="0" w:type="dxa"/>
              <w:right w:w="74" w:type="dxa"/>
            </w:tcMar>
          </w:tcPr>
          <w:p w14:paraId="78D3F323" w14:textId="77777777" w:rsidR="00F4155A" w:rsidRPr="00B22F42" w:rsidRDefault="00F4155A" w:rsidP="00F4155A">
            <w:pPr>
              <w:spacing w:before="20" w:after="20" w:line="240" w:lineRule="auto"/>
              <w:jc w:val="center"/>
              <w:textAlignment w:val="baseline"/>
              <w:rPr>
                <w:rFonts w:ascii="Arial" w:hAnsi="Arial" w:cs="Arial"/>
                <w:strike/>
                <w:color w:val="FF0000"/>
                <w:sz w:val="19"/>
                <w:szCs w:val="19"/>
              </w:rPr>
            </w:pPr>
            <w:r w:rsidRPr="00B22F42">
              <w:rPr>
                <w:rFonts w:ascii="Arial" w:hAnsi="Arial" w:cs="Arial"/>
                <w:sz w:val="19"/>
                <w:szCs w:val="19"/>
              </w:rPr>
              <w:t>Щ40</w:t>
            </w:r>
          </w:p>
        </w:tc>
      </w:tr>
      <w:tr w:rsidR="00F4155A" w:rsidRPr="00F017E6" w14:paraId="7B9D53C7" w14:textId="77777777" w:rsidTr="005D2908">
        <w:trPr>
          <w:trHeight w:val="713"/>
        </w:trPr>
        <w:tc>
          <w:tcPr>
            <w:tcW w:w="921" w:type="pct"/>
            <w:vMerge/>
            <w:tcMar>
              <w:top w:w="0" w:type="dxa"/>
              <w:left w:w="74" w:type="dxa"/>
              <w:bottom w:w="0" w:type="dxa"/>
              <w:right w:w="74" w:type="dxa"/>
            </w:tcMar>
          </w:tcPr>
          <w:p w14:paraId="482F2439" w14:textId="77777777" w:rsidR="00F4155A" w:rsidRPr="00F017E6" w:rsidRDefault="00F4155A" w:rsidP="00F4155A">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76DD52F1" w14:textId="6DAAC133" w:rsidR="00F4155A" w:rsidRPr="00893961" w:rsidRDefault="00F4155A" w:rsidP="00F4155A">
            <w:pPr>
              <w:spacing w:before="20" w:after="20" w:line="240" w:lineRule="auto"/>
              <w:textAlignment w:val="baseline"/>
              <w:rPr>
                <w:rFonts w:ascii="Arial" w:hAnsi="Arial" w:cs="Arial"/>
                <w:sz w:val="19"/>
                <w:szCs w:val="19"/>
              </w:rPr>
            </w:pPr>
            <w:r w:rsidRPr="00893961">
              <w:rPr>
                <w:rFonts w:ascii="Arial" w:hAnsi="Arial" w:cs="Arial"/>
                <w:sz w:val="19"/>
                <w:szCs w:val="19"/>
              </w:rPr>
              <w:t>От растворов щелочей концентрации до 20 % (по гидроокиси натрия 20 %</w:t>
            </w:r>
            <w:r w:rsidR="005D2908">
              <w:rPr>
                <w:rFonts w:ascii="Arial" w:hAnsi="Arial" w:cs="Arial"/>
                <w:sz w:val="19"/>
                <w:szCs w:val="19"/>
              </w:rPr>
              <w:t>)</w:t>
            </w:r>
          </w:p>
        </w:tc>
        <w:tc>
          <w:tcPr>
            <w:tcW w:w="771" w:type="pct"/>
            <w:tcMar>
              <w:top w:w="0" w:type="dxa"/>
              <w:left w:w="74" w:type="dxa"/>
              <w:bottom w:w="0" w:type="dxa"/>
              <w:right w:w="74" w:type="dxa"/>
            </w:tcMar>
          </w:tcPr>
          <w:p w14:paraId="23C3CFEE" w14:textId="77777777" w:rsidR="00F4155A" w:rsidRPr="00B22F42" w:rsidRDefault="00F4155A" w:rsidP="00F4155A">
            <w:pPr>
              <w:spacing w:before="20" w:after="20" w:line="240" w:lineRule="auto"/>
              <w:jc w:val="center"/>
              <w:textAlignment w:val="baseline"/>
              <w:rPr>
                <w:rFonts w:ascii="Arial" w:hAnsi="Arial" w:cs="Arial"/>
                <w:sz w:val="19"/>
                <w:szCs w:val="19"/>
              </w:rPr>
            </w:pPr>
            <w:r w:rsidRPr="00B22F42">
              <w:rPr>
                <w:rFonts w:ascii="Arial" w:hAnsi="Arial" w:cs="Arial"/>
                <w:sz w:val="19"/>
                <w:szCs w:val="19"/>
              </w:rPr>
              <w:t>Щ 20</w:t>
            </w:r>
          </w:p>
        </w:tc>
        <w:tc>
          <w:tcPr>
            <w:tcW w:w="896" w:type="pct"/>
            <w:tcMar>
              <w:top w:w="0" w:type="dxa"/>
              <w:left w:w="74" w:type="dxa"/>
              <w:bottom w:w="0" w:type="dxa"/>
              <w:right w:w="74" w:type="dxa"/>
            </w:tcMar>
          </w:tcPr>
          <w:p w14:paraId="2A0C91FD" w14:textId="77777777" w:rsidR="00F4155A" w:rsidRPr="00B22F42" w:rsidRDefault="00F4155A" w:rsidP="00F4155A">
            <w:pPr>
              <w:spacing w:before="20" w:after="20" w:line="240" w:lineRule="auto"/>
              <w:jc w:val="center"/>
              <w:textAlignment w:val="baseline"/>
              <w:rPr>
                <w:rFonts w:ascii="Arial" w:hAnsi="Arial" w:cs="Arial"/>
                <w:sz w:val="19"/>
                <w:szCs w:val="19"/>
              </w:rPr>
            </w:pPr>
            <w:r w:rsidRPr="00B22F42">
              <w:rPr>
                <w:rFonts w:ascii="Arial" w:hAnsi="Arial" w:cs="Arial"/>
                <w:sz w:val="19"/>
                <w:szCs w:val="19"/>
              </w:rPr>
              <w:t>Щ 20</w:t>
            </w:r>
          </w:p>
        </w:tc>
        <w:tc>
          <w:tcPr>
            <w:tcW w:w="872" w:type="pct"/>
            <w:tcMar>
              <w:top w:w="0" w:type="dxa"/>
              <w:left w:w="74" w:type="dxa"/>
              <w:bottom w:w="0" w:type="dxa"/>
              <w:right w:w="74" w:type="dxa"/>
            </w:tcMar>
          </w:tcPr>
          <w:p w14:paraId="3F49570D" w14:textId="77777777" w:rsidR="00F4155A" w:rsidRPr="00B22F42" w:rsidRDefault="00F4155A" w:rsidP="00F4155A">
            <w:pPr>
              <w:spacing w:before="20" w:after="20" w:line="240" w:lineRule="auto"/>
              <w:jc w:val="center"/>
              <w:textAlignment w:val="baseline"/>
              <w:rPr>
                <w:rFonts w:ascii="Arial" w:hAnsi="Arial" w:cs="Arial"/>
                <w:sz w:val="19"/>
                <w:szCs w:val="19"/>
              </w:rPr>
            </w:pPr>
            <w:r w:rsidRPr="00B22F42">
              <w:rPr>
                <w:rFonts w:ascii="Arial" w:hAnsi="Arial" w:cs="Arial"/>
                <w:sz w:val="19"/>
                <w:szCs w:val="19"/>
              </w:rPr>
              <w:t>Щ 20</w:t>
            </w:r>
          </w:p>
        </w:tc>
      </w:tr>
      <w:tr w:rsidR="00F803B5" w:rsidRPr="00F017E6" w14:paraId="0E60E495" w14:textId="77777777" w:rsidTr="00F803B5">
        <w:trPr>
          <w:trHeight w:val="270"/>
        </w:trPr>
        <w:tc>
          <w:tcPr>
            <w:tcW w:w="921" w:type="pct"/>
            <w:vMerge w:val="restart"/>
            <w:tcMar>
              <w:top w:w="0" w:type="dxa"/>
              <w:left w:w="74" w:type="dxa"/>
              <w:bottom w:w="0" w:type="dxa"/>
              <w:right w:w="74" w:type="dxa"/>
            </w:tcMar>
          </w:tcPr>
          <w:p w14:paraId="53497AFA" w14:textId="0A69CE56" w:rsidR="00F803B5" w:rsidRPr="00F017E6" w:rsidRDefault="00F803B5" w:rsidP="00F803B5">
            <w:pPr>
              <w:spacing w:before="20" w:after="20" w:line="240" w:lineRule="auto"/>
              <w:rPr>
                <w:rFonts w:ascii="Arial" w:hAnsi="Arial" w:cs="Arial"/>
                <w:sz w:val="19"/>
                <w:szCs w:val="19"/>
              </w:rPr>
            </w:pPr>
            <w:r w:rsidRPr="00F017E6">
              <w:rPr>
                <w:rFonts w:ascii="Arial" w:hAnsi="Arial" w:cs="Arial"/>
                <w:sz w:val="19"/>
                <w:szCs w:val="19"/>
              </w:rPr>
              <w:t>От органических растворителей, в том числе лаков и красок на их основе </w:t>
            </w:r>
          </w:p>
        </w:tc>
        <w:tc>
          <w:tcPr>
            <w:tcW w:w="1540" w:type="pct"/>
            <w:tcMar>
              <w:top w:w="0" w:type="dxa"/>
              <w:left w:w="74" w:type="dxa"/>
              <w:bottom w:w="0" w:type="dxa"/>
              <w:right w:w="74" w:type="dxa"/>
            </w:tcMar>
          </w:tcPr>
          <w:p w14:paraId="44FF9D90" w14:textId="27922D5B" w:rsidR="00F803B5" w:rsidRPr="00893961" w:rsidRDefault="00F803B5" w:rsidP="00F803B5">
            <w:pPr>
              <w:spacing w:before="20" w:after="20" w:line="240" w:lineRule="auto"/>
              <w:textAlignment w:val="baseline"/>
              <w:rPr>
                <w:rFonts w:ascii="Arial" w:hAnsi="Arial" w:cs="Arial"/>
                <w:sz w:val="19"/>
                <w:szCs w:val="19"/>
              </w:rPr>
            </w:pPr>
            <w:r w:rsidRPr="005E6D30">
              <w:rPr>
                <w:rFonts w:ascii="Arial" w:hAnsi="Arial" w:cs="Arial"/>
                <w:sz w:val="19"/>
                <w:szCs w:val="19"/>
              </w:rPr>
              <w:t>От органических растворителей</w:t>
            </w:r>
          </w:p>
        </w:tc>
        <w:tc>
          <w:tcPr>
            <w:tcW w:w="771" w:type="pct"/>
            <w:tcMar>
              <w:top w:w="0" w:type="dxa"/>
              <w:left w:w="74" w:type="dxa"/>
              <w:bottom w:w="0" w:type="dxa"/>
              <w:right w:w="74" w:type="dxa"/>
            </w:tcMar>
          </w:tcPr>
          <w:p w14:paraId="1D4C87DD" w14:textId="2DE2D599" w:rsidR="00F803B5" w:rsidRPr="00B22F42" w:rsidRDefault="00F803B5" w:rsidP="00F803B5">
            <w:pPr>
              <w:spacing w:before="20" w:after="20" w:line="240" w:lineRule="auto"/>
              <w:jc w:val="center"/>
              <w:textAlignment w:val="baseline"/>
              <w:rPr>
                <w:rFonts w:ascii="Arial" w:hAnsi="Arial" w:cs="Arial"/>
                <w:sz w:val="19"/>
                <w:szCs w:val="19"/>
              </w:rPr>
            </w:pPr>
            <w:r w:rsidRPr="00B22F42">
              <w:rPr>
                <w:rFonts w:ascii="Arial" w:hAnsi="Arial" w:cs="Arial"/>
                <w:sz w:val="19"/>
                <w:szCs w:val="19"/>
              </w:rPr>
              <w:t>–</w:t>
            </w:r>
          </w:p>
        </w:tc>
        <w:tc>
          <w:tcPr>
            <w:tcW w:w="896" w:type="pct"/>
            <w:tcMar>
              <w:top w:w="0" w:type="dxa"/>
              <w:left w:w="74" w:type="dxa"/>
              <w:bottom w:w="0" w:type="dxa"/>
              <w:right w:w="74" w:type="dxa"/>
            </w:tcMar>
          </w:tcPr>
          <w:p w14:paraId="1C04E801" w14:textId="72292ABE" w:rsidR="00F803B5" w:rsidRPr="00B22F42" w:rsidRDefault="00F803B5" w:rsidP="00F803B5">
            <w:pPr>
              <w:spacing w:before="20" w:after="20" w:line="240" w:lineRule="auto"/>
              <w:jc w:val="center"/>
              <w:textAlignment w:val="baseline"/>
              <w:rPr>
                <w:rFonts w:ascii="Arial" w:hAnsi="Arial" w:cs="Arial"/>
                <w:sz w:val="19"/>
                <w:szCs w:val="19"/>
              </w:rPr>
            </w:pPr>
            <w:r w:rsidRPr="00B22F42">
              <w:rPr>
                <w:rFonts w:ascii="Arial" w:hAnsi="Arial" w:cs="Arial"/>
                <w:position w:val="-30"/>
                <w:sz w:val="19"/>
                <w:szCs w:val="19"/>
              </w:rPr>
              <w:t>*</w:t>
            </w:r>
          </w:p>
        </w:tc>
        <w:tc>
          <w:tcPr>
            <w:tcW w:w="872" w:type="pct"/>
            <w:tcMar>
              <w:top w:w="0" w:type="dxa"/>
              <w:left w:w="74" w:type="dxa"/>
              <w:bottom w:w="0" w:type="dxa"/>
              <w:right w:w="74" w:type="dxa"/>
            </w:tcMar>
          </w:tcPr>
          <w:p w14:paraId="0345231E" w14:textId="3059A4E6" w:rsidR="00F803B5" w:rsidRPr="00B22F42" w:rsidRDefault="00F803B5" w:rsidP="00F803B5">
            <w:pPr>
              <w:spacing w:before="20" w:after="20" w:line="240" w:lineRule="auto"/>
              <w:jc w:val="center"/>
              <w:textAlignment w:val="baseline"/>
              <w:rPr>
                <w:rFonts w:ascii="Arial" w:hAnsi="Arial" w:cs="Arial"/>
                <w:sz w:val="19"/>
                <w:szCs w:val="19"/>
              </w:rPr>
            </w:pPr>
            <w:r w:rsidRPr="00B22F42">
              <w:rPr>
                <w:rFonts w:ascii="Arial" w:hAnsi="Arial" w:cs="Arial"/>
                <w:sz w:val="19"/>
                <w:szCs w:val="19"/>
              </w:rPr>
              <w:t>О</w:t>
            </w:r>
          </w:p>
        </w:tc>
      </w:tr>
      <w:tr w:rsidR="00F803B5" w:rsidRPr="00F017E6" w14:paraId="48AA0948" w14:textId="77777777" w:rsidTr="00F803B5">
        <w:trPr>
          <w:trHeight w:val="219"/>
        </w:trPr>
        <w:tc>
          <w:tcPr>
            <w:tcW w:w="921" w:type="pct"/>
            <w:vMerge/>
            <w:tcMar>
              <w:top w:w="0" w:type="dxa"/>
              <w:left w:w="74" w:type="dxa"/>
              <w:bottom w:w="0" w:type="dxa"/>
              <w:right w:w="74" w:type="dxa"/>
            </w:tcMar>
          </w:tcPr>
          <w:p w14:paraId="0566FAFE" w14:textId="77777777" w:rsidR="00F803B5" w:rsidRPr="00F017E6" w:rsidRDefault="00F803B5" w:rsidP="00F803B5">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5AB794B3" w14:textId="7A17D85A" w:rsidR="00F803B5" w:rsidRPr="00893961" w:rsidRDefault="00F803B5" w:rsidP="00F803B5">
            <w:pPr>
              <w:spacing w:before="20" w:after="20" w:line="240" w:lineRule="auto"/>
              <w:textAlignment w:val="baseline"/>
              <w:rPr>
                <w:rFonts w:ascii="Arial" w:hAnsi="Arial" w:cs="Arial"/>
                <w:sz w:val="19"/>
                <w:szCs w:val="19"/>
              </w:rPr>
            </w:pPr>
            <w:r w:rsidRPr="005E6D30">
              <w:rPr>
                <w:rFonts w:ascii="Arial" w:hAnsi="Arial" w:cs="Arial"/>
                <w:sz w:val="19"/>
                <w:szCs w:val="19"/>
              </w:rPr>
              <w:t>От ароматических веществ</w:t>
            </w:r>
          </w:p>
        </w:tc>
        <w:tc>
          <w:tcPr>
            <w:tcW w:w="771" w:type="pct"/>
            <w:tcMar>
              <w:top w:w="0" w:type="dxa"/>
              <w:left w:w="74" w:type="dxa"/>
              <w:bottom w:w="0" w:type="dxa"/>
              <w:right w:w="74" w:type="dxa"/>
            </w:tcMar>
          </w:tcPr>
          <w:p w14:paraId="4FD07A3B" w14:textId="7FD3FBDD" w:rsidR="00F803B5" w:rsidRPr="00B22F42" w:rsidRDefault="00F803B5" w:rsidP="00F803B5">
            <w:pPr>
              <w:spacing w:before="20" w:after="20" w:line="240" w:lineRule="auto"/>
              <w:jc w:val="center"/>
              <w:textAlignment w:val="baseline"/>
              <w:rPr>
                <w:rFonts w:ascii="Arial" w:hAnsi="Arial" w:cs="Arial"/>
                <w:sz w:val="19"/>
                <w:szCs w:val="19"/>
              </w:rPr>
            </w:pPr>
            <w:r w:rsidRPr="00B22F42">
              <w:rPr>
                <w:rFonts w:ascii="Arial" w:hAnsi="Arial" w:cs="Arial"/>
                <w:sz w:val="19"/>
                <w:szCs w:val="19"/>
              </w:rPr>
              <w:t>–</w:t>
            </w:r>
          </w:p>
        </w:tc>
        <w:tc>
          <w:tcPr>
            <w:tcW w:w="896" w:type="pct"/>
            <w:tcMar>
              <w:top w:w="0" w:type="dxa"/>
              <w:left w:w="74" w:type="dxa"/>
              <w:bottom w:w="0" w:type="dxa"/>
              <w:right w:w="74" w:type="dxa"/>
            </w:tcMar>
          </w:tcPr>
          <w:p w14:paraId="0BEE1628" w14:textId="02724134" w:rsidR="00F803B5" w:rsidRPr="00B22F42" w:rsidRDefault="00F803B5" w:rsidP="00F803B5">
            <w:pPr>
              <w:spacing w:before="20" w:after="20" w:line="240" w:lineRule="auto"/>
              <w:jc w:val="center"/>
              <w:textAlignment w:val="baseline"/>
              <w:rPr>
                <w:rFonts w:ascii="Arial" w:hAnsi="Arial" w:cs="Arial"/>
                <w:sz w:val="19"/>
                <w:szCs w:val="19"/>
              </w:rPr>
            </w:pPr>
            <w:r w:rsidRPr="00B22F42">
              <w:rPr>
                <w:rFonts w:ascii="Arial" w:hAnsi="Arial" w:cs="Arial"/>
                <w:position w:val="-30"/>
                <w:sz w:val="19"/>
                <w:szCs w:val="19"/>
              </w:rPr>
              <w:t>*</w:t>
            </w:r>
          </w:p>
        </w:tc>
        <w:tc>
          <w:tcPr>
            <w:tcW w:w="872" w:type="pct"/>
            <w:tcMar>
              <w:top w:w="0" w:type="dxa"/>
              <w:left w:w="74" w:type="dxa"/>
              <w:bottom w:w="0" w:type="dxa"/>
              <w:right w:w="74" w:type="dxa"/>
            </w:tcMar>
          </w:tcPr>
          <w:p w14:paraId="47D4C583" w14:textId="743C1B5D" w:rsidR="00F803B5" w:rsidRPr="00B22F42" w:rsidRDefault="00F803B5" w:rsidP="00F803B5">
            <w:pPr>
              <w:spacing w:before="20" w:after="20" w:line="240" w:lineRule="auto"/>
              <w:jc w:val="center"/>
              <w:textAlignment w:val="baseline"/>
              <w:rPr>
                <w:rFonts w:ascii="Arial" w:hAnsi="Arial" w:cs="Arial"/>
                <w:sz w:val="19"/>
                <w:szCs w:val="19"/>
              </w:rPr>
            </w:pPr>
            <w:r w:rsidRPr="00B22F42">
              <w:rPr>
                <w:rFonts w:ascii="Arial" w:hAnsi="Arial" w:cs="Arial"/>
                <w:sz w:val="19"/>
                <w:szCs w:val="19"/>
              </w:rPr>
              <w:t>Оа</w:t>
            </w:r>
          </w:p>
        </w:tc>
      </w:tr>
      <w:tr w:rsidR="00F803B5" w:rsidRPr="00F017E6" w14:paraId="042AA6E1" w14:textId="77777777" w:rsidTr="00F803B5">
        <w:trPr>
          <w:trHeight w:val="112"/>
        </w:trPr>
        <w:tc>
          <w:tcPr>
            <w:tcW w:w="921" w:type="pct"/>
            <w:vMerge/>
            <w:tcMar>
              <w:top w:w="0" w:type="dxa"/>
              <w:left w:w="74" w:type="dxa"/>
              <w:bottom w:w="0" w:type="dxa"/>
              <w:right w:w="74" w:type="dxa"/>
            </w:tcMar>
          </w:tcPr>
          <w:p w14:paraId="3D7A0F04" w14:textId="77777777" w:rsidR="00F803B5" w:rsidRPr="00F017E6" w:rsidRDefault="00F803B5" w:rsidP="00F803B5">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0E9EF37C" w14:textId="40F2B6D3" w:rsidR="00F803B5" w:rsidRPr="00893961" w:rsidRDefault="00F803B5" w:rsidP="00F803B5">
            <w:pPr>
              <w:spacing w:before="20" w:after="20" w:line="240" w:lineRule="auto"/>
              <w:textAlignment w:val="baseline"/>
              <w:rPr>
                <w:rFonts w:ascii="Arial" w:hAnsi="Arial" w:cs="Arial"/>
                <w:sz w:val="19"/>
                <w:szCs w:val="19"/>
              </w:rPr>
            </w:pPr>
            <w:r w:rsidRPr="005E6D30">
              <w:rPr>
                <w:rFonts w:ascii="Arial" w:hAnsi="Arial" w:cs="Arial"/>
                <w:sz w:val="19"/>
                <w:szCs w:val="19"/>
              </w:rPr>
              <w:t>От неароматических веществ </w:t>
            </w:r>
          </w:p>
        </w:tc>
        <w:tc>
          <w:tcPr>
            <w:tcW w:w="771" w:type="pct"/>
            <w:tcMar>
              <w:top w:w="0" w:type="dxa"/>
              <w:left w:w="74" w:type="dxa"/>
              <w:bottom w:w="0" w:type="dxa"/>
              <w:right w:w="74" w:type="dxa"/>
            </w:tcMar>
          </w:tcPr>
          <w:p w14:paraId="02EF8629" w14:textId="3A5C86C2" w:rsidR="00F803B5" w:rsidRPr="00B22F42" w:rsidRDefault="00F803B5" w:rsidP="00F803B5">
            <w:pPr>
              <w:spacing w:before="20" w:after="20" w:line="240" w:lineRule="auto"/>
              <w:jc w:val="center"/>
              <w:textAlignment w:val="baseline"/>
              <w:rPr>
                <w:rFonts w:ascii="Arial" w:hAnsi="Arial" w:cs="Arial"/>
                <w:sz w:val="19"/>
                <w:szCs w:val="19"/>
              </w:rPr>
            </w:pPr>
            <w:r w:rsidRPr="00B22F42">
              <w:rPr>
                <w:rFonts w:ascii="Arial" w:hAnsi="Arial" w:cs="Arial"/>
                <w:sz w:val="19"/>
                <w:szCs w:val="19"/>
              </w:rPr>
              <w:t>–</w:t>
            </w:r>
          </w:p>
        </w:tc>
        <w:tc>
          <w:tcPr>
            <w:tcW w:w="896" w:type="pct"/>
            <w:tcMar>
              <w:top w:w="0" w:type="dxa"/>
              <w:left w:w="74" w:type="dxa"/>
              <w:bottom w:w="0" w:type="dxa"/>
              <w:right w:w="74" w:type="dxa"/>
            </w:tcMar>
          </w:tcPr>
          <w:p w14:paraId="39FA8985" w14:textId="0AAA8C9B" w:rsidR="00F803B5" w:rsidRPr="00B22F42" w:rsidRDefault="00F803B5" w:rsidP="00F803B5">
            <w:pPr>
              <w:spacing w:before="20" w:after="20" w:line="240" w:lineRule="auto"/>
              <w:jc w:val="center"/>
              <w:textAlignment w:val="baseline"/>
              <w:rPr>
                <w:rFonts w:ascii="Arial" w:hAnsi="Arial" w:cs="Arial"/>
                <w:sz w:val="19"/>
                <w:szCs w:val="19"/>
              </w:rPr>
            </w:pPr>
            <w:r w:rsidRPr="00B22F42">
              <w:rPr>
                <w:rFonts w:ascii="Arial" w:hAnsi="Arial" w:cs="Arial"/>
                <w:position w:val="-30"/>
                <w:sz w:val="19"/>
                <w:szCs w:val="19"/>
              </w:rPr>
              <w:t>*</w:t>
            </w:r>
          </w:p>
        </w:tc>
        <w:tc>
          <w:tcPr>
            <w:tcW w:w="872" w:type="pct"/>
            <w:tcMar>
              <w:top w:w="0" w:type="dxa"/>
              <w:left w:w="74" w:type="dxa"/>
              <w:bottom w:w="0" w:type="dxa"/>
              <w:right w:w="74" w:type="dxa"/>
            </w:tcMar>
          </w:tcPr>
          <w:p w14:paraId="5B7A76C1" w14:textId="4BE0DEC4" w:rsidR="00F803B5" w:rsidRPr="00B22F42" w:rsidRDefault="00F803B5" w:rsidP="00F803B5">
            <w:pPr>
              <w:spacing w:before="20" w:after="20" w:line="240" w:lineRule="auto"/>
              <w:jc w:val="center"/>
              <w:textAlignment w:val="baseline"/>
              <w:rPr>
                <w:rFonts w:ascii="Arial" w:hAnsi="Arial" w:cs="Arial"/>
                <w:sz w:val="19"/>
                <w:szCs w:val="19"/>
              </w:rPr>
            </w:pPr>
            <w:r w:rsidRPr="00B22F42">
              <w:rPr>
                <w:rFonts w:ascii="Arial" w:hAnsi="Arial" w:cs="Arial"/>
                <w:sz w:val="19"/>
                <w:szCs w:val="19"/>
              </w:rPr>
              <w:t>Он</w:t>
            </w:r>
          </w:p>
        </w:tc>
      </w:tr>
      <w:tr w:rsidR="00F803B5" w:rsidRPr="00F017E6" w14:paraId="60B25638" w14:textId="77777777" w:rsidTr="00F803B5">
        <w:trPr>
          <w:trHeight w:val="288"/>
        </w:trPr>
        <w:tc>
          <w:tcPr>
            <w:tcW w:w="921" w:type="pct"/>
            <w:vMerge/>
            <w:tcMar>
              <w:top w:w="0" w:type="dxa"/>
              <w:left w:w="74" w:type="dxa"/>
              <w:bottom w:w="0" w:type="dxa"/>
              <w:right w:w="74" w:type="dxa"/>
            </w:tcMar>
          </w:tcPr>
          <w:p w14:paraId="794420E0" w14:textId="77777777" w:rsidR="00F803B5" w:rsidRPr="00F017E6" w:rsidRDefault="00F803B5" w:rsidP="00F803B5">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45AE18B3" w14:textId="0CCED17C" w:rsidR="00F803B5" w:rsidRPr="00893961" w:rsidRDefault="00F803B5" w:rsidP="00F803B5">
            <w:pPr>
              <w:spacing w:before="20" w:after="20" w:line="240" w:lineRule="auto"/>
              <w:textAlignment w:val="baseline"/>
              <w:rPr>
                <w:rFonts w:ascii="Arial" w:hAnsi="Arial" w:cs="Arial"/>
                <w:sz w:val="19"/>
                <w:szCs w:val="19"/>
              </w:rPr>
            </w:pPr>
            <w:r w:rsidRPr="005E6D30">
              <w:rPr>
                <w:rFonts w:ascii="Arial" w:hAnsi="Arial" w:cs="Arial"/>
                <w:sz w:val="19"/>
                <w:szCs w:val="19"/>
              </w:rPr>
              <w:t>От хлорированных углеводородов</w:t>
            </w:r>
          </w:p>
        </w:tc>
        <w:tc>
          <w:tcPr>
            <w:tcW w:w="771" w:type="pct"/>
            <w:tcMar>
              <w:top w:w="0" w:type="dxa"/>
              <w:left w:w="74" w:type="dxa"/>
              <w:bottom w:w="0" w:type="dxa"/>
              <w:right w:w="74" w:type="dxa"/>
            </w:tcMar>
          </w:tcPr>
          <w:p w14:paraId="42F67773" w14:textId="75473213" w:rsidR="00F803B5" w:rsidRPr="00B22F42" w:rsidRDefault="00F803B5" w:rsidP="00F803B5">
            <w:pPr>
              <w:spacing w:before="20" w:after="20" w:line="240" w:lineRule="auto"/>
              <w:jc w:val="center"/>
              <w:textAlignment w:val="baseline"/>
              <w:rPr>
                <w:rFonts w:ascii="Arial" w:hAnsi="Arial" w:cs="Arial"/>
                <w:sz w:val="19"/>
                <w:szCs w:val="19"/>
              </w:rPr>
            </w:pPr>
            <w:r w:rsidRPr="00B22F42">
              <w:rPr>
                <w:rFonts w:ascii="Arial" w:hAnsi="Arial" w:cs="Arial"/>
                <w:sz w:val="19"/>
                <w:szCs w:val="19"/>
              </w:rPr>
              <w:t>–</w:t>
            </w:r>
          </w:p>
        </w:tc>
        <w:tc>
          <w:tcPr>
            <w:tcW w:w="896" w:type="pct"/>
            <w:tcMar>
              <w:top w:w="0" w:type="dxa"/>
              <w:left w:w="74" w:type="dxa"/>
              <w:bottom w:w="0" w:type="dxa"/>
              <w:right w:w="74" w:type="dxa"/>
            </w:tcMar>
          </w:tcPr>
          <w:p w14:paraId="04514A40" w14:textId="4758ED4D" w:rsidR="00F803B5" w:rsidRPr="00B22F42" w:rsidRDefault="00F803B5" w:rsidP="00F803B5">
            <w:pPr>
              <w:spacing w:before="20" w:after="20" w:line="240" w:lineRule="auto"/>
              <w:jc w:val="center"/>
              <w:textAlignment w:val="baseline"/>
              <w:rPr>
                <w:rFonts w:ascii="Arial" w:hAnsi="Arial" w:cs="Arial"/>
                <w:sz w:val="19"/>
                <w:szCs w:val="19"/>
              </w:rPr>
            </w:pPr>
            <w:r w:rsidRPr="00B22F42">
              <w:rPr>
                <w:rFonts w:ascii="Arial" w:hAnsi="Arial" w:cs="Arial"/>
                <w:position w:val="-30"/>
                <w:sz w:val="19"/>
                <w:szCs w:val="19"/>
              </w:rPr>
              <w:t>*</w:t>
            </w:r>
          </w:p>
        </w:tc>
        <w:tc>
          <w:tcPr>
            <w:tcW w:w="872" w:type="pct"/>
            <w:tcMar>
              <w:top w:w="0" w:type="dxa"/>
              <w:left w:w="74" w:type="dxa"/>
              <w:bottom w:w="0" w:type="dxa"/>
              <w:right w:w="74" w:type="dxa"/>
            </w:tcMar>
          </w:tcPr>
          <w:p w14:paraId="3D9A3A10" w14:textId="101D8DE5" w:rsidR="00F803B5" w:rsidRPr="00B22F42" w:rsidRDefault="00F803B5" w:rsidP="00F803B5">
            <w:pPr>
              <w:spacing w:before="20" w:after="20" w:line="240" w:lineRule="auto"/>
              <w:jc w:val="center"/>
              <w:textAlignment w:val="baseline"/>
              <w:rPr>
                <w:rFonts w:ascii="Arial" w:hAnsi="Arial" w:cs="Arial"/>
                <w:sz w:val="19"/>
                <w:szCs w:val="19"/>
              </w:rPr>
            </w:pPr>
            <w:r w:rsidRPr="00B22F42">
              <w:rPr>
                <w:rFonts w:ascii="Arial" w:hAnsi="Arial" w:cs="Arial"/>
                <w:sz w:val="19"/>
                <w:szCs w:val="19"/>
              </w:rPr>
              <w:t>Ох</w:t>
            </w:r>
          </w:p>
        </w:tc>
      </w:tr>
      <w:tr w:rsidR="00AE269C" w:rsidRPr="00F017E6" w14:paraId="27D4E41F" w14:textId="77777777" w:rsidTr="00F803B5">
        <w:trPr>
          <w:trHeight w:val="288"/>
        </w:trPr>
        <w:tc>
          <w:tcPr>
            <w:tcW w:w="921" w:type="pct"/>
            <w:vMerge w:val="restart"/>
            <w:tcMar>
              <w:top w:w="0" w:type="dxa"/>
              <w:left w:w="74" w:type="dxa"/>
              <w:bottom w:w="0" w:type="dxa"/>
              <w:right w:w="74" w:type="dxa"/>
            </w:tcMar>
          </w:tcPr>
          <w:p w14:paraId="71DCC3BB" w14:textId="77777777" w:rsidR="00AE269C" w:rsidRPr="00F017E6" w:rsidRDefault="00AE269C" w:rsidP="00AE269C">
            <w:pPr>
              <w:spacing w:after="0" w:line="240" w:lineRule="auto"/>
              <w:textAlignment w:val="baseline"/>
              <w:rPr>
                <w:rFonts w:ascii="Arial" w:hAnsi="Arial" w:cs="Arial"/>
                <w:sz w:val="19"/>
                <w:szCs w:val="19"/>
              </w:rPr>
            </w:pPr>
            <w:r w:rsidRPr="00F017E6">
              <w:rPr>
                <w:rFonts w:ascii="Arial" w:hAnsi="Arial" w:cs="Arial"/>
                <w:sz w:val="19"/>
                <w:szCs w:val="19"/>
              </w:rPr>
              <w:t>От нефти, нефтепродуктов,</w:t>
            </w:r>
          </w:p>
          <w:p w14:paraId="00DD36B2" w14:textId="3D4DE142" w:rsidR="00AE269C" w:rsidRPr="00F017E6" w:rsidRDefault="00AE269C" w:rsidP="00AE269C">
            <w:pPr>
              <w:spacing w:before="20" w:after="20" w:line="240" w:lineRule="auto"/>
              <w:rPr>
                <w:rFonts w:ascii="Arial" w:hAnsi="Arial" w:cs="Arial"/>
                <w:sz w:val="19"/>
                <w:szCs w:val="19"/>
              </w:rPr>
            </w:pPr>
            <w:r w:rsidRPr="00F017E6">
              <w:rPr>
                <w:rFonts w:ascii="Arial" w:hAnsi="Arial" w:cs="Arial"/>
                <w:sz w:val="19"/>
                <w:szCs w:val="19"/>
              </w:rPr>
              <w:t>масел и жиров</w:t>
            </w:r>
          </w:p>
        </w:tc>
        <w:tc>
          <w:tcPr>
            <w:tcW w:w="1540" w:type="pct"/>
            <w:tcMar>
              <w:top w:w="0" w:type="dxa"/>
              <w:left w:w="74" w:type="dxa"/>
              <w:bottom w:w="0" w:type="dxa"/>
              <w:right w:w="74" w:type="dxa"/>
            </w:tcMar>
          </w:tcPr>
          <w:p w14:paraId="4187F320" w14:textId="63818311" w:rsidR="00AE269C" w:rsidRPr="005E6D30" w:rsidRDefault="00AE269C" w:rsidP="00AE269C">
            <w:pPr>
              <w:spacing w:before="20" w:after="20" w:line="240" w:lineRule="auto"/>
              <w:textAlignment w:val="baseline"/>
              <w:rPr>
                <w:rFonts w:ascii="Arial" w:hAnsi="Arial" w:cs="Arial"/>
                <w:sz w:val="19"/>
                <w:szCs w:val="19"/>
              </w:rPr>
            </w:pPr>
            <w:r w:rsidRPr="00893961">
              <w:rPr>
                <w:rFonts w:ascii="Arial" w:hAnsi="Arial" w:cs="Arial"/>
                <w:sz w:val="19"/>
                <w:szCs w:val="19"/>
              </w:rPr>
              <w:t>От сырой нефти</w:t>
            </w:r>
          </w:p>
        </w:tc>
        <w:tc>
          <w:tcPr>
            <w:tcW w:w="771" w:type="pct"/>
            <w:tcMar>
              <w:top w:w="0" w:type="dxa"/>
              <w:left w:w="74" w:type="dxa"/>
              <w:bottom w:w="0" w:type="dxa"/>
              <w:right w:w="74" w:type="dxa"/>
            </w:tcMar>
          </w:tcPr>
          <w:p w14:paraId="1786EFC4" w14:textId="7A8E1E21" w:rsidR="00AE269C" w:rsidRPr="00B22F42" w:rsidRDefault="00AE269C" w:rsidP="00AE269C">
            <w:pPr>
              <w:spacing w:before="20" w:after="20" w:line="240" w:lineRule="auto"/>
              <w:jc w:val="center"/>
              <w:textAlignment w:val="baseline"/>
              <w:rPr>
                <w:rFonts w:ascii="Arial" w:hAnsi="Arial" w:cs="Arial"/>
                <w:sz w:val="19"/>
                <w:szCs w:val="19"/>
              </w:rPr>
            </w:pPr>
            <w:r w:rsidRPr="00B22F42">
              <w:rPr>
                <w:rFonts w:ascii="Arial" w:hAnsi="Arial" w:cs="Arial"/>
                <w:sz w:val="19"/>
                <w:szCs w:val="19"/>
              </w:rPr>
              <w:t>Нс</w:t>
            </w:r>
          </w:p>
        </w:tc>
        <w:tc>
          <w:tcPr>
            <w:tcW w:w="896" w:type="pct"/>
            <w:tcMar>
              <w:top w:w="0" w:type="dxa"/>
              <w:left w:w="74" w:type="dxa"/>
              <w:bottom w:w="0" w:type="dxa"/>
              <w:right w:w="74" w:type="dxa"/>
            </w:tcMar>
          </w:tcPr>
          <w:p w14:paraId="2EA8E8AD" w14:textId="3926DAF7" w:rsidR="00AE269C" w:rsidRPr="00B22F42" w:rsidRDefault="00AE269C" w:rsidP="00AE269C">
            <w:pPr>
              <w:spacing w:before="20" w:after="20" w:line="240" w:lineRule="auto"/>
              <w:jc w:val="center"/>
              <w:textAlignment w:val="baseline"/>
              <w:rPr>
                <w:rFonts w:ascii="Arial" w:hAnsi="Arial" w:cs="Arial"/>
                <w:position w:val="-30"/>
                <w:sz w:val="19"/>
                <w:szCs w:val="19"/>
              </w:rPr>
            </w:pPr>
            <w:r w:rsidRPr="00B22F42">
              <w:rPr>
                <w:rFonts w:ascii="Arial" w:hAnsi="Arial" w:cs="Arial"/>
                <w:sz w:val="19"/>
                <w:szCs w:val="19"/>
              </w:rPr>
              <w:t>Нс</w:t>
            </w:r>
          </w:p>
        </w:tc>
        <w:tc>
          <w:tcPr>
            <w:tcW w:w="872" w:type="pct"/>
            <w:tcMar>
              <w:top w:w="0" w:type="dxa"/>
              <w:left w:w="74" w:type="dxa"/>
              <w:bottom w:w="0" w:type="dxa"/>
              <w:right w:w="74" w:type="dxa"/>
            </w:tcMar>
          </w:tcPr>
          <w:p w14:paraId="20F310B6" w14:textId="14ACC64E" w:rsidR="00AE269C" w:rsidRPr="00B22F42" w:rsidRDefault="00AE269C" w:rsidP="00AE269C">
            <w:pPr>
              <w:spacing w:before="20" w:after="20" w:line="240" w:lineRule="auto"/>
              <w:jc w:val="center"/>
              <w:textAlignment w:val="baseline"/>
              <w:rPr>
                <w:rFonts w:ascii="Arial" w:hAnsi="Arial" w:cs="Arial"/>
                <w:sz w:val="19"/>
                <w:szCs w:val="19"/>
              </w:rPr>
            </w:pPr>
            <w:r w:rsidRPr="00B22F42">
              <w:rPr>
                <w:rFonts w:ascii="Arial" w:hAnsi="Arial" w:cs="Arial"/>
                <w:sz w:val="19"/>
                <w:szCs w:val="19"/>
              </w:rPr>
              <w:t>Нс</w:t>
            </w:r>
          </w:p>
        </w:tc>
      </w:tr>
      <w:tr w:rsidR="00AE269C" w:rsidRPr="00F017E6" w14:paraId="4F66DB74" w14:textId="77777777" w:rsidTr="00F803B5">
        <w:trPr>
          <w:trHeight w:val="288"/>
        </w:trPr>
        <w:tc>
          <w:tcPr>
            <w:tcW w:w="921" w:type="pct"/>
            <w:vMerge/>
            <w:tcMar>
              <w:top w:w="0" w:type="dxa"/>
              <w:left w:w="74" w:type="dxa"/>
              <w:bottom w:w="0" w:type="dxa"/>
              <w:right w:w="74" w:type="dxa"/>
            </w:tcMar>
          </w:tcPr>
          <w:p w14:paraId="56A022F0" w14:textId="77777777" w:rsidR="00AE269C" w:rsidRPr="00F017E6" w:rsidRDefault="00AE269C" w:rsidP="00AE269C">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58693704" w14:textId="77BABABE" w:rsidR="00AE269C" w:rsidRPr="005E6D30" w:rsidRDefault="00AE269C" w:rsidP="00AE269C">
            <w:pPr>
              <w:spacing w:before="20" w:after="20" w:line="240" w:lineRule="auto"/>
              <w:textAlignment w:val="baseline"/>
              <w:rPr>
                <w:rFonts w:ascii="Arial" w:hAnsi="Arial" w:cs="Arial"/>
                <w:sz w:val="19"/>
                <w:szCs w:val="19"/>
              </w:rPr>
            </w:pPr>
            <w:r w:rsidRPr="00893961">
              <w:rPr>
                <w:rFonts w:ascii="Arial" w:hAnsi="Arial" w:cs="Arial"/>
                <w:sz w:val="19"/>
                <w:szCs w:val="19"/>
              </w:rPr>
              <w:t>От продуктов легкой фракции</w:t>
            </w:r>
          </w:p>
        </w:tc>
        <w:tc>
          <w:tcPr>
            <w:tcW w:w="771" w:type="pct"/>
            <w:tcMar>
              <w:top w:w="0" w:type="dxa"/>
              <w:left w:w="74" w:type="dxa"/>
              <w:bottom w:w="0" w:type="dxa"/>
              <w:right w:w="74" w:type="dxa"/>
            </w:tcMar>
          </w:tcPr>
          <w:p w14:paraId="57706886" w14:textId="519B0694" w:rsidR="00AE269C" w:rsidRPr="00B22F42" w:rsidRDefault="00AE269C" w:rsidP="00AE269C">
            <w:pPr>
              <w:spacing w:before="20" w:after="20" w:line="240" w:lineRule="auto"/>
              <w:jc w:val="center"/>
              <w:textAlignment w:val="baseline"/>
              <w:rPr>
                <w:rFonts w:ascii="Arial" w:hAnsi="Arial" w:cs="Arial"/>
                <w:sz w:val="19"/>
                <w:szCs w:val="19"/>
              </w:rPr>
            </w:pPr>
            <w:r w:rsidRPr="00610D1F">
              <w:rPr>
                <w:rFonts w:ascii="Arial" w:hAnsi="Arial" w:cs="Arial"/>
                <w:sz w:val="19"/>
                <w:szCs w:val="19"/>
              </w:rPr>
              <w:t>Нл</w:t>
            </w:r>
          </w:p>
        </w:tc>
        <w:tc>
          <w:tcPr>
            <w:tcW w:w="896" w:type="pct"/>
            <w:tcMar>
              <w:top w:w="0" w:type="dxa"/>
              <w:left w:w="74" w:type="dxa"/>
              <w:bottom w:w="0" w:type="dxa"/>
              <w:right w:w="74" w:type="dxa"/>
            </w:tcMar>
          </w:tcPr>
          <w:p w14:paraId="0E66AEE1" w14:textId="435849D6" w:rsidR="00AE269C" w:rsidRPr="00B22F42" w:rsidRDefault="00AE269C" w:rsidP="00AE269C">
            <w:pPr>
              <w:spacing w:before="20" w:after="20" w:line="240" w:lineRule="auto"/>
              <w:jc w:val="center"/>
              <w:textAlignment w:val="baseline"/>
              <w:rPr>
                <w:rFonts w:ascii="Arial" w:hAnsi="Arial" w:cs="Arial"/>
                <w:position w:val="-30"/>
                <w:sz w:val="19"/>
                <w:szCs w:val="19"/>
              </w:rPr>
            </w:pPr>
            <w:r w:rsidRPr="0088661F">
              <w:rPr>
                <w:rFonts w:ascii="Arial" w:hAnsi="Arial" w:cs="Arial"/>
                <w:sz w:val="19"/>
                <w:szCs w:val="19"/>
              </w:rPr>
              <w:t>–</w:t>
            </w:r>
          </w:p>
        </w:tc>
        <w:tc>
          <w:tcPr>
            <w:tcW w:w="872" w:type="pct"/>
            <w:tcMar>
              <w:top w:w="0" w:type="dxa"/>
              <w:left w:w="74" w:type="dxa"/>
              <w:bottom w:w="0" w:type="dxa"/>
              <w:right w:w="74" w:type="dxa"/>
            </w:tcMar>
          </w:tcPr>
          <w:p w14:paraId="144FAB2F" w14:textId="2D156A10" w:rsidR="00AE269C" w:rsidRPr="00B22F42" w:rsidRDefault="00AE269C" w:rsidP="00AE269C">
            <w:pPr>
              <w:spacing w:before="20" w:after="20" w:line="240" w:lineRule="auto"/>
              <w:jc w:val="center"/>
              <w:textAlignment w:val="baseline"/>
              <w:rPr>
                <w:rFonts w:ascii="Arial" w:hAnsi="Arial" w:cs="Arial"/>
                <w:sz w:val="19"/>
                <w:szCs w:val="19"/>
              </w:rPr>
            </w:pPr>
            <w:r w:rsidRPr="00610D1F">
              <w:rPr>
                <w:rFonts w:ascii="Arial" w:hAnsi="Arial" w:cs="Arial"/>
                <w:sz w:val="19"/>
                <w:szCs w:val="19"/>
              </w:rPr>
              <w:t>–</w:t>
            </w:r>
          </w:p>
        </w:tc>
      </w:tr>
      <w:tr w:rsidR="00AE269C" w:rsidRPr="00F017E6" w14:paraId="2018D4A9" w14:textId="77777777" w:rsidTr="00F803B5">
        <w:trPr>
          <w:trHeight w:val="288"/>
        </w:trPr>
        <w:tc>
          <w:tcPr>
            <w:tcW w:w="921" w:type="pct"/>
            <w:vMerge/>
            <w:tcMar>
              <w:top w:w="0" w:type="dxa"/>
              <w:left w:w="74" w:type="dxa"/>
              <w:bottom w:w="0" w:type="dxa"/>
              <w:right w:w="74" w:type="dxa"/>
            </w:tcMar>
          </w:tcPr>
          <w:p w14:paraId="5F3085F2" w14:textId="77777777" w:rsidR="00AE269C" w:rsidRPr="00F017E6" w:rsidRDefault="00AE269C" w:rsidP="00AE269C">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638F8DB2" w14:textId="2397FA51" w:rsidR="00AE269C" w:rsidRPr="005E6D30" w:rsidRDefault="00AE269C" w:rsidP="00AE269C">
            <w:pPr>
              <w:spacing w:before="20" w:after="20" w:line="240" w:lineRule="auto"/>
              <w:textAlignment w:val="baseline"/>
              <w:rPr>
                <w:rFonts w:ascii="Arial" w:hAnsi="Arial" w:cs="Arial"/>
                <w:sz w:val="19"/>
                <w:szCs w:val="19"/>
              </w:rPr>
            </w:pPr>
            <w:r w:rsidRPr="00893961">
              <w:rPr>
                <w:rFonts w:ascii="Arial" w:hAnsi="Arial" w:cs="Arial"/>
                <w:sz w:val="19"/>
                <w:szCs w:val="19"/>
              </w:rPr>
              <w:t>От продуктов тяжелых фракций и нефтяных масел</w:t>
            </w:r>
          </w:p>
        </w:tc>
        <w:tc>
          <w:tcPr>
            <w:tcW w:w="771" w:type="pct"/>
            <w:tcMar>
              <w:top w:w="0" w:type="dxa"/>
              <w:left w:w="74" w:type="dxa"/>
              <w:bottom w:w="0" w:type="dxa"/>
              <w:right w:w="74" w:type="dxa"/>
            </w:tcMar>
          </w:tcPr>
          <w:p w14:paraId="153BDE60" w14:textId="186ABDF6" w:rsidR="00AE269C" w:rsidRPr="00B22F42" w:rsidRDefault="00AE269C" w:rsidP="00AE269C">
            <w:pPr>
              <w:spacing w:before="20" w:after="20" w:line="240" w:lineRule="auto"/>
              <w:jc w:val="center"/>
              <w:textAlignment w:val="baseline"/>
              <w:rPr>
                <w:rFonts w:ascii="Arial" w:hAnsi="Arial" w:cs="Arial"/>
                <w:sz w:val="19"/>
                <w:szCs w:val="19"/>
              </w:rPr>
            </w:pPr>
            <w:r w:rsidRPr="00B22F42">
              <w:rPr>
                <w:rFonts w:ascii="Arial" w:hAnsi="Arial" w:cs="Arial"/>
                <w:sz w:val="19"/>
                <w:szCs w:val="19"/>
              </w:rPr>
              <w:t>Нм</w:t>
            </w:r>
          </w:p>
        </w:tc>
        <w:tc>
          <w:tcPr>
            <w:tcW w:w="896" w:type="pct"/>
            <w:tcMar>
              <w:top w:w="0" w:type="dxa"/>
              <w:left w:w="74" w:type="dxa"/>
              <w:bottom w:w="0" w:type="dxa"/>
              <w:right w:w="74" w:type="dxa"/>
            </w:tcMar>
          </w:tcPr>
          <w:p w14:paraId="34CED441" w14:textId="52063340" w:rsidR="00AE269C" w:rsidRPr="00B22F42" w:rsidRDefault="00AE269C" w:rsidP="00AE269C">
            <w:pPr>
              <w:spacing w:before="20" w:after="20" w:line="240" w:lineRule="auto"/>
              <w:jc w:val="center"/>
              <w:textAlignment w:val="baseline"/>
              <w:rPr>
                <w:rFonts w:ascii="Arial" w:hAnsi="Arial" w:cs="Arial"/>
                <w:position w:val="-30"/>
                <w:sz w:val="19"/>
                <w:szCs w:val="19"/>
              </w:rPr>
            </w:pPr>
            <w:r w:rsidRPr="00B22F42">
              <w:rPr>
                <w:rFonts w:ascii="Arial" w:hAnsi="Arial" w:cs="Arial"/>
                <w:sz w:val="19"/>
                <w:szCs w:val="19"/>
              </w:rPr>
              <w:t>Нм</w:t>
            </w:r>
          </w:p>
        </w:tc>
        <w:tc>
          <w:tcPr>
            <w:tcW w:w="872" w:type="pct"/>
            <w:tcMar>
              <w:top w:w="0" w:type="dxa"/>
              <w:left w:w="74" w:type="dxa"/>
              <w:bottom w:w="0" w:type="dxa"/>
              <w:right w:w="74" w:type="dxa"/>
            </w:tcMar>
          </w:tcPr>
          <w:p w14:paraId="7DB1911C" w14:textId="52E8F085" w:rsidR="00AE269C" w:rsidRPr="00B22F42" w:rsidRDefault="00AE269C" w:rsidP="00AE269C">
            <w:pPr>
              <w:spacing w:before="20" w:after="20" w:line="240" w:lineRule="auto"/>
              <w:jc w:val="center"/>
              <w:textAlignment w:val="baseline"/>
              <w:rPr>
                <w:rFonts w:ascii="Arial" w:hAnsi="Arial" w:cs="Arial"/>
                <w:sz w:val="19"/>
                <w:szCs w:val="19"/>
              </w:rPr>
            </w:pPr>
            <w:r w:rsidRPr="00B22F42">
              <w:rPr>
                <w:rFonts w:ascii="Arial" w:hAnsi="Arial" w:cs="Arial"/>
                <w:sz w:val="19"/>
                <w:szCs w:val="19"/>
              </w:rPr>
              <w:t>Нм</w:t>
            </w:r>
          </w:p>
        </w:tc>
      </w:tr>
      <w:tr w:rsidR="00AE269C" w:rsidRPr="00F017E6" w14:paraId="6E2A81F2" w14:textId="77777777" w:rsidTr="00F803B5">
        <w:trPr>
          <w:trHeight w:val="288"/>
        </w:trPr>
        <w:tc>
          <w:tcPr>
            <w:tcW w:w="921" w:type="pct"/>
            <w:vMerge/>
            <w:tcMar>
              <w:top w:w="0" w:type="dxa"/>
              <w:left w:w="74" w:type="dxa"/>
              <w:bottom w:w="0" w:type="dxa"/>
              <w:right w:w="74" w:type="dxa"/>
            </w:tcMar>
          </w:tcPr>
          <w:p w14:paraId="54E452C4" w14:textId="77777777" w:rsidR="00AE269C" w:rsidRPr="00F017E6" w:rsidRDefault="00AE269C" w:rsidP="00AE269C">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5648189F" w14:textId="25432249" w:rsidR="00AE269C" w:rsidRPr="005E6D30" w:rsidRDefault="00AE269C" w:rsidP="00AE269C">
            <w:pPr>
              <w:spacing w:before="20" w:after="20" w:line="240" w:lineRule="auto"/>
              <w:textAlignment w:val="baseline"/>
              <w:rPr>
                <w:rFonts w:ascii="Arial" w:hAnsi="Arial" w:cs="Arial"/>
                <w:sz w:val="19"/>
                <w:szCs w:val="19"/>
              </w:rPr>
            </w:pPr>
            <w:r w:rsidRPr="00893961">
              <w:rPr>
                <w:rFonts w:ascii="Arial" w:hAnsi="Arial" w:cs="Arial"/>
                <w:sz w:val="19"/>
                <w:szCs w:val="19"/>
              </w:rPr>
              <w:t>От растительных и животных масел и жиров</w:t>
            </w:r>
          </w:p>
        </w:tc>
        <w:tc>
          <w:tcPr>
            <w:tcW w:w="771" w:type="pct"/>
            <w:tcMar>
              <w:top w:w="0" w:type="dxa"/>
              <w:left w:w="74" w:type="dxa"/>
              <w:bottom w:w="0" w:type="dxa"/>
              <w:right w:w="74" w:type="dxa"/>
            </w:tcMar>
          </w:tcPr>
          <w:p w14:paraId="26E5696D" w14:textId="1B87009F" w:rsidR="00AE269C" w:rsidRPr="00B22F42" w:rsidRDefault="00AE269C" w:rsidP="00AE269C">
            <w:pPr>
              <w:spacing w:before="20" w:after="20" w:line="240" w:lineRule="auto"/>
              <w:jc w:val="center"/>
              <w:textAlignment w:val="baseline"/>
              <w:rPr>
                <w:rFonts w:ascii="Arial" w:hAnsi="Arial" w:cs="Arial"/>
                <w:sz w:val="19"/>
                <w:szCs w:val="19"/>
              </w:rPr>
            </w:pPr>
            <w:r w:rsidRPr="00870B26">
              <w:rPr>
                <w:rFonts w:ascii="Arial" w:hAnsi="Arial" w:cs="Arial"/>
                <w:sz w:val="19"/>
                <w:szCs w:val="19"/>
              </w:rPr>
              <w:t>Нж</w:t>
            </w:r>
          </w:p>
        </w:tc>
        <w:tc>
          <w:tcPr>
            <w:tcW w:w="896" w:type="pct"/>
            <w:tcMar>
              <w:top w:w="0" w:type="dxa"/>
              <w:left w:w="74" w:type="dxa"/>
              <w:bottom w:w="0" w:type="dxa"/>
              <w:right w:w="74" w:type="dxa"/>
            </w:tcMar>
          </w:tcPr>
          <w:p w14:paraId="4A0A3005" w14:textId="252F8CC9" w:rsidR="00AE269C" w:rsidRPr="00B22F42" w:rsidRDefault="00AE269C" w:rsidP="00AE269C">
            <w:pPr>
              <w:spacing w:before="20" w:after="20" w:line="240" w:lineRule="auto"/>
              <w:jc w:val="center"/>
              <w:textAlignment w:val="baseline"/>
              <w:rPr>
                <w:rFonts w:ascii="Arial" w:hAnsi="Arial" w:cs="Arial"/>
                <w:position w:val="-30"/>
                <w:sz w:val="19"/>
                <w:szCs w:val="19"/>
              </w:rPr>
            </w:pPr>
            <w:r w:rsidRPr="00870B26">
              <w:rPr>
                <w:rFonts w:ascii="Arial" w:hAnsi="Arial" w:cs="Arial"/>
                <w:sz w:val="19"/>
                <w:szCs w:val="19"/>
              </w:rPr>
              <w:t>Нж</w:t>
            </w:r>
          </w:p>
        </w:tc>
        <w:tc>
          <w:tcPr>
            <w:tcW w:w="872" w:type="pct"/>
            <w:tcMar>
              <w:top w:w="0" w:type="dxa"/>
              <w:left w:w="74" w:type="dxa"/>
              <w:bottom w:w="0" w:type="dxa"/>
              <w:right w:w="74" w:type="dxa"/>
            </w:tcMar>
          </w:tcPr>
          <w:p w14:paraId="03E11D37" w14:textId="2C38B743" w:rsidR="00AE269C" w:rsidRPr="00B22F42" w:rsidRDefault="00AE269C" w:rsidP="00AE269C">
            <w:pPr>
              <w:spacing w:before="20" w:after="20" w:line="240" w:lineRule="auto"/>
              <w:jc w:val="center"/>
              <w:textAlignment w:val="baseline"/>
              <w:rPr>
                <w:rFonts w:ascii="Arial" w:hAnsi="Arial" w:cs="Arial"/>
                <w:sz w:val="19"/>
                <w:szCs w:val="19"/>
              </w:rPr>
            </w:pPr>
            <w:r w:rsidRPr="00870B26">
              <w:rPr>
                <w:rFonts w:ascii="Arial" w:hAnsi="Arial" w:cs="Arial"/>
                <w:sz w:val="19"/>
                <w:szCs w:val="19"/>
              </w:rPr>
              <w:t>Нж</w:t>
            </w:r>
          </w:p>
        </w:tc>
      </w:tr>
      <w:tr w:rsidR="00AE269C" w:rsidRPr="00F017E6" w14:paraId="7B4A6975" w14:textId="77777777" w:rsidTr="00F803B5">
        <w:trPr>
          <w:trHeight w:val="288"/>
        </w:trPr>
        <w:tc>
          <w:tcPr>
            <w:tcW w:w="921" w:type="pct"/>
            <w:vMerge/>
            <w:tcMar>
              <w:top w:w="0" w:type="dxa"/>
              <w:left w:w="74" w:type="dxa"/>
              <w:bottom w:w="0" w:type="dxa"/>
              <w:right w:w="74" w:type="dxa"/>
            </w:tcMar>
          </w:tcPr>
          <w:p w14:paraId="3EF6A738" w14:textId="77777777" w:rsidR="00AE269C" w:rsidRPr="00F017E6" w:rsidRDefault="00AE269C" w:rsidP="00AE269C">
            <w:pPr>
              <w:spacing w:before="20" w:after="20" w:line="240" w:lineRule="auto"/>
              <w:rPr>
                <w:rFonts w:ascii="Arial" w:hAnsi="Arial" w:cs="Arial"/>
                <w:sz w:val="19"/>
                <w:szCs w:val="19"/>
              </w:rPr>
            </w:pPr>
          </w:p>
        </w:tc>
        <w:tc>
          <w:tcPr>
            <w:tcW w:w="1540" w:type="pct"/>
            <w:tcMar>
              <w:top w:w="0" w:type="dxa"/>
              <w:left w:w="74" w:type="dxa"/>
              <w:bottom w:w="0" w:type="dxa"/>
              <w:right w:w="74" w:type="dxa"/>
            </w:tcMar>
          </w:tcPr>
          <w:p w14:paraId="1779D7CD" w14:textId="0D3593C6" w:rsidR="00AE269C" w:rsidRPr="00893961" w:rsidRDefault="00AE269C" w:rsidP="00AE269C">
            <w:pPr>
              <w:spacing w:before="20" w:after="20" w:line="240" w:lineRule="auto"/>
              <w:textAlignment w:val="baseline"/>
              <w:rPr>
                <w:rFonts w:ascii="Arial" w:hAnsi="Arial" w:cs="Arial"/>
                <w:sz w:val="19"/>
                <w:szCs w:val="19"/>
              </w:rPr>
            </w:pPr>
            <w:r w:rsidRPr="00893961">
              <w:rPr>
                <w:rFonts w:ascii="Arial" w:hAnsi="Arial" w:cs="Arial"/>
                <w:sz w:val="19"/>
                <w:szCs w:val="19"/>
              </w:rPr>
              <w:t>От твердых нефтепродуктов</w:t>
            </w:r>
          </w:p>
        </w:tc>
        <w:tc>
          <w:tcPr>
            <w:tcW w:w="771" w:type="pct"/>
            <w:tcMar>
              <w:top w:w="0" w:type="dxa"/>
              <w:left w:w="74" w:type="dxa"/>
              <w:bottom w:w="0" w:type="dxa"/>
              <w:right w:w="74" w:type="dxa"/>
            </w:tcMar>
          </w:tcPr>
          <w:p w14:paraId="38589FC0" w14:textId="5B72D58A" w:rsidR="00AE269C" w:rsidRPr="00870B26" w:rsidRDefault="00AE269C" w:rsidP="00AE269C">
            <w:pPr>
              <w:spacing w:before="20" w:after="20" w:line="240" w:lineRule="auto"/>
              <w:jc w:val="center"/>
              <w:textAlignment w:val="baseline"/>
              <w:rPr>
                <w:rFonts w:ascii="Arial" w:hAnsi="Arial" w:cs="Arial"/>
                <w:sz w:val="19"/>
                <w:szCs w:val="19"/>
              </w:rPr>
            </w:pPr>
            <w:r w:rsidRPr="0088661F">
              <w:rPr>
                <w:rFonts w:ascii="Arial" w:hAnsi="Arial" w:cs="Arial"/>
                <w:sz w:val="19"/>
                <w:szCs w:val="19"/>
              </w:rPr>
              <w:t>–</w:t>
            </w:r>
          </w:p>
        </w:tc>
        <w:tc>
          <w:tcPr>
            <w:tcW w:w="896" w:type="pct"/>
            <w:tcMar>
              <w:top w:w="0" w:type="dxa"/>
              <w:left w:w="74" w:type="dxa"/>
              <w:bottom w:w="0" w:type="dxa"/>
              <w:right w:w="74" w:type="dxa"/>
            </w:tcMar>
          </w:tcPr>
          <w:p w14:paraId="3AF55F25" w14:textId="5F76FB54" w:rsidR="00AE269C" w:rsidRPr="00870B26" w:rsidRDefault="00AE269C" w:rsidP="00AE269C">
            <w:pPr>
              <w:spacing w:before="20" w:after="20" w:line="240" w:lineRule="auto"/>
              <w:jc w:val="center"/>
              <w:textAlignment w:val="baseline"/>
              <w:rPr>
                <w:rFonts w:ascii="Arial" w:hAnsi="Arial" w:cs="Arial"/>
                <w:sz w:val="19"/>
                <w:szCs w:val="19"/>
              </w:rPr>
            </w:pPr>
            <w:r w:rsidRPr="0088661F">
              <w:rPr>
                <w:rFonts w:ascii="Arial" w:hAnsi="Arial" w:cs="Arial"/>
                <w:sz w:val="19"/>
                <w:szCs w:val="19"/>
              </w:rPr>
              <w:t>–</w:t>
            </w:r>
          </w:p>
        </w:tc>
        <w:tc>
          <w:tcPr>
            <w:tcW w:w="872" w:type="pct"/>
            <w:tcMar>
              <w:top w:w="0" w:type="dxa"/>
              <w:left w:w="74" w:type="dxa"/>
              <w:bottom w:w="0" w:type="dxa"/>
              <w:right w:w="74" w:type="dxa"/>
            </w:tcMar>
          </w:tcPr>
          <w:p w14:paraId="724FD279" w14:textId="4C5BA497" w:rsidR="00AE269C" w:rsidRPr="00870B26" w:rsidRDefault="00AE269C" w:rsidP="00AE269C">
            <w:pPr>
              <w:spacing w:before="20" w:after="20" w:line="240" w:lineRule="auto"/>
              <w:jc w:val="center"/>
              <w:textAlignment w:val="baseline"/>
              <w:rPr>
                <w:rFonts w:ascii="Arial" w:hAnsi="Arial" w:cs="Arial"/>
                <w:sz w:val="19"/>
                <w:szCs w:val="19"/>
              </w:rPr>
            </w:pPr>
            <w:r w:rsidRPr="0088661F">
              <w:rPr>
                <w:rFonts w:ascii="Arial" w:hAnsi="Arial" w:cs="Arial"/>
                <w:sz w:val="19"/>
                <w:szCs w:val="19"/>
              </w:rPr>
              <w:t>Нт</w:t>
            </w:r>
          </w:p>
        </w:tc>
      </w:tr>
    </w:tbl>
    <w:p w14:paraId="6E2BCB9F" w14:textId="77777777" w:rsidR="00314A3F" w:rsidRPr="0017048B" w:rsidRDefault="00314A3F" w:rsidP="00314A3F">
      <w:pPr>
        <w:spacing w:after="0"/>
        <w:rPr>
          <w:rFonts w:ascii="Arial" w:hAnsi="Arial" w:cs="Arial"/>
          <w:i/>
          <w:sz w:val="24"/>
          <w:szCs w:val="24"/>
        </w:rPr>
      </w:pPr>
      <w:r w:rsidRPr="0017048B">
        <w:rPr>
          <w:rFonts w:ascii="Arial" w:hAnsi="Arial" w:cs="Arial"/>
          <w:i/>
          <w:sz w:val="24"/>
          <w:szCs w:val="24"/>
        </w:rPr>
        <w:t>Продолжение таблицы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713"/>
        <w:gridCol w:w="2874"/>
        <w:gridCol w:w="1431"/>
        <w:gridCol w:w="1721"/>
        <w:gridCol w:w="1623"/>
      </w:tblGrid>
      <w:tr w:rsidR="00314A3F" w:rsidRPr="00F017E6" w14:paraId="065058A2" w14:textId="77777777" w:rsidTr="00AE269C">
        <w:trPr>
          <w:trHeight w:val="273"/>
        </w:trPr>
        <w:tc>
          <w:tcPr>
            <w:tcW w:w="915" w:type="pct"/>
            <w:vMerge w:val="restart"/>
            <w:tcMar>
              <w:top w:w="0" w:type="dxa"/>
              <w:left w:w="74" w:type="dxa"/>
              <w:bottom w:w="0" w:type="dxa"/>
              <w:right w:w="74" w:type="dxa"/>
            </w:tcMar>
          </w:tcPr>
          <w:p w14:paraId="212F85C7" w14:textId="77777777" w:rsidR="00314A3F" w:rsidRPr="00E67100" w:rsidRDefault="00314A3F" w:rsidP="00C00C6E">
            <w:pPr>
              <w:spacing w:before="20" w:after="20" w:line="240" w:lineRule="auto"/>
              <w:jc w:val="center"/>
              <w:textAlignment w:val="baseline"/>
              <w:rPr>
                <w:rFonts w:ascii="Arial" w:hAnsi="Arial" w:cs="Arial"/>
                <w:sz w:val="19"/>
                <w:szCs w:val="19"/>
              </w:rPr>
            </w:pPr>
            <w:r w:rsidRPr="00E67100">
              <w:rPr>
                <w:rFonts w:ascii="Arial" w:hAnsi="Arial" w:cs="Arial"/>
                <w:sz w:val="19"/>
                <w:szCs w:val="19"/>
              </w:rPr>
              <w:t xml:space="preserve">Наименование группы защиты </w:t>
            </w:r>
          </w:p>
        </w:tc>
        <w:tc>
          <w:tcPr>
            <w:tcW w:w="1535" w:type="pct"/>
            <w:vMerge w:val="restart"/>
            <w:tcMar>
              <w:top w:w="0" w:type="dxa"/>
              <w:left w:w="74" w:type="dxa"/>
              <w:bottom w:w="0" w:type="dxa"/>
              <w:right w:w="74" w:type="dxa"/>
            </w:tcMar>
          </w:tcPr>
          <w:p w14:paraId="372BF63D" w14:textId="77777777" w:rsidR="00314A3F" w:rsidRPr="00E67100" w:rsidRDefault="00314A3F" w:rsidP="00C00C6E">
            <w:pPr>
              <w:spacing w:before="20" w:after="20" w:line="240" w:lineRule="auto"/>
              <w:jc w:val="center"/>
              <w:textAlignment w:val="baseline"/>
              <w:rPr>
                <w:rFonts w:ascii="Arial" w:hAnsi="Arial" w:cs="Arial"/>
                <w:sz w:val="19"/>
                <w:szCs w:val="19"/>
              </w:rPr>
            </w:pPr>
            <w:r w:rsidRPr="00E67100">
              <w:rPr>
                <w:rFonts w:ascii="Arial" w:hAnsi="Arial" w:cs="Arial"/>
                <w:sz w:val="19"/>
                <w:szCs w:val="19"/>
              </w:rPr>
              <w:t>Наименование подгруппы защиты</w:t>
            </w:r>
          </w:p>
        </w:tc>
        <w:tc>
          <w:tcPr>
            <w:tcW w:w="2550" w:type="pct"/>
            <w:gridSpan w:val="3"/>
            <w:tcMar>
              <w:top w:w="0" w:type="dxa"/>
              <w:left w:w="74" w:type="dxa"/>
              <w:bottom w:w="0" w:type="dxa"/>
              <w:right w:w="74" w:type="dxa"/>
            </w:tcMar>
          </w:tcPr>
          <w:p w14:paraId="2C925EEC" w14:textId="77777777" w:rsidR="00314A3F" w:rsidRPr="00F017E6" w:rsidRDefault="00314A3F" w:rsidP="00C00C6E">
            <w:pPr>
              <w:spacing w:before="20" w:after="20" w:line="240" w:lineRule="auto"/>
              <w:jc w:val="center"/>
              <w:textAlignment w:val="baseline"/>
              <w:rPr>
                <w:rFonts w:ascii="Arial" w:hAnsi="Arial" w:cs="Arial"/>
                <w:sz w:val="19"/>
                <w:szCs w:val="19"/>
              </w:rPr>
            </w:pPr>
            <w:r w:rsidRPr="00F017E6">
              <w:rPr>
                <w:rFonts w:ascii="Arial" w:hAnsi="Arial" w:cs="Arial"/>
                <w:sz w:val="19"/>
                <w:szCs w:val="19"/>
              </w:rPr>
              <w:t xml:space="preserve">Обозначение защитных свойств </w:t>
            </w:r>
          </w:p>
        </w:tc>
      </w:tr>
      <w:tr w:rsidR="00314A3F" w:rsidRPr="00F017E6" w14:paraId="1BB91169" w14:textId="77777777" w:rsidTr="00AE269C">
        <w:trPr>
          <w:trHeight w:val="371"/>
        </w:trPr>
        <w:tc>
          <w:tcPr>
            <w:tcW w:w="915" w:type="pct"/>
            <w:vMerge/>
            <w:tcBorders>
              <w:bottom w:val="double" w:sz="4" w:space="0" w:color="auto"/>
            </w:tcBorders>
            <w:tcMar>
              <w:top w:w="0" w:type="dxa"/>
              <w:left w:w="74" w:type="dxa"/>
              <w:bottom w:w="0" w:type="dxa"/>
              <w:right w:w="74" w:type="dxa"/>
            </w:tcMar>
          </w:tcPr>
          <w:p w14:paraId="5364EA9C" w14:textId="77777777" w:rsidR="00314A3F" w:rsidRDefault="00314A3F" w:rsidP="00C00C6E">
            <w:pPr>
              <w:spacing w:before="20" w:after="20" w:line="240" w:lineRule="auto"/>
              <w:textAlignment w:val="baseline"/>
              <w:rPr>
                <w:rFonts w:ascii="Arial" w:hAnsi="Arial" w:cs="Arial"/>
                <w:sz w:val="19"/>
                <w:szCs w:val="19"/>
                <w:lang w:val="en-US"/>
              </w:rPr>
            </w:pPr>
          </w:p>
        </w:tc>
        <w:tc>
          <w:tcPr>
            <w:tcW w:w="1535" w:type="pct"/>
            <w:vMerge/>
            <w:tcBorders>
              <w:bottom w:val="double" w:sz="4" w:space="0" w:color="auto"/>
            </w:tcBorders>
            <w:tcMar>
              <w:top w:w="0" w:type="dxa"/>
              <w:left w:w="74" w:type="dxa"/>
              <w:bottom w:w="0" w:type="dxa"/>
              <w:right w:w="74" w:type="dxa"/>
            </w:tcMar>
          </w:tcPr>
          <w:p w14:paraId="61893F82" w14:textId="77777777" w:rsidR="00314A3F" w:rsidRPr="00F017E6" w:rsidRDefault="00314A3F" w:rsidP="00C00C6E">
            <w:pPr>
              <w:spacing w:before="20" w:after="20" w:line="240" w:lineRule="auto"/>
              <w:textAlignment w:val="baseline"/>
              <w:rPr>
                <w:rFonts w:ascii="Arial" w:hAnsi="Arial" w:cs="Arial"/>
                <w:sz w:val="19"/>
                <w:szCs w:val="19"/>
              </w:rPr>
            </w:pPr>
          </w:p>
        </w:tc>
        <w:tc>
          <w:tcPr>
            <w:tcW w:w="764" w:type="pct"/>
            <w:tcBorders>
              <w:bottom w:val="double" w:sz="4" w:space="0" w:color="auto"/>
            </w:tcBorders>
            <w:tcMar>
              <w:top w:w="0" w:type="dxa"/>
              <w:left w:w="74" w:type="dxa"/>
              <w:bottom w:w="0" w:type="dxa"/>
              <w:right w:w="74" w:type="dxa"/>
            </w:tcMar>
          </w:tcPr>
          <w:p w14:paraId="69563A16" w14:textId="77777777" w:rsidR="00314A3F" w:rsidRPr="00F017E6" w:rsidRDefault="00314A3F" w:rsidP="00C00C6E">
            <w:pPr>
              <w:spacing w:before="20" w:after="20" w:line="240" w:lineRule="auto"/>
              <w:jc w:val="center"/>
              <w:textAlignment w:val="baseline"/>
              <w:rPr>
                <w:rFonts w:ascii="Arial" w:hAnsi="Arial" w:cs="Arial"/>
                <w:sz w:val="19"/>
                <w:szCs w:val="19"/>
              </w:rPr>
            </w:pPr>
            <w:r>
              <w:rPr>
                <w:rFonts w:ascii="Arial" w:hAnsi="Arial" w:cs="Arial"/>
                <w:sz w:val="19"/>
                <w:szCs w:val="19"/>
              </w:rPr>
              <w:t>с</w:t>
            </w:r>
            <w:r w:rsidRPr="00F017E6">
              <w:rPr>
                <w:rFonts w:ascii="Arial" w:hAnsi="Arial" w:cs="Arial"/>
                <w:sz w:val="19"/>
                <w:szCs w:val="19"/>
              </w:rPr>
              <w:t>пециальн</w:t>
            </w:r>
            <w:r>
              <w:rPr>
                <w:rFonts w:ascii="Arial" w:hAnsi="Arial" w:cs="Arial"/>
                <w:sz w:val="19"/>
                <w:szCs w:val="19"/>
              </w:rPr>
              <w:t>ой</w:t>
            </w:r>
            <w:r w:rsidRPr="00F017E6">
              <w:rPr>
                <w:rFonts w:ascii="Arial" w:hAnsi="Arial" w:cs="Arial"/>
                <w:sz w:val="19"/>
                <w:szCs w:val="19"/>
              </w:rPr>
              <w:t xml:space="preserve"> защитн</w:t>
            </w:r>
            <w:r>
              <w:rPr>
                <w:rFonts w:ascii="Arial" w:hAnsi="Arial" w:cs="Arial"/>
                <w:sz w:val="19"/>
                <w:szCs w:val="19"/>
              </w:rPr>
              <w:t>ой</w:t>
            </w:r>
            <w:r w:rsidRPr="00F017E6">
              <w:rPr>
                <w:rFonts w:ascii="Arial" w:hAnsi="Arial" w:cs="Arial"/>
                <w:sz w:val="19"/>
                <w:szCs w:val="19"/>
              </w:rPr>
              <w:t xml:space="preserve"> одежд</w:t>
            </w:r>
            <w:r>
              <w:rPr>
                <w:rFonts w:ascii="Arial" w:hAnsi="Arial" w:cs="Arial"/>
                <w:sz w:val="19"/>
                <w:szCs w:val="19"/>
              </w:rPr>
              <w:t>ы</w:t>
            </w:r>
          </w:p>
        </w:tc>
        <w:tc>
          <w:tcPr>
            <w:tcW w:w="919" w:type="pct"/>
            <w:tcBorders>
              <w:bottom w:val="double" w:sz="4" w:space="0" w:color="auto"/>
            </w:tcBorders>
            <w:tcMar>
              <w:top w:w="0" w:type="dxa"/>
              <w:left w:w="74" w:type="dxa"/>
              <w:bottom w:w="0" w:type="dxa"/>
              <w:right w:w="74" w:type="dxa"/>
            </w:tcMar>
          </w:tcPr>
          <w:p w14:paraId="2BFF525B" w14:textId="77777777" w:rsidR="00314A3F" w:rsidRPr="00F017E6" w:rsidRDefault="00314A3F" w:rsidP="00C00C6E">
            <w:pPr>
              <w:spacing w:before="20" w:after="20" w:line="240" w:lineRule="auto"/>
              <w:jc w:val="center"/>
              <w:textAlignment w:val="baseline"/>
              <w:rPr>
                <w:rFonts w:ascii="Arial" w:hAnsi="Arial" w:cs="Arial"/>
                <w:sz w:val="19"/>
                <w:szCs w:val="19"/>
              </w:rPr>
            </w:pPr>
            <w:r w:rsidRPr="00F017E6">
              <w:rPr>
                <w:rFonts w:ascii="Arial" w:hAnsi="Arial" w:cs="Arial"/>
                <w:sz w:val="19"/>
                <w:szCs w:val="19"/>
              </w:rPr>
              <w:t>средств индивидуальной защиты ног</w:t>
            </w:r>
          </w:p>
        </w:tc>
        <w:tc>
          <w:tcPr>
            <w:tcW w:w="867" w:type="pct"/>
            <w:tcBorders>
              <w:bottom w:val="double" w:sz="4" w:space="0" w:color="auto"/>
            </w:tcBorders>
            <w:tcMar>
              <w:top w:w="0" w:type="dxa"/>
              <w:left w:w="74" w:type="dxa"/>
              <w:bottom w:w="0" w:type="dxa"/>
              <w:right w:w="74" w:type="dxa"/>
            </w:tcMar>
          </w:tcPr>
          <w:p w14:paraId="7D074A44" w14:textId="100F70E7" w:rsidR="00314A3F" w:rsidRPr="00F017E6" w:rsidRDefault="00314A3F" w:rsidP="00C00C6E">
            <w:pPr>
              <w:spacing w:before="20" w:after="20" w:line="240" w:lineRule="auto"/>
              <w:jc w:val="center"/>
              <w:textAlignment w:val="baseline"/>
              <w:rPr>
                <w:rFonts w:ascii="Arial" w:hAnsi="Arial" w:cs="Arial"/>
                <w:sz w:val="19"/>
                <w:szCs w:val="19"/>
              </w:rPr>
            </w:pPr>
            <w:r w:rsidRPr="00F017E6">
              <w:rPr>
                <w:rFonts w:ascii="Arial" w:hAnsi="Arial" w:cs="Arial"/>
                <w:sz w:val="19"/>
                <w:szCs w:val="19"/>
              </w:rPr>
              <w:t>средств индивидуальной за</w:t>
            </w:r>
            <w:r>
              <w:rPr>
                <w:rFonts w:ascii="Arial" w:hAnsi="Arial" w:cs="Arial"/>
                <w:sz w:val="19"/>
                <w:szCs w:val="19"/>
              </w:rPr>
              <w:t>щ</w:t>
            </w:r>
            <w:r w:rsidRPr="00F017E6">
              <w:rPr>
                <w:rFonts w:ascii="Arial" w:hAnsi="Arial" w:cs="Arial"/>
                <w:sz w:val="19"/>
                <w:szCs w:val="19"/>
              </w:rPr>
              <w:t>иты рук</w:t>
            </w:r>
          </w:p>
        </w:tc>
      </w:tr>
      <w:tr w:rsidR="00314A3F" w:rsidRPr="00F017E6" w14:paraId="08558483" w14:textId="77777777" w:rsidTr="008E23F5">
        <w:trPr>
          <w:trHeight w:val="307"/>
        </w:trPr>
        <w:tc>
          <w:tcPr>
            <w:tcW w:w="5000" w:type="pct"/>
            <w:gridSpan w:val="5"/>
            <w:tcMar>
              <w:top w:w="0" w:type="dxa"/>
              <w:left w:w="74" w:type="dxa"/>
              <w:bottom w:w="0" w:type="dxa"/>
              <w:right w:w="74" w:type="dxa"/>
            </w:tcMar>
          </w:tcPr>
          <w:p w14:paraId="4075F56F" w14:textId="77777777" w:rsidR="00314A3F" w:rsidRPr="005C7440" w:rsidRDefault="00314A3F" w:rsidP="00C00C6E">
            <w:pPr>
              <w:spacing w:before="20" w:after="20" w:line="240" w:lineRule="auto"/>
              <w:jc w:val="center"/>
              <w:textAlignment w:val="baseline"/>
              <w:rPr>
                <w:rFonts w:ascii="Arial" w:hAnsi="Arial" w:cs="Arial"/>
                <w:b/>
                <w:sz w:val="19"/>
                <w:szCs w:val="19"/>
                <w:highlight w:val="yellow"/>
              </w:rPr>
            </w:pPr>
            <w:r w:rsidRPr="005E6D30">
              <w:rPr>
                <w:rFonts w:ascii="Arial" w:hAnsi="Arial" w:cs="Arial"/>
                <w:b/>
                <w:sz w:val="19"/>
                <w:szCs w:val="19"/>
              </w:rPr>
              <w:t>От биологических факторов</w:t>
            </w:r>
          </w:p>
        </w:tc>
      </w:tr>
      <w:tr w:rsidR="00314A3F" w:rsidRPr="00F017E6" w14:paraId="010BA3B4" w14:textId="77777777" w:rsidTr="00AE269C">
        <w:trPr>
          <w:trHeight w:val="59"/>
        </w:trPr>
        <w:tc>
          <w:tcPr>
            <w:tcW w:w="915" w:type="pct"/>
            <w:vMerge w:val="restart"/>
            <w:tcMar>
              <w:top w:w="0" w:type="dxa"/>
              <w:left w:w="74" w:type="dxa"/>
              <w:bottom w:w="0" w:type="dxa"/>
              <w:right w:w="74" w:type="dxa"/>
            </w:tcMar>
          </w:tcPr>
          <w:p w14:paraId="53C95042" w14:textId="77777777" w:rsidR="00314A3F" w:rsidRPr="00F017E6" w:rsidRDefault="00314A3F" w:rsidP="00C00C6E">
            <w:pPr>
              <w:spacing w:before="20" w:after="20" w:line="240" w:lineRule="auto"/>
              <w:textAlignment w:val="baseline"/>
              <w:rPr>
                <w:rFonts w:ascii="Arial" w:hAnsi="Arial" w:cs="Arial"/>
                <w:sz w:val="19"/>
                <w:szCs w:val="19"/>
              </w:rPr>
            </w:pPr>
            <w:r w:rsidRPr="00F017E6">
              <w:rPr>
                <w:rFonts w:ascii="Arial" w:hAnsi="Arial" w:cs="Arial"/>
                <w:sz w:val="19"/>
                <w:szCs w:val="19"/>
              </w:rPr>
              <w:t>От вредных биологических</w:t>
            </w:r>
          </w:p>
          <w:p w14:paraId="6D18D66E" w14:textId="77777777" w:rsidR="00314A3F" w:rsidRPr="00F017E6" w:rsidRDefault="00314A3F" w:rsidP="00C00C6E">
            <w:pPr>
              <w:spacing w:before="20" w:after="20" w:line="240" w:lineRule="auto"/>
              <w:textAlignment w:val="baseline"/>
              <w:rPr>
                <w:rFonts w:ascii="Arial" w:hAnsi="Arial" w:cs="Arial"/>
                <w:sz w:val="19"/>
                <w:szCs w:val="19"/>
              </w:rPr>
            </w:pPr>
            <w:r w:rsidRPr="00F017E6">
              <w:rPr>
                <w:rFonts w:ascii="Arial" w:hAnsi="Arial" w:cs="Arial"/>
                <w:sz w:val="19"/>
                <w:szCs w:val="19"/>
              </w:rPr>
              <w:t>факторов</w:t>
            </w:r>
          </w:p>
        </w:tc>
        <w:tc>
          <w:tcPr>
            <w:tcW w:w="1535" w:type="pct"/>
            <w:tcMar>
              <w:top w:w="0" w:type="dxa"/>
              <w:left w:w="74" w:type="dxa"/>
              <w:bottom w:w="0" w:type="dxa"/>
              <w:right w:w="74" w:type="dxa"/>
            </w:tcMar>
          </w:tcPr>
          <w:p w14:paraId="6CE72DB9" w14:textId="77777777" w:rsidR="00314A3F" w:rsidRPr="0036523F" w:rsidRDefault="00314A3F" w:rsidP="00C00C6E">
            <w:pPr>
              <w:spacing w:before="20" w:after="20" w:line="240" w:lineRule="auto"/>
              <w:textAlignment w:val="baseline"/>
              <w:rPr>
                <w:rFonts w:ascii="Arial" w:hAnsi="Arial" w:cs="Arial"/>
                <w:sz w:val="19"/>
                <w:szCs w:val="19"/>
              </w:rPr>
            </w:pPr>
            <w:r w:rsidRPr="0036523F">
              <w:rPr>
                <w:rFonts w:ascii="Arial" w:hAnsi="Arial" w:cs="Arial"/>
                <w:sz w:val="19"/>
                <w:szCs w:val="19"/>
              </w:rPr>
              <w:t>От микроорганизмов</w:t>
            </w:r>
          </w:p>
        </w:tc>
        <w:tc>
          <w:tcPr>
            <w:tcW w:w="764" w:type="pct"/>
            <w:tcMar>
              <w:top w:w="0" w:type="dxa"/>
              <w:left w:w="74" w:type="dxa"/>
              <w:bottom w:w="0" w:type="dxa"/>
              <w:right w:w="74" w:type="dxa"/>
            </w:tcMar>
          </w:tcPr>
          <w:p w14:paraId="7BD20478" w14:textId="24453DEA" w:rsidR="00314A3F" w:rsidRPr="00F144BA" w:rsidRDefault="00C00C6E" w:rsidP="00C00C6E">
            <w:pPr>
              <w:spacing w:before="20" w:after="20" w:line="240" w:lineRule="auto"/>
              <w:jc w:val="center"/>
              <w:textAlignment w:val="baseline"/>
              <w:rPr>
                <w:rFonts w:ascii="Arial" w:hAnsi="Arial" w:cs="Arial"/>
                <w:sz w:val="19"/>
                <w:szCs w:val="19"/>
                <w:highlight w:val="yellow"/>
              </w:rPr>
            </w:pPr>
            <w:r w:rsidRPr="00C00C6E">
              <w:rPr>
                <w:rFonts w:ascii="Arial" w:hAnsi="Arial" w:cs="Arial"/>
                <w:sz w:val="19"/>
                <w:szCs w:val="19"/>
              </w:rPr>
              <w:t>*</w:t>
            </w:r>
          </w:p>
        </w:tc>
        <w:tc>
          <w:tcPr>
            <w:tcW w:w="919" w:type="pct"/>
            <w:tcMar>
              <w:top w:w="0" w:type="dxa"/>
              <w:left w:w="74" w:type="dxa"/>
              <w:bottom w:w="0" w:type="dxa"/>
              <w:right w:w="74" w:type="dxa"/>
            </w:tcMar>
          </w:tcPr>
          <w:p w14:paraId="43026FF2" w14:textId="77777777" w:rsidR="00314A3F" w:rsidRPr="0088661F" w:rsidRDefault="00C345C2" w:rsidP="00C00C6E">
            <w:pPr>
              <w:spacing w:before="20" w:after="20" w:line="240" w:lineRule="auto"/>
              <w:jc w:val="center"/>
              <w:textAlignment w:val="baseline"/>
              <w:rPr>
                <w:rFonts w:ascii="Arial" w:hAnsi="Arial" w:cs="Arial"/>
                <w:sz w:val="19"/>
                <w:szCs w:val="19"/>
              </w:rPr>
            </w:pPr>
            <w:r w:rsidRPr="0088661F">
              <w:rPr>
                <w:rFonts w:ascii="Arial" w:hAnsi="Arial" w:cs="Arial"/>
                <w:sz w:val="19"/>
                <w:szCs w:val="19"/>
              </w:rPr>
              <w:t>–</w:t>
            </w:r>
          </w:p>
        </w:tc>
        <w:tc>
          <w:tcPr>
            <w:tcW w:w="867" w:type="pct"/>
            <w:tcMar>
              <w:top w:w="0" w:type="dxa"/>
              <w:left w:w="74" w:type="dxa"/>
              <w:bottom w:w="0" w:type="dxa"/>
              <w:right w:w="74" w:type="dxa"/>
            </w:tcMar>
          </w:tcPr>
          <w:p w14:paraId="4F8D7699" w14:textId="77777777" w:rsidR="00314A3F" w:rsidRPr="0088661F" w:rsidRDefault="00314A3F" w:rsidP="00C00C6E">
            <w:pPr>
              <w:spacing w:before="20" w:after="20" w:line="240" w:lineRule="auto"/>
              <w:jc w:val="center"/>
              <w:textAlignment w:val="baseline"/>
              <w:rPr>
                <w:rFonts w:ascii="Arial" w:hAnsi="Arial" w:cs="Arial"/>
                <w:sz w:val="19"/>
                <w:szCs w:val="19"/>
              </w:rPr>
            </w:pPr>
            <w:r w:rsidRPr="0088661F">
              <w:rPr>
                <w:rFonts w:ascii="Arial" w:hAnsi="Arial" w:cs="Arial"/>
                <w:sz w:val="19"/>
                <w:szCs w:val="19"/>
              </w:rPr>
              <w:t>Бм</w:t>
            </w:r>
          </w:p>
        </w:tc>
      </w:tr>
      <w:tr w:rsidR="00314A3F" w:rsidRPr="00F017E6" w14:paraId="27389B44" w14:textId="77777777" w:rsidTr="00AE269C">
        <w:trPr>
          <w:trHeight w:val="283"/>
        </w:trPr>
        <w:tc>
          <w:tcPr>
            <w:tcW w:w="915" w:type="pct"/>
            <w:vMerge/>
            <w:tcMar>
              <w:top w:w="0" w:type="dxa"/>
              <w:left w:w="74" w:type="dxa"/>
              <w:bottom w:w="0" w:type="dxa"/>
              <w:right w:w="74" w:type="dxa"/>
            </w:tcMar>
          </w:tcPr>
          <w:p w14:paraId="3693D4E2" w14:textId="77777777" w:rsidR="00314A3F" w:rsidRPr="00F017E6" w:rsidRDefault="00314A3F" w:rsidP="00C00C6E">
            <w:pPr>
              <w:spacing w:before="20" w:after="20" w:line="240" w:lineRule="auto"/>
              <w:rPr>
                <w:rFonts w:ascii="Arial" w:hAnsi="Arial" w:cs="Arial"/>
                <w:sz w:val="19"/>
                <w:szCs w:val="19"/>
              </w:rPr>
            </w:pPr>
          </w:p>
        </w:tc>
        <w:tc>
          <w:tcPr>
            <w:tcW w:w="1535" w:type="pct"/>
            <w:tcBorders>
              <w:bottom w:val="nil"/>
            </w:tcBorders>
            <w:tcMar>
              <w:top w:w="0" w:type="dxa"/>
              <w:left w:w="74" w:type="dxa"/>
              <w:bottom w:w="0" w:type="dxa"/>
              <w:right w:w="74" w:type="dxa"/>
            </w:tcMar>
          </w:tcPr>
          <w:p w14:paraId="605AA72F" w14:textId="77777777" w:rsidR="00314A3F" w:rsidRPr="0036523F" w:rsidRDefault="00314A3F" w:rsidP="00C00C6E">
            <w:pPr>
              <w:spacing w:before="20" w:after="20" w:line="240" w:lineRule="auto"/>
              <w:textAlignment w:val="baseline"/>
              <w:rPr>
                <w:rFonts w:ascii="Arial" w:hAnsi="Arial" w:cs="Arial"/>
                <w:sz w:val="19"/>
                <w:szCs w:val="19"/>
              </w:rPr>
            </w:pPr>
            <w:r w:rsidRPr="0036523F">
              <w:rPr>
                <w:rFonts w:ascii="Arial" w:hAnsi="Arial" w:cs="Arial"/>
                <w:sz w:val="19"/>
                <w:szCs w:val="19"/>
              </w:rPr>
              <w:t>От насекомых и паукообразных, в том числе:</w:t>
            </w:r>
          </w:p>
        </w:tc>
        <w:tc>
          <w:tcPr>
            <w:tcW w:w="764" w:type="pct"/>
            <w:tcBorders>
              <w:bottom w:val="nil"/>
            </w:tcBorders>
            <w:tcMar>
              <w:top w:w="0" w:type="dxa"/>
              <w:left w:w="74" w:type="dxa"/>
              <w:bottom w:w="0" w:type="dxa"/>
              <w:right w:w="74" w:type="dxa"/>
            </w:tcMar>
          </w:tcPr>
          <w:p w14:paraId="10CCAD83" w14:textId="77777777" w:rsidR="00314A3F" w:rsidRPr="00F144BA" w:rsidRDefault="00314A3F" w:rsidP="00C00C6E">
            <w:pPr>
              <w:spacing w:before="20" w:after="20" w:line="240" w:lineRule="auto"/>
              <w:jc w:val="center"/>
              <w:textAlignment w:val="baseline"/>
              <w:rPr>
                <w:rFonts w:ascii="Arial" w:hAnsi="Arial" w:cs="Arial"/>
                <w:sz w:val="19"/>
                <w:szCs w:val="19"/>
                <w:highlight w:val="yellow"/>
              </w:rPr>
            </w:pPr>
          </w:p>
        </w:tc>
        <w:tc>
          <w:tcPr>
            <w:tcW w:w="919" w:type="pct"/>
            <w:tcBorders>
              <w:bottom w:val="nil"/>
            </w:tcBorders>
            <w:tcMar>
              <w:top w:w="0" w:type="dxa"/>
              <w:left w:w="74" w:type="dxa"/>
              <w:bottom w:w="0" w:type="dxa"/>
              <w:right w:w="74" w:type="dxa"/>
            </w:tcMar>
          </w:tcPr>
          <w:p w14:paraId="17294299" w14:textId="77777777" w:rsidR="00314A3F" w:rsidRPr="00F144BA" w:rsidRDefault="00314A3F" w:rsidP="00C00C6E">
            <w:pPr>
              <w:spacing w:before="20" w:after="20" w:line="240" w:lineRule="auto"/>
              <w:jc w:val="center"/>
              <w:rPr>
                <w:highlight w:val="yellow"/>
              </w:rPr>
            </w:pPr>
          </w:p>
        </w:tc>
        <w:tc>
          <w:tcPr>
            <w:tcW w:w="867" w:type="pct"/>
            <w:tcBorders>
              <w:bottom w:val="nil"/>
            </w:tcBorders>
            <w:tcMar>
              <w:top w:w="0" w:type="dxa"/>
              <w:left w:w="74" w:type="dxa"/>
              <w:bottom w:w="0" w:type="dxa"/>
              <w:right w:w="74" w:type="dxa"/>
            </w:tcMar>
          </w:tcPr>
          <w:p w14:paraId="24ECB06A" w14:textId="77777777" w:rsidR="00314A3F" w:rsidRPr="00F144BA" w:rsidRDefault="00314A3F" w:rsidP="00C00C6E">
            <w:pPr>
              <w:spacing w:before="20" w:after="20" w:line="240" w:lineRule="auto"/>
              <w:jc w:val="center"/>
              <w:rPr>
                <w:highlight w:val="yellow"/>
              </w:rPr>
            </w:pPr>
          </w:p>
        </w:tc>
      </w:tr>
      <w:tr w:rsidR="00314A3F" w:rsidRPr="00F017E6" w14:paraId="642609B8" w14:textId="77777777" w:rsidTr="00AE269C">
        <w:trPr>
          <w:trHeight w:val="59"/>
        </w:trPr>
        <w:tc>
          <w:tcPr>
            <w:tcW w:w="915" w:type="pct"/>
            <w:vMerge/>
            <w:tcMar>
              <w:top w:w="0" w:type="dxa"/>
              <w:left w:w="74" w:type="dxa"/>
              <w:bottom w:w="0" w:type="dxa"/>
              <w:right w:w="74" w:type="dxa"/>
            </w:tcMar>
          </w:tcPr>
          <w:p w14:paraId="41A9417E" w14:textId="77777777" w:rsidR="00314A3F" w:rsidRPr="00F017E6" w:rsidRDefault="00314A3F" w:rsidP="00C00C6E">
            <w:pPr>
              <w:spacing w:before="20" w:after="20" w:line="240" w:lineRule="auto"/>
              <w:rPr>
                <w:rFonts w:ascii="Arial" w:hAnsi="Arial" w:cs="Arial"/>
                <w:sz w:val="19"/>
                <w:szCs w:val="19"/>
              </w:rPr>
            </w:pPr>
          </w:p>
        </w:tc>
        <w:tc>
          <w:tcPr>
            <w:tcW w:w="1535" w:type="pct"/>
            <w:tcBorders>
              <w:top w:val="nil"/>
              <w:bottom w:val="nil"/>
            </w:tcBorders>
            <w:tcMar>
              <w:top w:w="0" w:type="dxa"/>
              <w:left w:w="74" w:type="dxa"/>
              <w:bottom w:w="0" w:type="dxa"/>
              <w:right w:w="74" w:type="dxa"/>
            </w:tcMar>
          </w:tcPr>
          <w:p w14:paraId="154244AF" w14:textId="77777777" w:rsidR="00314A3F" w:rsidRPr="0036523F" w:rsidRDefault="00314A3F" w:rsidP="00C00C6E">
            <w:pPr>
              <w:spacing w:before="20" w:after="20" w:line="240" w:lineRule="auto"/>
              <w:ind w:firstLine="353"/>
              <w:textAlignment w:val="baseline"/>
              <w:rPr>
                <w:rFonts w:ascii="Arial" w:hAnsi="Arial" w:cs="Arial"/>
                <w:sz w:val="19"/>
                <w:szCs w:val="19"/>
              </w:rPr>
            </w:pPr>
            <w:r w:rsidRPr="0036523F">
              <w:rPr>
                <w:rFonts w:ascii="Arial" w:hAnsi="Arial" w:cs="Arial"/>
                <w:sz w:val="19"/>
                <w:szCs w:val="19"/>
              </w:rPr>
              <w:t>от насекомых:</w:t>
            </w:r>
          </w:p>
        </w:tc>
        <w:tc>
          <w:tcPr>
            <w:tcW w:w="764" w:type="pct"/>
            <w:tcBorders>
              <w:top w:val="nil"/>
              <w:bottom w:val="nil"/>
            </w:tcBorders>
            <w:tcMar>
              <w:top w:w="0" w:type="dxa"/>
              <w:left w:w="74" w:type="dxa"/>
              <w:bottom w:w="0" w:type="dxa"/>
              <w:right w:w="74" w:type="dxa"/>
            </w:tcMar>
          </w:tcPr>
          <w:p w14:paraId="2A51B31C" w14:textId="77777777" w:rsidR="00314A3F" w:rsidRPr="00F144BA" w:rsidRDefault="00314A3F" w:rsidP="00C00C6E">
            <w:pPr>
              <w:spacing w:before="20" w:after="20" w:line="240" w:lineRule="auto"/>
              <w:textAlignment w:val="baseline"/>
              <w:rPr>
                <w:rFonts w:ascii="Arial" w:hAnsi="Arial" w:cs="Arial"/>
                <w:sz w:val="19"/>
                <w:szCs w:val="19"/>
                <w:highlight w:val="yellow"/>
              </w:rPr>
            </w:pPr>
          </w:p>
        </w:tc>
        <w:tc>
          <w:tcPr>
            <w:tcW w:w="919" w:type="pct"/>
            <w:tcBorders>
              <w:top w:val="nil"/>
              <w:bottom w:val="nil"/>
            </w:tcBorders>
            <w:tcMar>
              <w:top w:w="0" w:type="dxa"/>
              <w:left w:w="74" w:type="dxa"/>
              <w:bottom w:w="0" w:type="dxa"/>
              <w:right w:w="74" w:type="dxa"/>
            </w:tcMar>
          </w:tcPr>
          <w:p w14:paraId="1B51023B" w14:textId="77777777" w:rsidR="00314A3F" w:rsidRPr="00F144BA" w:rsidRDefault="00314A3F" w:rsidP="00C00C6E">
            <w:pPr>
              <w:spacing w:before="20" w:after="20" w:line="240" w:lineRule="auto"/>
              <w:textAlignment w:val="baseline"/>
              <w:rPr>
                <w:rFonts w:ascii="Arial" w:hAnsi="Arial" w:cs="Arial"/>
                <w:sz w:val="19"/>
                <w:szCs w:val="19"/>
                <w:highlight w:val="yellow"/>
              </w:rPr>
            </w:pPr>
          </w:p>
        </w:tc>
        <w:tc>
          <w:tcPr>
            <w:tcW w:w="867" w:type="pct"/>
            <w:tcBorders>
              <w:top w:val="nil"/>
              <w:bottom w:val="nil"/>
            </w:tcBorders>
            <w:tcMar>
              <w:top w:w="0" w:type="dxa"/>
              <w:left w:w="74" w:type="dxa"/>
              <w:bottom w:w="0" w:type="dxa"/>
              <w:right w:w="74" w:type="dxa"/>
            </w:tcMar>
          </w:tcPr>
          <w:p w14:paraId="0DCF48BC" w14:textId="77777777" w:rsidR="00314A3F" w:rsidRPr="00F144BA" w:rsidRDefault="00314A3F" w:rsidP="00C00C6E">
            <w:pPr>
              <w:spacing w:before="20" w:after="20" w:line="240" w:lineRule="auto"/>
              <w:textAlignment w:val="baseline"/>
              <w:rPr>
                <w:rFonts w:ascii="Arial" w:hAnsi="Arial" w:cs="Arial"/>
                <w:sz w:val="19"/>
                <w:szCs w:val="19"/>
                <w:highlight w:val="yellow"/>
              </w:rPr>
            </w:pPr>
          </w:p>
        </w:tc>
      </w:tr>
      <w:tr w:rsidR="00314A3F" w:rsidRPr="00F017E6" w14:paraId="2BD42E99" w14:textId="77777777" w:rsidTr="00AE269C">
        <w:trPr>
          <w:trHeight w:val="269"/>
        </w:trPr>
        <w:tc>
          <w:tcPr>
            <w:tcW w:w="915" w:type="pct"/>
            <w:vMerge/>
            <w:tcMar>
              <w:top w:w="0" w:type="dxa"/>
              <w:left w:w="74" w:type="dxa"/>
              <w:bottom w:w="0" w:type="dxa"/>
              <w:right w:w="74" w:type="dxa"/>
            </w:tcMar>
          </w:tcPr>
          <w:p w14:paraId="224FC53E" w14:textId="77777777" w:rsidR="00314A3F" w:rsidRPr="00F017E6" w:rsidRDefault="00314A3F" w:rsidP="00C00C6E">
            <w:pPr>
              <w:spacing w:before="20" w:after="20" w:line="240" w:lineRule="auto"/>
              <w:rPr>
                <w:rFonts w:ascii="Arial" w:hAnsi="Arial" w:cs="Arial"/>
                <w:sz w:val="19"/>
                <w:szCs w:val="19"/>
              </w:rPr>
            </w:pPr>
          </w:p>
        </w:tc>
        <w:tc>
          <w:tcPr>
            <w:tcW w:w="1535" w:type="pct"/>
            <w:tcBorders>
              <w:top w:val="nil"/>
              <w:bottom w:val="nil"/>
            </w:tcBorders>
            <w:tcMar>
              <w:top w:w="0" w:type="dxa"/>
              <w:left w:w="74" w:type="dxa"/>
              <w:bottom w:w="0" w:type="dxa"/>
              <w:right w:w="74" w:type="dxa"/>
            </w:tcMar>
          </w:tcPr>
          <w:p w14:paraId="694E967D" w14:textId="77777777" w:rsidR="00314A3F" w:rsidRPr="0036523F" w:rsidRDefault="00314A3F" w:rsidP="00C00C6E">
            <w:pPr>
              <w:spacing w:before="20" w:after="20" w:line="240" w:lineRule="auto"/>
              <w:ind w:firstLine="636"/>
              <w:textAlignment w:val="baseline"/>
              <w:rPr>
                <w:rFonts w:ascii="Arial" w:hAnsi="Arial" w:cs="Arial"/>
                <w:sz w:val="19"/>
                <w:szCs w:val="19"/>
              </w:rPr>
            </w:pPr>
            <w:r w:rsidRPr="0036523F">
              <w:rPr>
                <w:rFonts w:ascii="Arial" w:hAnsi="Arial" w:cs="Arial"/>
                <w:sz w:val="19"/>
                <w:szCs w:val="19"/>
              </w:rPr>
              <w:t>- гнуса</w:t>
            </w:r>
          </w:p>
        </w:tc>
        <w:tc>
          <w:tcPr>
            <w:tcW w:w="764" w:type="pct"/>
            <w:tcBorders>
              <w:top w:val="nil"/>
              <w:bottom w:val="nil"/>
            </w:tcBorders>
            <w:tcMar>
              <w:top w:w="0" w:type="dxa"/>
              <w:left w:w="74" w:type="dxa"/>
              <w:bottom w:w="0" w:type="dxa"/>
              <w:right w:w="74" w:type="dxa"/>
            </w:tcMar>
          </w:tcPr>
          <w:p w14:paraId="06F037BE" w14:textId="77777777" w:rsidR="00314A3F" w:rsidRPr="0088661F" w:rsidRDefault="00314A3F" w:rsidP="00C00C6E">
            <w:pPr>
              <w:spacing w:before="20" w:after="20" w:line="240" w:lineRule="auto"/>
              <w:jc w:val="center"/>
              <w:textAlignment w:val="baseline"/>
              <w:rPr>
                <w:rFonts w:ascii="Arial" w:hAnsi="Arial" w:cs="Arial"/>
                <w:sz w:val="19"/>
                <w:szCs w:val="19"/>
              </w:rPr>
            </w:pPr>
            <w:r w:rsidRPr="0088661F">
              <w:rPr>
                <w:rFonts w:ascii="Arial" w:hAnsi="Arial" w:cs="Arial"/>
                <w:sz w:val="19"/>
                <w:szCs w:val="19"/>
              </w:rPr>
              <w:t>Бнг</w:t>
            </w:r>
          </w:p>
        </w:tc>
        <w:tc>
          <w:tcPr>
            <w:tcW w:w="919" w:type="pct"/>
            <w:tcBorders>
              <w:top w:val="nil"/>
              <w:bottom w:val="nil"/>
            </w:tcBorders>
            <w:tcMar>
              <w:top w:w="0" w:type="dxa"/>
              <w:left w:w="74" w:type="dxa"/>
              <w:bottom w:w="0" w:type="dxa"/>
              <w:right w:w="74" w:type="dxa"/>
            </w:tcMar>
          </w:tcPr>
          <w:p w14:paraId="489730F1" w14:textId="77777777" w:rsidR="00314A3F" w:rsidRPr="0088661F" w:rsidRDefault="00C345C2" w:rsidP="00C00C6E">
            <w:pPr>
              <w:spacing w:before="20" w:after="20" w:line="240" w:lineRule="auto"/>
              <w:jc w:val="center"/>
            </w:pPr>
            <w:r w:rsidRPr="0088661F">
              <w:rPr>
                <w:rFonts w:ascii="Arial" w:hAnsi="Arial" w:cs="Arial"/>
                <w:sz w:val="19"/>
                <w:szCs w:val="19"/>
              </w:rPr>
              <w:t>–</w:t>
            </w:r>
          </w:p>
        </w:tc>
        <w:tc>
          <w:tcPr>
            <w:tcW w:w="867" w:type="pct"/>
            <w:tcBorders>
              <w:top w:val="nil"/>
              <w:bottom w:val="nil"/>
            </w:tcBorders>
            <w:tcMar>
              <w:top w:w="0" w:type="dxa"/>
              <w:left w:w="74" w:type="dxa"/>
              <w:bottom w:w="0" w:type="dxa"/>
              <w:right w:w="74" w:type="dxa"/>
            </w:tcMar>
          </w:tcPr>
          <w:p w14:paraId="6B3D5AE0" w14:textId="77777777" w:rsidR="00314A3F" w:rsidRPr="0088661F" w:rsidRDefault="00C345C2" w:rsidP="00C00C6E">
            <w:pPr>
              <w:spacing w:before="20" w:after="20" w:line="240" w:lineRule="auto"/>
              <w:jc w:val="center"/>
            </w:pPr>
            <w:r w:rsidRPr="0088661F">
              <w:rPr>
                <w:rFonts w:ascii="Arial" w:hAnsi="Arial" w:cs="Arial"/>
                <w:sz w:val="19"/>
                <w:szCs w:val="19"/>
              </w:rPr>
              <w:t>–</w:t>
            </w:r>
          </w:p>
        </w:tc>
      </w:tr>
      <w:tr w:rsidR="00314A3F" w:rsidRPr="00F017E6" w14:paraId="200DF95C" w14:textId="77777777" w:rsidTr="00AE269C">
        <w:trPr>
          <w:trHeight w:val="291"/>
        </w:trPr>
        <w:tc>
          <w:tcPr>
            <w:tcW w:w="915" w:type="pct"/>
            <w:vMerge/>
            <w:tcMar>
              <w:top w:w="0" w:type="dxa"/>
              <w:left w:w="74" w:type="dxa"/>
              <w:bottom w:w="0" w:type="dxa"/>
              <w:right w:w="74" w:type="dxa"/>
            </w:tcMar>
          </w:tcPr>
          <w:p w14:paraId="060C7ABA" w14:textId="77777777" w:rsidR="00314A3F" w:rsidRPr="00F017E6" w:rsidRDefault="00314A3F" w:rsidP="00C00C6E">
            <w:pPr>
              <w:spacing w:before="20" w:after="20" w:line="240" w:lineRule="auto"/>
              <w:rPr>
                <w:rFonts w:ascii="Arial" w:hAnsi="Arial" w:cs="Arial"/>
                <w:sz w:val="19"/>
                <w:szCs w:val="19"/>
              </w:rPr>
            </w:pPr>
          </w:p>
        </w:tc>
        <w:tc>
          <w:tcPr>
            <w:tcW w:w="1535" w:type="pct"/>
            <w:tcBorders>
              <w:top w:val="nil"/>
              <w:bottom w:val="nil"/>
            </w:tcBorders>
            <w:tcMar>
              <w:top w:w="0" w:type="dxa"/>
              <w:left w:w="74" w:type="dxa"/>
              <w:bottom w:w="0" w:type="dxa"/>
              <w:right w:w="74" w:type="dxa"/>
            </w:tcMar>
          </w:tcPr>
          <w:p w14:paraId="27CCEE90" w14:textId="77777777" w:rsidR="00314A3F" w:rsidRPr="0036523F" w:rsidRDefault="00314A3F" w:rsidP="00C00C6E">
            <w:pPr>
              <w:spacing w:before="20" w:after="20" w:line="240" w:lineRule="auto"/>
              <w:ind w:firstLine="636"/>
              <w:textAlignment w:val="baseline"/>
              <w:rPr>
                <w:rFonts w:ascii="Arial" w:hAnsi="Arial" w:cs="Arial"/>
                <w:sz w:val="19"/>
                <w:szCs w:val="19"/>
              </w:rPr>
            </w:pPr>
            <w:r w:rsidRPr="0036523F">
              <w:rPr>
                <w:rFonts w:ascii="Arial" w:hAnsi="Arial" w:cs="Arial"/>
                <w:sz w:val="19"/>
                <w:szCs w:val="19"/>
              </w:rPr>
              <w:t>- блох</w:t>
            </w:r>
          </w:p>
        </w:tc>
        <w:tc>
          <w:tcPr>
            <w:tcW w:w="764" w:type="pct"/>
            <w:tcBorders>
              <w:top w:val="nil"/>
              <w:bottom w:val="nil"/>
            </w:tcBorders>
            <w:tcMar>
              <w:top w:w="0" w:type="dxa"/>
              <w:left w:w="74" w:type="dxa"/>
              <w:bottom w:w="0" w:type="dxa"/>
              <w:right w:w="74" w:type="dxa"/>
            </w:tcMar>
          </w:tcPr>
          <w:p w14:paraId="7BE8DE9A" w14:textId="77777777" w:rsidR="00314A3F" w:rsidRPr="0088661F" w:rsidRDefault="00314A3F" w:rsidP="00C00C6E">
            <w:pPr>
              <w:spacing w:before="20" w:after="20" w:line="240" w:lineRule="auto"/>
              <w:jc w:val="center"/>
              <w:textAlignment w:val="baseline"/>
              <w:rPr>
                <w:rFonts w:ascii="Arial" w:hAnsi="Arial" w:cs="Arial"/>
                <w:sz w:val="19"/>
                <w:szCs w:val="19"/>
              </w:rPr>
            </w:pPr>
            <w:r w:rsidRPr="0088661F">
              <w:rPr>
                <w:rFonts w:ascii="Arial" w:hAnsi="Arial" w:cs="Arial"/>
                <w:sz w:val="19"/>
                <w:szCs w:val="19"/>
              </w:rPr>
              <w:t>Бнб</w:t>
            </w:r>
          </w:p>
        </w:tc>
        <w:tc>
          <w:tcPr>
            <w:tcW w:w="919" w:type="pct"/>
            <w:tcBorders>
              <w:top w:val="nil"/>
              <w:bottom w:val="nil"/>
            </w:tcBorders>
            <w:tcMar>
              <w:top w:w="0" w:type="dxa"/>
              <w:left w:w="74" w:type="dxa"/>
              <w:bottom w:w="0" w:type="dxa"/>
              <w:right w:w="74" w:type="dxa"/>
            </w:tcMar>
          </w:tcPr>
          <w:p w14:paraId="2FB0C769" w14:textId="77777777" w:rsidR="00314A3F" w:rsidRPr="0088661F" w:rsidRDefault="00C345C2" w:rsidP="00C00C6E">
            <w:pPr>
              <w:spacing w:before="20" w:after="20" w:line="240" w:lineRule="auto"/>
              <w:jc w:val="center"/>
            </w:pPr>
            <w:r w:rsidRPr="0088661F">
              <w:rPr>
                <w:rFonts w:ascii="Arial" w:hAnsi="Arial" w:cs="Arial"/>
                <w:sz w:val="19"/>
                <w:szCs w:val="19"/>
              </w:rPr>
              <w:t>–</w:t>
            </w:r>
          </w:p>
        </w:tc>
        <w:tc>
          <w:tcPr>
            <w:tcW w:w="867" w:type="pct"/>
            <w:tcBorders>
              <w:top w:val="nil"/>
              <w:bottom w:val="nil"/>
            </w:tcBorders>
            <w:tcMar>
              <w:top w:w="0" w:type="dxa"/>
              <w:left w:w="74" w:type="dxa"/>
              <w:bottom w:w="0" w:type="dxa"/>
              <w:right w:w="74" w:type="dxa"/>
            </w:tcMar>
          </w:tcPr>
          <w:p w14:paraId="2BDEDE96" w14:textId="77777777" w:rsidR="00314A3F" w:rsidRPr="0088661F" w:rsidRDefault="00C345C2" w:rsidP="00C00C6E">
            <w:pPr>
              <w:spacing w:before="20" w:after="20" w:line="240" w:lineRule="auto"/>
              <w:jc w:val="center"/>
            </w:pPr>
            <w:r w:rsidRPr="0088661F">
              <w:rPr>
                <w:rFonts w:ascii="Arial" w:hAnsi="Arial" w:cs="Arial"/>
                <w:sz w:val="19"/>
                <w:szCs w:val="19"/>
              </w:rPr>
              <w:t>–</w:t>
            </w:r>
          </w:p>
        </w:tc>
      </w:tr>
      <w:tr w:rsidR="00314A3F" w:rsidRPr="00F017E6" w14:paraId="32B0C88B" w14:textId="77777777" w:rsidTr="00AE269C">
        <w:trPr>
          <w:trHeight w:val="70"/>
        </w:trPr>
        <w:tc>
          <w:tcPr>
            <w:tcW w:w="915" w:type="pct"/>
            <w:vMerge/>
            <w:tcMar>
              <w:top w:w="0" w:type="dxa"/>
              <w:left w:w="74" w:type="dxa"/>
              <w:bottom w:w="0" w:type="dxa"/>
              <w:right w:w="74" w:type="dxa"/>
            </w:tcMar>
          </w:tcPr>
          <w:p w14:paraId="5324023B" w14:textId="77777777" w:rsidR="00314A3F" w:rsidRPr="00F017E6" w:rsidRDefault="00314A3F" w:rsidP="00C00C6E">
            <w:pPr>
              <w:spacing w:before="20" w:after="20" w:line="240" w:lineRule="auto"/>
              <w:rPr>
                <w:rFonts w:ascii="Arial" w:hAnsi="Arial" w:cs="Arial"/>
                <w:sz w:val="19"/>
                <w:szCs w:val="19"/>
              </w:rPr>
            </w:pPr>
          </w:p>
        </w:tc>
        <w:tc>
          <w:tcPr>
            <w:tcW w:w="1535" w:type="pct"/>
            <w:tcBorders>
              <w:top w:val="nil"/>
            </w:tcBorders>
            <w:tcMar>
              <w:top w:w="0" w:type="dxa"/>
              <w:left w:w="74" w:type="dxa"/>
              <w:bottom w:w="0" w:type="dxa"/>
              <w:right w:w="74" w:type="dxa"/>
            </w:tcMar>
          </w:tcPr>
          <w:p w14:paraId="27767A09" w14:textId="77777777" w:rsidR="00314A3F" w:rsidRPr="0036523F" w:rsidRDefault="00314A3F" w:rsidP="00C00C6E">
            <w:pPr>
              <w:spacing w:before="20" w:after="20" w:line="240" w:lineRule="auto"/>
              <w:ind w:firstLine="353"/>
              <w:textAlignment w:val="baseline"/>
              <w:rPr>
                <w:rFonts w:ascii="Arial" w:hAnsi="Arial" w:cs="Arial"/>
                <w:sz w:val="19"/>
                <w:szCs w:val="19"/>
              </w:rPr>
            </w:pPr>
            <w:r w:rsidRPr="0036523F">
              <w:rPr>
                <w:rFonts w:ascii="Arial" w:hAnsi="Arial" w:cs="Arial"/>
                <w:sz w:val="19"/>
                <w:szCs w:val="19"/>
              </w:rPr>
              <w:t>от паукообразных</w:t>
            </w:r>
          </w:p>
        </w:tc>
        <w:tc>
          <w:tcPr>
            <w:tcW w:w="764" w:type="pct"/>
            <w:tcBorders>
              <w:top w:val="nil"/>
            </w:tcBorders>
            <w:tcMar>
              <w:top w:w="0" w:type="dxa"/>
              <w:left w:w="74" w:type="dxa"/>
              <w:bottom w:w="0" w:type="dxa"/>
              <w:right w:w="74" w:type="dxa"/>
            </w:tcMar>
          </w:tcPr>
          <w:p w14:paraId="073474A1" w14:textId="77777777" w:rsidR="00314A3F" w:rsidRPr="0088661F" w:rsidRDefault="00314A3F" w:rsidP="00C00C6E">
            <w:pPr>
              <w:spacing w:before="20" w:after="20" w:line="240" w:lineRule="auto"/>
              <w:jc w:val="center"/>
              <w:textAlignment w:val="baseline"/>
              <w:rPr>
                <w:rFonts w:ascii="Arial" w:hAnsi="Arial" w:cs="Arial"/>
                <w:sz w:val="19"/>
                <w:szCs w:val="19"/>
              </w:rPr>
            </w:pPr>
            <w:r w:rsidRPr="0088661F">
              <w:rPr>
                <w:rFonts w:ascii="Arial" w:hAnsi="Arial" w:cs="Arial"/>
                <w:sz w:val="19"/>
                <w:szCs w:val="19"/>
              </w:rPr>
              <w:t>Бнк</w:t>
            </w:r>
          </w:p>
        </w:tc>
        <w:tc>
          <w:tcPr>
            <w:tcW w:w="919" w:type="pct"/>
            <w:tcBorders>
              <w:top w:val="nil"/>
            </w:tcBorders>
            <w:tcMar>
              <w:top w:w="0" w:type="dxa"/>
              <w:left w:w="74" w:type="dxa"/>
              <w:bottom w:w="0" w:type="dxa"/>
              <w:right w:w="74" w:type="dxa"/>
            </w:tcMar>
          </w:tcPr>
          <w:p w14:paraId="026AF14D" w14:textId="77777777" w:rsidR="00314A3F" w:rsidRPr="0088661F" w:rsidRDefault="00C345C2" w:rsidP="00C00C6E">
            <w:pPr>
              <w:spacing w:before="20" w:after="20" w:line="240" w:lineRule="auto"/>
              <w:jc w:val="center"/>
            </w:pPr>
            <w:r w:rsidRPr="0088661F">
              <w:rPr>
                <w:rFonts w:ascii="Arial" w:hAnsi="Arial" w:cs="Arial"/>
                <w:sz w:val="19"/>
                <w:szCs w:val="19"/>
              </w:rPr>
              <w:t>–</w:t>
            </w:r>
          </w:p>
        </w:tc>
        <w:tc>
          <w:tcPr>
            <w:tcW w:w="867" w:type="pct"/>
            <w:tcBorders>
              <w:top w:val="nil"/>
            </w:tcBorders>
            <w:tcMar>
              <w:top w:w="0" w:type="dxa"/>
              <w:left w:w="74" w:type="dxa"/>
              <w:bottom w:w="0" w:type="dxa"/>
              <w:right w:w="74" w:type="dxa"/>
            </w:tcMar>
          </w:tcPr>
          <w:p w14:paraId="5BB7BBE9" w14:textId="77777777" w:rsidR="00314A3F" w:rsidRPr="0088661F" w:rsidRDefault="00C345C2" w:rsidP="00C00C6E">
            <w:pPr>
              <w:spacing w:before="20" w:after="20" w:line="240" w:lineRule="auto"/>
              <w:jc w:val="center"/>
            </w:pPr>
            <w:r w:rsidRPr="0088661F">
              <w:rPr>
                <w:rFonts w:ascii="Arial" w:hAnsi="Arial" w:cs="Arial"/>
                <w:sz w:val="19"/>
                <w:szCs w:val="19"/>
              </w:rPr>
              <w:t>–</w:t>
            </w:r>
          </w:p>
        </w:tc>
      </w:tr>
      <w:tr w:rsidR="00314A3F" w:rsidRPr="00F017E6" w14:paraId="7B54B8CE" w14:textId="77777777" w:rsidTr="008E23F5">
        <w:trPr>
          <w:trHeight w:val="270"/>
        </w:trPr>
        <w:tc>
          <w:tcPr>
            <w:tcW w:w="5000" w:type="pct"/>
            <w:gridSpan w:val="5"/>
            <w:tcMar>
              <w:top w:w="0" w:type="dxa"/>
              <w:left w:w="74" w:type="dxa"/>
              <w:bottom w:w="0" w:type="dxa"/>
              <w:right w:w="74" w:type="dxa"/>
            </w:tcMar>
          </w:tcPr>
          <w:p w14:paraId="430A4062" w14:textId="77777777" w:rsidR="00314A3F" w:rsidRPr="00F017E6" w:rsidRDefault="00314A3F" w:rsidP="00C00C6E">
            <w:pPr>
              <w:spacing w:before="20" w:after="20" w:line="240" w:lineRule="auto"/>
              <w:jc w:val="center"/>
              <w:textAlignment w:val="baseline"/>
              <w:rPr>
                <w:rFonts w:ascii="Arial" w:hAnsi="Arial" w:cs="Arial"/>
                <w:b/>
                <w:sz w:val="19"/>
                <w:szCs w:val="19"/>
              </w:rPr>
            </w:pPr>
            <w:r w:rsidRPr="00F017E6">
              <w:rPr>
                <w:rFonts w:ascii="Arial" w:hAnsi="Arial" w:cs="Arial"/>
                <w:b/>
                <w:sz w:val="19"/>
                <w:szCs w:val="19"/>
              </w:rPr>
              <w:t>От радиационных факторов</w:t>
            </w:r>
          </w:p>
        </w:tc>
      </w:tr>
      <w:tr w:rsidR="00314A3F" w:rsidRPr="00F017E6" w14:paraId="15CEF1F0" w14:textId="77777777" w:rsidTr="00AE269C">
        <w:trPr>
          <w:trHeight w:val="316"/>
        </w:trPr>
        <w:tc>
          <w:tcPr>
            <w:tcW w:w="915" w:type="pct"/>
            <w:vMerge w:val="restart"/>
            <w:tcMar>
              <w:top w:w="0" w:type="dxa"/>
              <w:left w:w="74" w:type="dxa"/>
              <w:bottom w:w="0" w:type="dxa"/>
              <w:right w:w="74" w:type="dxa"/>
            </w:tcMar>
          </w:tcPr>
          <w:p w14:paraId="7C42A26E" w14:textId="77777777" w:rsidR="00314A3F" w:rsidRPr="00F017E6" w:rsidRDefault="00314A3F" w:rsidP="00C00C6E">
            <w:pPr>
              <w:spacing w:before="20" w:after="20" w:line="240" w:lineRule="auto"/>
              <w:textAlignment w:val="baseline"/>
              <w:rPr>
                <w:rFonts w:ascii="Arial" w:hAnsi="Arial" w:cs="Arial"/>
                <w:sz w:val="19"/>
                <w:szCs w:val="19"/>
              </w:rPr>
            </w:pPr>
            <w:r w:rsidRPr="00F017E6">
              <w:rPr>
                <w:rFonts w:ascii="Arial" w:hAnsi="Arial" w:cs="Arial"/>
                <w:sz w:val="19"/>
                <w:szCs w:val="19"/>
              </w:rPr>
              <w:t>От радиационных факторов</w:t>
            </w:r>
          </w:p>
        </w:tc>
        <w:tc>
          <w:tcPr>
            <w:tcW w:w="1535" w:type="pct"/>
            <w:tcMar>
              <w:top w:w="0" w:type="dxa"/>
              <w:left w:w="74" w:type="dxa"/>
              <w:bottom w:w="0" w:type="dxa"/>
              <w:right w:w="74" w:type="dxa"/>
            </w:tcMar>
          </w:tcPr>
          <w:p w14:paraId="235E4FDF" w14:textId="77777777" w:rsidR="00314A3F" w:rsidRPr="00702E80" w:rsidRDefault="00314A3F" w:rsidP="00C00C6E">
            <w:pPr>
              <w:spacing w:before="20" w:after="20" w:line="240" w:lineRule="auto"/>
              <w:textAlignment w:val="baseline"/>
              <w:rPr>
                <w:rFonts w:ascii="Arial" w:hAnsi="Arial" w:cs="Arial"/>
                <w:sz w:val="19"/>
                <w:szCs w:val="19"/>
              </w:rPr>
            </w:pPr>
            <w:r w:rsidRPr="00702E80">
              <w:rPr>
                <w:rFonts w:ascii="Arial" w:hAnsi="Arial" w:cs="Arial"/>
                <w:sz w:val="19"/>
                <w:szCs w:val="19"/>
              </w:rPr>
              <w:t>От радиоактивных веществ</w:t>
            </w:r>
          </w:p>
        </w:tc>
        <w:tc>
          <w:tcPr>
            <w:tcW w:w="764" w:type="pct"/>
            <w:tcMar>
              <w:top w:w="0" w:type="dxa"/>
              <w:left w:w="74" w:type="dxa"/>
              <w:bottom w:w="0" w:type="dxa"/>
              <w:right w:w="74" w:type="dxa"/>
            </w:tcMar>
          </w:tcPr>
          <w:p w14:paraId="742AE5DD" w14:textId="7D9D8EEB" w:rsidR="00314A3F" w:rsidRPr="003D20CD" w:rsidRDefault="004C424B" w:rsidP="00C00C6E">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919" w:type="pct"/>
            <w:tcMar>
              <w:top w:w="0" w:type="dxa"/>
              <w:left w:w="74" w:type="dxa"/>
              <w:bottom w:w="0" w:type="dxa"/>
              <w:right w:w="74" w:type="dxa"/>
            </w:tcMar>
          </w:tcPr>
          <w:p w14:paraId="2CC156E8" w14:textId="77777777" w:rsidR="00314A3F" w:rsidRPr="003D20CD" w:rsidRDefault="00314A3F" w:rsidP="00C00C6E">
            <w:pPr>
              <w:spacing w:before="20" w:after="20" w:line="240" w:lineRule="auto"/>
              <w:jc w:val="center"/>
              <w:textAlignment w:val="baseline"/>
              <w:rPr>
                <w:rFonts w:ascii="Arial" w:hAnsi="Arial" w:cs="Arial"/>
                <w:sz w:val="19"/>
                <w:szCs w:val="19"/>
              </w:rPr>
            </w:pPr>
            <w:r w:rsidRPr="003D20CD">
              <w:rPr>
                <w:rFonts w:ascii="Arial" w:hAnsi="Arial" w:cs="Arial"/>
                <w:sz w:val="19"/>
                <w:szCs w:val="19"/>
              </w:rPr>
              <w:t>Рз</w:t>
            </w:r>
          </w:p>
        </w:tc>
        <w:tc>
          <w:tcPr>
            <w:tcW w:w="867" w:type="pct"/>
            <w:tcMar>
              <w:top w:w="0" w:type="dxa"/>
              <w:left w:w="74" w:type="dxa"/>
              <w:bottom w:w="0" w:type="dxa"/>
              <w:right w:w="74" w:type="dxa"/>
            </w:tcMar>
          </w:tcPr>
          <w:p w14:paraId="102FD36F" w14:textId="77777777" w:rsidR="00314A3F" w:rsidRPr="003D20CD" w:rsidRDefault="00314A3F" w:rsidP="00C00C6E">
            <w:pPr>
              <w:spacing w:before="20" w:after="20" w:line="240" w:lineRule="auto"/>
              <w:jc w:val="center"/>
              <w:textAlignment w:val="baseline"/>
              <w:rPr>
                <w:rFonts w:ascii="Arial" w:hAnsi="Arial" w:cs="Arial"/>
                <w:sz w:val="19"/>
                <w:szCs w:val="19"/>
              </w:rPr>
            </w:pPr>
            <w:r w:rsidRPr="003D20CD">
              <w:rPr>
                <w:rFonts w:ascii="Arial" w:hAnsi="Arial" w:cs="Arial"/>
                <w:sz w:val="19"/>
                <w:szCs w:val="19"/>
              </w:rPr>
              <w:t>Рз</w:t>
            </w:r>
          </w:p>
        </w:tc>
      </w:tr>
      <w:tr w:rsidR="00314A3F" w:rsidRPr="00F017E6" w14:paraId="6476DBC2" w14:textId="77777777" w:rsidTr="00AE269C">
        <w:trPr>
          <w:trHeight w:val="79"/>
        </w:trPr>
        <w:tc>
          <w:tcPr>
            <w:tcW w:w="915" w:type="pct"/>
            <w:vMerge/>
            <w:tcMar>
              <w:top w:w="0" w:type="dxa"/>
              <w:left w:w="74" w:type="dxa"/>
              <w:bottom w:w="0" w:type="dxa"/>
              <w:right w:w="74" w:type="dxa"/>
            </w:tcMar>
          </w:tcPr>
          <w:p w14:paraId="3F2448E6" w14:textId="77777777" w:rsidR="00314A3F" w:rsidRPr="00F017E6" w:rsidRDefault="00314A3F" w:rsidP="00C00C6E">
            <w:pPr>
              <w:spacing w:before="20" w:after="20" w:line="240" w:lineRule="auto"/>
              <w:textAlignment w:val="baseline"/>
              <w:rPr>
                <w:rFonts w:ascii="Arial" w:hAnsi="Arial" w:cs="Arial"/>
                <w:sz w:val="19"/>
                <w:szCs w:val="19"/>
              </w:rPr>
            </w:pPr>
          </w:p>
        </w:tc>
        <w:tc>
          <w:tcPr>
            <w:tcW w:w="1535" w:type="pct"/>
            <w:tcMar>
              <w:top w:w="0" w:type="dxa"/>
              <w:left w:w="74" w:type="dxa"/>
              <w:bottom w:w="0" w:type="dxa"/>
              <w:right w:w="74" w:type="dxa"/>
            </w:tcMar>
          </w:tcPr>
          <w:p w14:paraId="6E0D68AF" w14:textId="77777777" w:rsidR="00314A3F" w:rsidRPr="00702E80" w:rsidRDefault="00314A3F" w:rsidP="00C00C6E">
            <w:pPr>
              <w:spacing w:before="20" w:after="20" w:line="240" w:lineRule="auto"/>
              <w:textAlignment w:val="baseline"/>
              <w:rPr>
                <w:rFonts w:ascii="Arial" w:hAnsi="Arial" w:cs="Arial"/>
                <w:sz w:val="19"/>
                <w:szCs w:val="19"/>
              </w:rPr>
            </w:pPr>
            <w:r w:rsidRPr="00702E80">
              <w:rPr>
                <w:rFonts w:ascii="Arial" w:hAnsi="Arial" w:cs="Arial"/>
                <w:sz w:val="19"/>
                <w:szCs w:val="19"/>
              </w:rPr>
              <w:t>От ионизирующих излучений</w:t>
            </w:r>
          </w:p>
        </w:tc>
        <w:tc>
          <w:tcPr>
            <w:tcW w:w="764" w:type="pct"/>
            <w:tcMar>
              <w:top w:w="0" w:type="dxa"/>
              <w:left w:w="74" w:type="dxa"/>
              <w:bottom w:w="0" w:type="dxa"/>
              <w:right w:w="74" w:type="dxa"/>
            </w:tcMar>
          </w:tcPr>
          <w:p w14:paraId="1375E635" w14:textId="06392ABA" w:rsidR="00314A3F" w:rsidRPr="003D20CD" w:rsidRDefault="004C424B" w:rsidP="00C00C6E">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919" w:type="pct"/>
            <w:tcMar>
              <w:top w:w="0" w:type="dxa"/>
              <w:left w:w="74" w:type="dxa"/>
              <w:bottom w:w="0" w:type="dxa"/>
              <w:right w:w="74" w:type="dxa"/>
            </w:tcMar>
          </w:tcPr>
          <w:p w14:paraId="2D0D30A2" w14:textId="77777777" w:rsidR="00314A3F" w:rsidRPr="003D20CD" w:rsidRDefault="00314A3F" w:rsidP="00C00C6E">
            <w:pPr>
              <w:spacing w:before="20" w:after="20" w:line="240" w:lineRule="auto"/>
              <w:jc w:val="center"/>
              <w:textAlignment w:val="baseline"/>
              <w:rPr>
                <w:rFonts w:ascii="Arial" w:hAnsi="Arial" w:cs="Arial"/>
                <w:sz w:val="19"/>
                <w:szCs w:val="19"/>
              </w:rPr>
            </w:pPr>
            <w:r w:rsidRPr="003D20CD">
              <w:rPr>
                <w:rFonts w:ascii="Arial" w:hAnsi="Arial" w:cs="Arial"/>
                <w:sz w:val="19"/>
                <w:szCs w:val="19"/>
              </w:rPr>
              <w:t>Ри</w:t>
            </w:r>
          </w:p>
        </w:tc>
        <w:tc>
          <w:tcPr>
            <w:tcW w:w="867" w:type="pct"/>
            <w:tcMar>
              <w:top w:w="0" w:type="dxa"/>
              <w:left w:w="74" w:type="dxa"/>
              <w:bottom w:w="0" w:type="dxa"/>
              <w:right w:w="74" w:type="dxa"/>
            </w:tcMar>
          </w:tcPr>
          <w:p w14:paraId="6E0F8539" w14:textId="77777777" w:rsidR="00314A3F" w:rsidRPr="003D20CD" w:rsidRDefault="00314A3F" w:rsidP="00C00C6E">
            <w:pPr>
              <w:spacing w:before="20" w:after="20" w:line="240" w:lineRule="auto"/>
              <w:jc w:val="center"/>
              <w:textAlignment w:val="baseline"/>
              <w:rPr>
                <w:rFonts w:ascii="Arial" w:hAnsi="Arial" w:cs="Arial"/>
                <w:sz w:val="19"/>
                <w:szCs w:val="19"/>
              </w:rPr>
            </w:pPr>
            <w:r w:rsidRPr="003D20CD">
              <w:rPr>
                <w:rFonts w:ascii="Arial" w:hAnsi="Arial" w:cs="Arial"/>
                <w:sz w:val="19"/>
                <w:szCs w:val="19"/>
              </w:rPr>
              <w:t>Ри</w:t>
            </w:r>
          </w:p>
        </w:tc>
      </w:tr>
      <w:tr w:rsidR="00314A3F" w:rsidRPr="00F017E6" w14:paraId="3ACF47E8" w14:textId="77777777" w:rsidTr="008E23F5">
        <w:trPr>
          <w:trHeight w:val="269"/>
        </w:trPr>
        <w:tc>
          <w:tcPr>
            <w:tcW w:w="5000" w:type="pct"/>
            <w:gridSpan w:val="5"/>
            <w:tcMar>
              <w:top w:w="0" w:type="dxa"/>
              <w:left w:w="74" w:type="dxa"/>
              <w:bottom w:w="0" w:type="dxa"/>
              <w:right w:w="74" w:type="dxa"/>
            </w:tcMar>
          </w:tcPr>
          <w:p w14:paraId="3ED98BA6" w14:textId="77777777" w:rsidR="00314A3F" w:rsidRPr="005C7440" w:rsidRDefault="00314A3F" w:rsidP="00C00C6E">
            <w:pPr>
              <w:spacing w:before="20" w:after="20" w:line="240" w:lineRule="auto"/>
              <w:jc w:val="center"/>
              <w:textAlignment w:val="baseline"/>
              <w:rPr>
                <w:rFonts w:ascii="Arial" w:hAnsi="Arial" w:cs="Arial"/>
                <w:b/>
                <w:sz w:val="19"/>
                <w:szCs w:val="19"/>
                <w:highlight w:val="yellow"/>
              </w:rPr>
            </w:pPr>
            <w:r w:rsidRPr="00702E80">
              <w:rPr>
                <w:rFonts w:ascii="Arial" w:hAnsi="Arial" w:cs="Arial"/>
                <w:b/>
                <w:sz w:val="19"/>
                <w:szCs w:val="19"/>
              </w:rPr>
              <w:t>От пониженных и повышенных температур, прохладной окружающей среды</w:t>
            </w:r>
          </w:p>
        </w:tc>
      </w:tr>
      <w:tr w:rsidR="00314A3F" w:rsidRPr="00F017E6" w14:paraId="2BAE8B4A" w14:textId="77777777" w:rsidTr="00AE269C">
        <w:trPr>
          <w:trHeight w:val="402"/>
        </w:trPr>
        <w:tc>
          <w:tcPr>
            <w:tcW w:w="915" w:type="pct"/>
            <w:vMerge w:val="restart"/>
            <w:tcMar>
              <w:top w:w="0" w:type="dxa"/>
              <w:left w:w="74" w:type="dxa"/>
              <w:bottom w:w="0" w:type="dxa"/>
              <w:right w:w="74" w:type="dxa"/>
            </w:tcMar>
          </w:tcPr>
          <w:p w14:paraId="3D0658A3" w14:textId="77777777" w:rsidR="00314A3F" w:rsidRPr="00F017E6" w:rsidRDefault="00314A3F" w:rsidP="00C00C6E">
            <w:pPr>
              <w:spacing w:before="20" w:after="20" w:line="240" w:lineRule="auto"/>
              <w:rPr>
                <w:rFonts w:ascii="Arial" w:hAnsi="Arial" w:cs="Arial"/>
                <w:sz w:val="19"/>
                <w:szCs w:val="19"/>
              </w:rPr>
            </w:pPr>
            <w:r w:rsidRPr="00F017E6">
              <w:rPr>
                <w:rFonts w:ascii="Arial" w:hAnsi="Arial" w:cs="Arial"/>
                <w:sz w:val="19"/>
                <w:szCs w:val="19"/>
              </w:rPr>
              <w:t>От повышенных температур</w:t>
            </w:r>
          </w:p>
        </w:tc>
        <w:tc>
          <w:tcPr>
            <w:tcW w:w="1535" w:type="pct"/>
            <w:tcMar>
              <w:top w:w="0" w:type="dxa"/>
              <w:left w:w="74" w:type="dxa"/>
              <w:bottom w:w="0" w:type="dxa"/>
              <w:right w:w="74" w:type="dxa"/>
            </w:tcMar>
          </w:tcPr>
          <w:p w14:paraId="37833863" w14:textId="77777777" w:rsidR="00314A3F" w:rsidRPr="00702E80" w:rsidRDefault="00314A3F" w:rsidP="00C00C6E">
            <w:pPr>
              <w:spacing w:before="20" w:after="20" w:line="240" w:lineRule="auto"/>
              <w:textAlignment w:val="baseline"/>
              <w:rPr>
                <w:rFonts w:ascii="Arial" w:hAnsi="Arial" w:cs="Arial"/>
                <w:sz w:val="19"/>
                <w:szCs w:val="19"/>
              </w:rPr>
            </w:pPr>
            <w:r w:rsidRPr="00702E80">
              <w:rPr>
                <w:rFonts w:ascii="Arial" w:hAnsi="Arial" w:cs="Arial"/>
                <w:sz w:val="19"/>
                <w:szCs w:val="19"/>
              </w:rPr>
              <w:t>От повышенных температур, обусловленных климатом</w:t>
            </w:r>
          </w:p>
        </w:tc>
        <w:tc>
          <w:tcPr>
            <w:tcW w:w="764" w:type="pct"/>
            <w:tcMar>
              <w:top w:w="0" w:type="dxa"/>
              <w:left w:w="74" w:type="dxa"/>
              <w:bottom w:w="0" w:type="dxa"/>
              <w:right w:w="74" w:type="dxa"/>
            </w:tcMar>
          </w:tcPr>
          <w:p w14:paraId="4016F945" w14:textId="77777777" w:rsidR="00314A3F" w:rsidRPr="003D20CD" w:rsidRDefault="00314A3F" w:rsidP="00C00C6E">
            <w:pPr>
              <w:spacing w:before="20" w:after="20" w:line="240" w:lineRule="auto"/>
              <w:jc w:val="center"/>
              <w:textAlignment w:val="baseline"/>
              <w:rPr>
                <w:rFonts w:ascii="Arial" w:hAnsi="Arial" w:cs="Arial"/>
                <w:sz w:val="19"/>
                <w:szCs w:val="19"/>
              </w:rPr>
            </w:pPr>
            <w:r w:rsidRPr="003D20CD">
              <w:rPr>
                <w:rFonts w:ascii="Arial" w:hAnsi="Arial" w:cs="Arial"/>
                <w:sz w:val="19"/>
                <w:szCs w:val="19"/>
              </w:rPr>
              <w:t>Тк</w:t>
            </w:r>
          </w:p>
        </w:tc>
        <w:tc>
          <w:tcPr>
            <w:tcW w:w="919" w:type="pct"/>
            <w:tcMar>
              <w:top w:w="0" w:type="dxa"/>
              <w:left w:w="74" w:type="dxa"/>
              <w:bottom w:w="0" w:type="dxa"/>
              <w:right w:w="74" w:type="dxa"/>
            </w:tcMar>
          </w:tcPr>
          <w:p w14:paraId="4C659499" w14:textId="77777777" w:rsidR="00314A3F" w:rsidRPr="003D20CD" w:rsidRDefault="00D069F5" w:rsidP="00C00C6E">
            <w:pPr>
              <w:spacing w:before="20" w:after="20" w:line="240" w:lineRule="auto"/>
              <w:jc w:val="center"/>
              <w:textAlignment w:val="baseline"/>
              <w:rPr>
                <w:rFonts w:ascii="Arial" w:hAnsi="Arial" w:cs="Arial"/>
                <w:sz w:val="19"/>
                <w:szCs w:val="19"/>
              </w:rPr>
            </w:pPr>
            <w:r w:rsidRPr="003D20CD">
              <w:rPr>
                <w:rFonts w:ascii="Arial" w:hAnsi="Arial" w:cs="Arial"/>
                <w:sz w:val="19"/>
                <w:szCs w:val="19"/>
              </w:rPr>
              <w:t>–</w:t>
            </w:r>
          </w:p>
        </w:tc>
        <w:tc>
          <w:tcPr>
            <w:tcW w:w="867" w:type="pct"/>
            <w:tcMar>
              <w:top w:w="0" w:type="dxa"/>
              <w:left w:w="74" w:type="dxa"/>
              <w:bottom w:w="0" w:type="dxa"/>
              <w:right w:w="74" w:type="dxa"/>
            </w:tcMar>
          </w:tcPr>
          <w:p w14:paraId="700284D3" w14:textId="77777777" w:rsidR="00314A3F" w:rsidRPr="003D20CD" w:rsidRDefault="00D069F5" w:rsidP="00C00C6E">
            <w:pPr>
              <w:spacing w:before="20" w:after="20" w:line="240" w:lineRule="auto"/>
              <w:jc w:val="center"/>
              <w:textAlignment w:val="baseline"/>
              <w:rPr>
                <w:rFonts w:ascii="Arial" w:hAnsi="Arial" w:cs="Arial"/>
                <w:sz w:val="19"/>
                <w:szCs w:val="19"/>
              </w:rPr>
            </w:pPr>
            <w:r w:rsidRPr="003D20CD">
              <w:rPr>
                <w:rFonts w:ascii="Arial" w:hAnsi="Arial" w:cs="Arial"/>
                <w:sz w:val="19"/>
                <w:szCs w:val="19"/>
              </w:rPr>
              <w:t>–</w:t>
            </w:r>
          </w:p>
        </w:tc>
      </w:tr>
      <w:tr w:rsidR="00314A3F" w:rsidRPr="00F017E6" w14:paraId="189505D9" w14:textId="77777777" w:rsidTr="00AE269C">
        <w:trPr>
          <w:trHeight w:val="238"/>
        </w:trPr>
        <w:tc>
          <w:tcPr>
            <w:tcW w:w="915" w:type="pct"/>
            <w:vMerge/>
            <w:tcMar>
              <w:top w:w="0" w:type="dxa"/>
              <w:left w:w="74" w:type="dxa"/>
              <w:bottom w:w="0" w:type="dxa"/>
              <w:right w:w="74" w:type="dxa"/>
            </w:tcMar>
          </w:tcPr>
          <w:p w14:paraId="62225A71" w14:textId="77777777" w:rsidR="00314A3F" w:rsidRPr="00F017E6" w:rsidRDefault="00314A3F" w:rsidP="00C00C6E">
            <w:pPr>
              <w:spacing w:before="20" w:after="20" w:line="240" w:lineRule="auto"/>
              <w:rPr>
                <w:rFonts w:ascii="Arial" w:hAnsi="Arial" w:cs="Arial"/>
                <w:sz w:val="19"/>
                <w:szCs w:val="19"/>
              </w:rPr>
            </w:pPr>
          </w:p>
        </w:tc>
        <w:tc>
          <w:tcPr>
            <w:tcW w:w="1535" w:type="pct"/>
            <w:tcMar>
              <w:top w:w="0" w:type="dxa"/>
              <w:left w:w="74" w:type="dxa"/>
              <w:bottom w:w="0" w:type="dxa"/>
              <w:right w:w="74" w:type="dxa"/>
            </w:tcMar>
          </w:tcPr>
          <w:p w14:paraId="5AF4829B" w14:textId="77777777" w:rsidR="00314A3F" w:rsidRPr="00702E80" w:rsidRDefault="00314A3F" w:rsidP="00C00C6E">
            <w:pPr>
              <w:spacing w:before="20" w:after="20" w:line="240" w:lineRule="auto"/>
              <w:textAlignment w:val="baseline"/>
              <w:rPr>
                <w:rFonts w:ascii="Arial" w:hAnsi="Arial" w:cs="Arial"/>
                <w:sz w:val="19"/>
                <w:szCs w:val="19"/>
              </w:rPr>
            </w:pPr>
            <w:r w:rsidRPr="00702E80">
              <w:rPr>
                <w:rFonts w:ascii="Arial" w:hAnsi="Arial" w:cs="Arial"/>
                <w:sz w:val="19"/>
                <w:szCs w:val="19"/>
              </w:rPr>
              <w:t>От теплового излучения</w:t>
            </w:r>
          </w:p>
        </w:tc>
        <w:tc>
          <w:tcPr>
            <w:tcW w:w="764" w:type="pct"/>
            <w:tcMar>
              <w:top w:w="0" w:type="dxa"/>
              <w:left w:w="74" w:type="dxa"/>
              <w:bottom w:w="0" w:type="dxa"/>
              <w:right w:w="74" w:type="dxa"/>
            </w:tcMar>
          </w:tcPr>
          <w:p w14:paraId="7143612D" w14:textId="77777777" w:rsidR="00314A3F" w:rsidRPr="003D20CD" w:rsidRDefault="00314A3F" w:rsidP="00C00C6E">
            <w:pPr>
              <w:spacing w:before="20" w:after="20" w:line="240" w:lineRule="auto"/>
              <w:jc w:val="center"/>
              <w:textAlignment w:val="baseline"/>
              <w:rPr>
                <w:rFonts w:ascii="Arial" w:hAnsi="Arial" w:cs="Arial"/>
                <w:sz w:val="19"/>
                <w:szCs w:val="19"/>
              </w:rPr>
            </w:pPr>
            <w:r w:rsidRPr="003D20CD">
              <w:rPr>
                <w:rFonts w:ascii="Arial" w:hAnsi="Arial" w:cs="Arial"/>
                <w:sz w:val="19"/>
                <w:szCs w:val="19"/>
              </w:rPr>
              <w:t>Ти</w:t>
            </w:r>
          </w:p>
        </w:tc>
        <w:tc>
          <w:tcPr>
            <w:tcW w:w="919" w:type="pct"/>
            <w:tcMar>
              <w:top w:w="0" w:type="dxa"/>
              <w:left w:w="74" w:type="dxa"/>
              <w:bottom w:w="0" w:type="dxa"/>
              <w:right w:w="74" w:type="dxa"/>
            </w:tcMar>
          </w:tcPr>
          <w:p w14:paraId="40F3F8A1" w14:textId="77777777" w:rsidR="00314A3F" w:rsidRPr="003D20CD" w:rsidRDefault="00314A3F" w:rsidP="00C00C6E">
            <w:pPr>
              <w:spacing w:before="20" w:after="20" w:line="240" w:lineRule="auto"/>
              <w:jc w:val="center"/>
              <w:textAlignment w:val="baseline"/>
              <w:rPr>
                <w:rFonts w:ascii="Arial" w:hAnsi="Arial" w:cs="Arial"/>
                <w:sz w:val="19"/>
                <w:szCs w:val="19"/>
              </w:rPr>
            </w:pPr>
            <w:r w:rsidRPr="003D20CD">
              <w:rPr>
                <w:rFonts w:ascii="Arial" w:hAnsi="Arial" w:cs="Arial"/>
                <w:sz w:val="19"/>
                <w:szCs w:val="19"/>
              </w:rPr>
              <w:t>Ти</w:t>
            </w:r>
          </w:p>
        </w:tc>
        <w:tc>
          <w:tcPr>
            <w:tcW w:w="867" w:type="pct"/>
            <w:tcMar>
              <w:top w:w="0" w:type="dxa"/>
              <w:left w:w="74" w:type="dxa"/>
              <w:bottom w:w="0" w:type="dxa"/>
              <w:right w:w="74" w:type="dxa"/>
            </w:tcMar>
          </w:tcPr>
          <w:p w14:paraId="6A9606F0" w14:textId="77777777" w:rsidR="00314A3F" w:rsidRPr="003D20CD" w:rsidRDefault="00314A3F" w:rsidP="00C00C6E">
            <w:pPr>
              <w:spacing w:before="20" w:after="20" w:line="240" w:lineRule="auto"/>
              <w:jc w:val="center"/>
              <w:textAlignment w:val="baseline"/>
              <w:rPr>
                <w:rFonts w:ascii="Arial" w:hAnsi="Arial" w:cs="Arial"/>
                <w:sz w:val="19"/>
                <w:szCs w:val="19"/>
              </w:rPr>
            </w:pPr>
            <w:r w:rsidRPr="003D20CD">
              <w:rPr>
                <w:rFonts w:ascii="Arial" w:hAnsi="Arial" w:cs="Arial"/>
                <w:sz w:val="19"/>
                <w:szCs w:val="19"/>
              </w:rPr>
              <w:t>Ти</w:t>
            </w:r>
          </w:p>
        </w:tc>
      </w:tr>
      <w:tr w:rsidR="00314A3F" w:rsidRPr="00F017E6" w14:paraId="749EADB9" w14:textId="77777777" w:rsidTr="00AE269C">
        <w:trPr>
          <w:trHeight w:val="695"/>
        </w:trPr>
        <w:tc>
          <w:tcPr>
            <w:tcW w:w="915" w:type="pct"/>
            <w:vMerge/>
            <w:tcMar>
              <w:top w:w="0" w:type="dxa"/>
              <w:left w:w="74" w:type="dxa"/>
              <w:bottom w:w="0" w:type="dxa"/>
              <w:right w:w="74" w:type="dxa"/>
            </w:tcMar>
          </w:tcPr>
          <w:p w14:paraId="280E1573" w14:textId="77777777" w:rsidR="00314A3F" w:rsidRPr="00F017E6" w:rsidRDefault="00314A3F" w:rsidP="00C00C6E">
            <w:pPr>
              <w:spacing w:before="20" w:after="20" w:line="240" w:lineRule="auto"/>
              <w:rPr>
                <w:rFonts w:ascii="Arial" w:hAnsi="Arial" w:cs="Arial"/>
                <w:sz w:val="19"/>
                <w:szCs w:val="19"/>
              </w:rPr>
            </w:pPr>
          </w:p>
        </w:tc>
        <w:tc>
          <w:tcPr>
            <w:tcW w:w="1535" w:type="pct"/>
            <w:tcMar>
              <w:top w:w="0" w:type="dxa"/>
              <w:left w:w="74" w:type="dxa"/>
              <w:bottom w:w="0" w:type="dxa"/>
              <w:right w:w="74" w:type="dxa"/>
            </w:tcMar>
          </w:tcPr>
          <w:p w14:paraId="3F59986C" w14:textId="77777777" w:rsidR="00314A3F" w:rsidRPr="00702E80" w:rsidRDefault="00314A3F" w:rsidP="00C00C6E">
            <w:pPr>
              <w:spacing w:before="20" w:after="20" w:line="240" w:lineRule="auto"/>
              <w:textAlignment w:val="baseline"/>
              <w:rPr>
                <w:rFonts w:ascii="Arial" w:hAnsi="Arial" w:cs="Arial"/>
                <w:sz w:val="19"/>
                <w:szCs w:val="19"/>
              </w:rPr>
            </w:pPr>
            <w:r w:rsidRPr="00702E80">
              <w:rPr>
                <w:rFonts w:ascii="Arial" w:hAnsi="Arial" w:cs="Arial"/>
                <w:sz w:val="19"/>
                <w:szCs w:val="19"/>
              </w:rPr>
              <w:t xml:space="preserve">От кратковременного воздействия открытого пламени </w:t>
            </w:r>
          </w:p>
        </w:tc>
        <w:tc>
          <w:tcPr>
            <w:tcW w:w="764" w:type="pct"/>
            <w:tcMar>
              <w:top w:w="0" w:type="dxa"/>
              <w:left w:w="74" w:type="dxa"/>
              <w:bottom w:w="0" w:type="dxa"/>
              <w:right w:w="74" w:type="dxa"/>
            </w:tcMar>
          </w:tcPr>
          <w:p w14:paraId="6B393130" w14:textId="77777777" w:rsidR="00314A3F" w:rsidRPr="00200E79" w:rsidRDefault="00314A3F" w:rsidP="00C00C6E">
            <w:pPr>
              <w:spacing w:before="20" w:after="20" w:line="240" w:lineRule="auto"/>
              <w:jc w:val="center"/>
              <w:textAlignment w:val="baseline"/>
              <w:rPr>
                <w:rFonts w:ascii="Arial" w:hAnsi="Arial" w:cs="Arial"/>
                <w:sz w:val="19"/>
                <w:szCs w:val="19"/>
              </w:rPr>
            </w:pPr>
            <w:r w:rsidRPr="00200E79">
              <w:rPr>
                <w:rFonts w:ascii="Arial" w:hAnsi="Arial" w:cs="Arial"/>
                <w:sz w:val="19"/>
                <w:szCs w:val="19"/>
              </w:rPr>
              <w:t>То</w:t>
            </w:r>
          </w:p>
        </w:tc>
        <w:tc>
          <w:tcPr>
            <w:tcW w:w="919" w:type="pct"/>
            <w:tcMar>
              <w:top w:w="0" w:type="dxa"/>
              <w:left w:w="74" w:type="dxa"/>
              <w:bottom w:w="0" w:type="dxa"/>
              <w:right w:w="74" w:type="dxa"/>
            </w:tcMar>
          </w:tcPr>
          <w:p w14:paraId="0C20E2FF" w14:textId="77777777" w:rsidR="00314A3F" w:rsidRPr="00200E79" w:rsidRDefault="00336424" w:rsidP="00C00C6E">
            <w:pPr>
              <w:spacing w:before="20" w:after="20" w:line="240" w:lineRule="auto"/>
              <w:jc w:val="center"/>
              <w:textAlignment w:val="baseline"/>
              <w:rPr>
                <w:rFonts w:ascii="Arial" w:hAnsi="Arial" w:cs="Arial"/>
                <w:sz w:val="19"/>
                <w:szCs w:val="19"/>
              </w:rPr>
            </w:pPr>
            <w:r w:rsidRPr="00200E79">
              <w:rPr>
                <w:rFonts w:ascii="Arial" w:hAnsi="Arial" w:cs="Arial"/>
                <w:sz w:val="19"/>
                <w:szCs w:val="19"/>
              </w:rPr>
              <w:t>–</w:t>
            </w:r>
          </w:p>
        </w:tc>
        <w:tc>
          <w:tcPr>
            <w:tcW w:w="867" w:type="pct"/>
            <w:tcMar>
              <w:top w:w="0" w:type="dxa"/>
              <w:left w:w="74" w:type="dxa"/>
              <w:bottom w:w="0" w:type="dxa"/>
              <w:right w:w="74" w:type="dxa"/>
            </w:tcMar>
          </w:tcPr>
          <w:p w14:paraId="64B0FB1F" w14:textId="77777777" w:rsidR="00314A3F" w:rsidRPr="00200E79" w:rsidRDefault="00203E14" w:rsidP="00C00C6E">
            <w:pPr>
              <w:spacing w:before="20" w:after="20" w:line="240" w:lineRule="auto"/>
              <w:jc w:val="center"/>
              <w:textAlignment w:val="baseline"/>
              <w:rPr>
                <w:rFonts w:ascii="Arial" w:hAnsi="Arial" w:cs="Arial"/>
                <w:sz w:val="19"/>
                <w:szCs w:val="19"/>
              </w:rPr>
            </w:pPr>
            <w:r w:rsidRPr="00200E79">
              <w:rPr>
                <w:rFonts w:ascii="Arial" w:hAnsi="Arial" w:cs="Arial"/>
                <w:sz w:val="19"/>
                <w:szCs w:val="19"/>
              </w:rPr>
              <w:t>То</w:t>
            </w:r>
          </w:p>
        </w:tc>
      </w:tr>
      <w:tr w:rsidR="00314A3F" w:rsidRPr="00F017E6" w14:paraId="47823F62" w14:textId="77777777" w:rsidTr="00AE269C">
        <w:trPr>
          <w:trHeight w:val="705"/>
        </w:trPr>
        <w:tc>
          <w:tcPr>
            <w:tcW w:w="915" w:type="pct"/>
            <w:vMerge/>
            <w:tcMar>
              <w:top w:w="0" w:type="dxa"/>
              <w:left w:w="74" w:type="dxa"/>
              <w:bottom w:w="0" w:type="dxa"/>
              <w:right w:w="74" w:type="dxa"/>
            </w:tcMar>
          </w:tcPr>
          <w:p w14:paraId="067B8DC5" w14:textId="77777777" w:rsidR="00314A3F" w:rsidRPr="00F017E6" w:rsidRDefault="00314A3F" w:rsidP="00C00C6E">
            <w:pPr>
              <w:spacing w:before="20" w:after="20" w:line="240" w:lineRule="auto"/>
              <w:rPr>
                <w:rFonts w:ascii="Arial" w:hAnsi="Arial" w:cs="Arial"/>
                <w:sz w:val="19"/>
                <w:szCs w:val="19"/>
              </w:rPr>
            </w:pPr>
          </w:p>
        </w:tc>
        <w:tc>
          <w:tcPr>
            <w:tcW w:w="1535" w:type="pct"/>
            <w:tcMar>
              <w:top w:w="0" w:type="dxa"/>
              <w:left w:w="74" w:type="dxa"/>
              <w:bottom w:w="0" w:type="dxa"/>
              <w:right w:w="74" w:type="dxa"/>
            </w:tcMar>
          </w:tcPr>
          <w:p w14:paraId="4CFA5FE9" w14:textId="77777777" w:rsidR="00314A3F" w:rsidRPr="00702E80" w:rsidRDefault="00314A3F" w:rsidP="00C00C6E">
            <w:pPr>
              <w:spacing w:before="20" w:after="20" w:line="240" w:lineRule="auto"/>
              <w:textAlignment w:val="baseline"/>
              <w:rPr>
                <w:rFonts w:ascii="Arial" w:hAnsi="Arial" w:cs="Arial"/>
                <w:sz w:val="19"/>
                <w:szCs w:val="19"/>
              </w:rPr>
            </w:pPr>
            <w:r w:rsidRPr="00702E80">
              <w:rPr>
                <w:rFonts w:ascii="Arial" w:hAnsi="Arial" w:cs="Arial"/>
                <w:sz w:val="19"/>
                <w:szCs w:val="19"/>
              </w:rPr>
              <w:t>От искр, брызг расплавленного металла, окалины</w:t>
            </w:r>
          </w:p>
        </w:tc>
        <w:tc>
          <w:tcPr>
            <w:tcW w:w="764" w:type="pct"/>
            <w:tcMar>
              <w:top w:w="0" w:type="dxa"/>
              <w:left w:w="74" w:type="dxa"/>
              <w:bottom w:w="0" w:type="dxa"/>
              <w:right w:w="74" w:type="dxa"/>
            </w:tcMar>
          </w:tcPr>
          <w:p w14:paraId="3C3E40F7" w14:textId="77777777" w:rsidR="00314A3F" w:rsidRPr="00200E79" w:rsidRDefault="00314A3F" w:rsidP="00C00C6E">
            <w:pPr>
              <w:spacing w:before="20" w:after="20" w:line="240" w:lineRule="auto"/>
              <w:jc w:val="center"/>
              <w:textAlignment w:val="baseline"/>
              <w:rPr>
                <w:rFonts w:ascii="Arial" w:hAnsi="Arial" w:cs="Arial"/>
                <w:sz w:val="19"/>
                <w:szCs w:val="19"/>
              </w:rPr>
            </w:pPr>
            <w:r w:rsidRPr="00200E79">
              <w:rPr>
                <w:rFonts w:ascii="Arial" w:hAnsi="Arial" w:cs="Arial"/>
                <w:sz w:val="19"/>
                <w:szCs w:val="19"/>
              </w:rPr>
              <w:t>Тр</w:t>
            </w:r>
          </w:p>
        </w:tc>
        <w:tc>
          <w:tcPr>
            <w:tcW w:w="919" w:type="pct"/>
            <w:tcMar>
              <w:top w:w="0" w:type="dxa"/>
              <w:left w:w="74" w:type="dxa"/>
              <w:bottom w:w="0" w:type="dxa"/>
              <w:right w:w="74" w:type="dxa"/>
            </w:tcMar>
          </w:tcPr>
          <w:p w14:paraId="3B4F1CF8" w14:textId="77777777" w:rsidR="00314A3F" w:rsidRPr="00200E79" w:rsidRDefault="00314A3F" w:rsidP="00C00C6E">
            <w:pPr>
              <w:spacing w:before="20" w:after="20" w:line="240" w:lineRule="auto"/>
              <w:jc w:val="center"/>
              <w:textAlignment w:val="baseline"/>
              <w:rPr>
                <w:rFonts w:ascii="Arial" w:hAnsi="Arial" w:cs="Arial"/>
                <w:sz w:val="19"/>
                <w:szCs w:val="19"/>
              </w:rPr>
            </w:pPr>
            <w:r w:rsidRPr="00200E79">
              <w:rPr>
                <w:rFonts w:ascii="Arial" w:hAnsi="Arial" w:cs="Arial"/>
                <w:sz w:val="19"/>
                <w:szCs w:val="19"/>
              </w:rPr>
              <w:t>Тр</w:t>
            </w:r>
          </w:p>
        </w:tc>
        <w:tc>
          <w:tcPr>
            <w:tcW w:w="867" w:type="pct"/>
            <w:tcMar>
              <w:top w:w="0" w:type="dxa"/>
              <w:left w:w="74" w:type="dxa"/>
              <w:bottom w:w="0" w:type="dxa"/>
              <w:right w:w="74" w:type="dxa"/>
            </w:tcMar>
          </w:tcPr>
          <w:p w14:paraId="65173CBE" w14:textId="77777777" w:rsidR="00314A3F" w:rsidRPr="00200E79" w:rsidRDefault="00314A3F" w:rsidP="00C00C6E">
            <w:pPr>
              <w:spacing w:before="20" w:after="20" w:line="240" w:lineRule="auto"/>
              <w:jc w:val="center"/>
              <w:textAlignment w:val="baseline"/>
              <w:rPr>
                <w:rFonts w:ascii="Arial" w:hAnsi="Arial" w:cs="Arial"/>
                <w:sz w:val="19"/>
                <w:szCs w:val="19"/>
              </w:rPr>
            </w:pPr>
            <w:r w:rsidRPr="00200E79">
              <w:rPr>
                <w:rFonts w:ascii="Arial" w:hAnsi="Arial" w:cs="Arial"/>
                <w:sz w:val="19"/>
                <w:szCs w:val="19"/>
              </w:rPr>
              <w:t>Тр</w:t>
            </w:r>
          </w:p>
        </w:tc>
      </w:tr>
      <w:tr w:rsidR="00314A3F" w:rsidRPr="00F017E6" w14:paraId="31E6AF11" w14:textId="77777777" w:rsidTr="004C424B">
        <w:trPr>
          <w:trHeight w:val="273"/>
        </w:trPr>
        <w:tc>
          <w:tcPr>
            <w:tcW w:w="915" w:type="pct"/>
            <w:vMerge/>
            <w:tcMar>
              <w:top w:w="0" w:type="dxa"/>
              <w:left w:w="74" w:type="dxa"/>
              <w:bottom w:w="0" w:type="dxa"/>
              <w:right w:w="74" w:type="dxa"/>
            </w:tcMar>
          </w:tcPr>
          <w:p w14:paraId="6AC65DD4" w14:textId="77777777" w:rsidR="00314A3F" w:rsidRPr="00F017E6" w:rsidRDefault="00314A3F" w:rsidP="00C00C6E">
            <w:pPr>
              <w:spacing w:before="20" w:after="20" w:line="240" w:lineRule="auto"/>
              <w:rPr>
                <w:rFonts w:ascii="Arial" w:hAnsi="Arial" w:cs="Arial"/>
                <w:sz w:val="19"/>
                <w:szCs w:val="19"/>
              </w:rPr>
            </w:pPr>
          </w:p>
        </w:tc>
        <w:tc>
          <w:tcPr>
            <w:tcW w:w="1535" w:type="pct"/>
            <w:tcMar>
              <w:top w:w="0" w:type="dxa"/>
              <w:left w:w="74" w:type="dxa"/>
              <w:bottom w:w="0" w:type="dxa"/>
              <w:right w:w="74" w:type="dxa"/>
            </w:tcMar>
          </w:tcPr>
          <w:p w14:paraId="570A75F1" w14:textId="77777777" w:rsidR="00314A3F" w:rsidRPr="00702E80" w:rsidRDefault="00314A3F" w:rsidP="00C00C6E">
            <w:pPr>
              <w:spacing w:before="20" w:after="20" w:line="240" w:lineRule="auto"/>
              <w:textAlignment w:val="baseline"/>
              <w:rPr>
                <w:rFonts w:ascii="Arial" w:hAnsi="Arial" w:cs="Arial"/>
                <w:sz w:val="19"/>
                <w:szCs w:val="19"/>
              </w:rPr>
            </w:pPr>
            <w:r w:rsidRPr="00702E80">
              <w:rPr>
                <w:rFonts w:ascii="Arial" w:hAnsi="Arial" w:cs="Arial"/>
                <w:sz w:val="19"/>
                <w:szCs w:val="19"/>
              </w:rPr>
              <w:t>От выплесков расплавленного металла</w:t>
            </w:r>
          </w:p>
        </w:tc>
        <w:tc>
          <w:tcPr>
            <w:tcW w:w="764" w:type="pct"/>
            <w:tcMar>
              <w:top w:w="0" w:type="dxa"/>
              <w:left w:w="74" w:type="dxa"/>
              <w:bottom w:w="0" w:type="dxa"/>
              <w:right w:w="74" w:type="dxa"/>
            </w:tcMar>
          </w:tcPr>
          <w:p w14:paraId="475B75FE" w14:textId="77777777" w:rsidR="00314A3F" w:rsidRPr="00200E79" w:rsidRDefault="00314A3F" w:rsidP="00C00C6E">
            <w:pPr>
              <w:spacing w:before="20" w:after="20" w:line="240" w:lineRule="auto"/>
              <w:jc w:val="center"/>
              <w:textAlignment w:val="baseline"/>
              <w:rPr>
                <w:rFonts w:ascii="Arial" w:hAnsi="Arial" w:cs="Arial"/>
                <w:sz w:val="19"/>
                <w:szCs w:val="19"/>
              </w:rPr>
            </w:pPr>
            <w:r w:rsidRPr="00200E79">
              <w:rPr>
                <w:rFonts w:ascii="Arial" w:hAnsi="Arial" w:cs="Arial"/>
                <w:sz w:val="19"/>
                <w:szCs w:val="19"/>
              </w:rPr>
              <w:t>Тм</w:t>
            </w:r>
          </w:p>
        </w:tc>
        <w:tc>
          <w:tcPr>
            <w:tcW w:w="919" w:type="pct"/>
            <w:tcMar>
              <w:top w:w="0" w:type="dxa"/>
              <w:left w:w="74" w:type="dxa"/>
              <w:bottom w:w="0" w:type="dxa"/>
              <w:right w:w="74" w:type="dxa"/>
            </w:tcMar>
          </w:tcPr>
          <w:p w14:paraId="1ACA6A24" w14:textId="77777777" w:rsidR="00314A3F" w:rsidRPr="00200E79" w:rsidRDefault="00525850" w:rsidP="00C00C6E">
            <w:pPr>
              <w:spacing w:before="20" w:after="20" w:line="240" w:lineRule="auto"/>
              <w:jc w:val="center"/>
              <w:textAlignment w:val="baseline"/>
              <w:rPr>
                <w:rFonts w:ascii="Arial" w:hAnsi="Arial" w:cs="Arial"/>
                <w:sz w:val="19"/>
                <w:szCs w:val="19"/>
              </w:rPr>
            </w:pPr>
            <w:r w:rsidRPr="00200E79">
              <w:rPr>
                <w:rFonts w:ascii="Arial" w:hAnsi="Arial" w:cs="Arial"/>
                <w:sz w:val="19"/>
                <w:szCs w:val="19"/>
              </w:rPr>
              <w:t>–</w:t>
            </w:r>
          </w:p>
        </w:tc>
        <w:tc>
          <w:tcPr>
            <w:tcW w:w="867" w:type="pct"/>
            <w:tcMar>
              <w:top w:w="0" w:type="dxa"/>
              <w:left w:w="74" w:type="dxa"/>
              <w:bottom w:w="0" w:type="dxa"/>
              <w:right w:w="74" w:type="dxa"/>
            </w:tcMar>
          </w:tcPr>
          <w:p w14:paraId="6256AAE3" w14:textId="57FEC0CD" w:rsidR="00314A3F" w:rsidRPr="00200E79" w:rsidRDefault="004C424B" w:rsidP="004C424B">
            <w:pPr>
              <w:tabs>
                <w:tab w:val="left" w:pos="180"/>
                <w:tab w:val="center" w:pos="703"/>
              </w:tabs>
              <w:spacing w:before="20" w:after="20" w:line="240" w:lineRule="auto"/>
              <w:jc w:val="center"/>
              <w:textAlignment w:val="baseline"/>
              <w:rPr>
                <w:rFonts w:ascii="Arial" w:hAnsi="Arial" w:cs="Arial"/>
                <w:sz w:val="19"/>
                <w:szCs w:val="19"/>
              </w:rPr>
            </w:pPr>
            <w:r>
              <w:rPr>
                <w:rFonts w:ascii="Arial" w:hAnsi="Arial" w:cs="Arial"/>
                <w:sz w:val="19"/>
                <w:szCs w:val="19"/>
              </w:rPr>
              <w:t>*</w:t>
            </w:r>
          </w:p>
        </w:tc>
      </w:tr>
      <w:tr w:rsidR="00FA1E49" w:rsidRPr="00F017E6" w14:paraId="1BAE8EB3" w14:textId="77777777" w:rsidTr="00AE269C">
        <w:trPr>
          <w:trHeight w:val="379"/>
        </w:trPr>
        <w:tc>
          <w:tcPr>
            <w:tcW w:w="915" w:type="pct"/>
            <w:vMerge/>
            <w:tcMar>
              <w:top w:w="0" w:type="dxa"/>
              <w:left w:w="74" w:type="dxa"/>
              <w:bottom w:w="0" w:type="dxa"/>
              <w:right w:w="74" w:type="dxa"/>
            </w:tcMar>
          </w:tcPr>
          <w:p w14:paraId="79D6E887" w14:textId="77777777" w:rsidR="00FA1E49" w:rsidRPr="00F017E6" w:rsidRDefault="00FA1E49" w:rsidP="00C00C6E">
            <w:pPr>
              <w:spacing w:before="20" w:after="20" w:line="240" w:lineRule="auto"/>
              <w:rPr>
                <w:rFonts w:ascii="Arial" w:hAnsi="Arial" w:cs="Arial"/>
                <w:sz w:val="19"/>
                <w:szCs w:val="19"/>
              </w:rPr>
            </w:pPr>
          </w:p>
        </w:tc>
        <w:tc>
          <w:tcPr>
            <w:tcW w:w="1535" w:type="pct"/>
            <w:tcMar>
              <w:top w:w="0" w:type="dxa"/>
              <w:left w:w="74" w:type="dxa"/>
              <w:bottom w:w="0" w:type="dxa"/>
              <w:right w:w="74" w:type="dxa"/>
            </w:tcMar>
          </w:tcPr>
          <w:p w14:paraId="44A37C94" w14:textId="77777777" w:rsidR="00FA1E49" w:rsidRPr="00702E80" w:rsidRDefault="00FA1E49" w:rsidP="00C00C6E">
            <w:pPr>
              <w:spacing w:before="20" w:after="20" w:line="240" w:lineRule="auto"/>
              <w:textAlignment w:val="baseline"/>
              <w:rPr>
                <w:rFonts w:ascii="Arial" w:hAnsi="Arial" w:cs="Arial"/>
                <w:sz w:val="19"/>
                <w:szCs w:val="19"/>
              </w:rPr>
            </w:pPr>
            <w:r w:rsidRPr="00702E80">
              <w:rPr>
                <w:rFonts w:ascii="Arial" w:hAnsi="Arial" w:cs="Arial"/>
                <w:sz w:val="19"/>
                <w:szCs w:val="19"/>
              </w:rPr>
              <w:t>От контакта с нагретыми поверхностями</w:t>
            </w:r>
          </w:p>
        </w:tc>
        <w:tc>
          <w:tcPr>
            <w:tcW w:w="764" w:type="pct"/>
            <w:tcMar>
              <w:top w:w="0" w:type="dxa"/>
              <w:left w:w="74" w:type="dxa"/>
              <w:bottom w:w="0" w:type="dxa"/>
              <w:right w:w="74" w:type="dxa"/>
            </w:tcMar>
          </w:tcPr>
          <w:p w14:paraId="4EEF0538" w14:textId="77777777" w:rsidR="00FA1E49" w:rsidRPr="00FA1E49" w:rsidRDefault="00FA1E49" w:rsidP="00C00C6E">
            <w:pPr>
              <w:spacing w:before="20" w:after="20" w:line="240" w:lineRule="auto"/>
              <w:jc w:val="center"/>
              <w:textAlignment w:val="baseline"/>
              <w:rPr>
                <w:rFonts w:ascii="Arial" w:hAnsi="Arial" w:cs="Arial"/>
                <w:sz w:val="19"/>
                <w:szCs w:val="19"/>
              </w:rPr>
            </w:pPr>
            <w:r w:rsidRPr="00FA1E49">
              <w:rPr>
                <w:rFonts w:ascii="Arial" w:hAnsi="Arial" w:cs="Arial"/>
                <w:sz w:val="19"/>
                <w:szCs w:val="19"/>
              </w:rPr>
              <w:t>Тп</w:t>
            </w:r>
          </w:p>
        </w:tc>
        <w:tc>
          <w:tcPr>
            <w:tcW w:w="919" w:type="pct"/>
            <w:tcMar>
              <w:top w:w="0" w:type="dxa"/>
              <w:left w:w="74" w:type="dxa"/>
              <w:bottom w:w="0" w:type="dxa"/>
              <w:right w:w="74" w:type="dxa"/>
            </w:tcMar>
          </w:tcPr>
          <w:p w14:paraId="42A80BD0" w14:textId="77777777" w:rsidR="00FA1E49" w:rsidRPr="00FA1E49" w:rsidRDefault="00FA1E49" w:rsidP="00C00C6E">
            <w:pPr>
              <w:spacing w:before="20" w:after="20" w:line="240" w:lineRule="auto"/>
              <w:jc w:val="center"/>
              <w:textAlignment w:val="baseline"/>
              <w:rPr>
                <w:rFonts w:ascii="Arial" w:hAnsi="Arial" w:cs="Arial"/>
                <w:sz w:val="19"/>
                <w:szCs w:val="19"/>
              </w:rPr>
            </w:pPr>
            <w:r w:rsidRPr="00FA1E49">
              <w:rPr>
                <w:rFonts w:ascii="Arial" w:hAnsi="Arial" w:cs="Arial"/>
                <w:sz w:val="19"/>
                <w:szCs w:val="19"/>
              </w:rPr>
              <w:t>Тп</w:t>
            </w:r>
          </w:p>
        </w:tc>
        <w:tc>
          <w:tcPr>
            <w:tcW w:w="867" w:type="pct"/>
            <w:tcMar>
              <w:top w:w="0" w:type="dxa"/>
              <w:left w:w="74" w:type="dxa"/>
              <w:bottom w:w="0" w:type="dxa"/>
              <w:right w:w="74" w:type="dxa"/>
            </w:tcMar>
          </w:tcPr>
          <w:p w14:paraId="43D9F591" w14:textId="77777777" w:rsidR="00FA1E49" w:rsidRPr="00200E79" w:rsidRDefault="00FA1E49" w:rsidP="00C00C6E">
            <w:pPr>
              <w:spacing w:before="20" w:after="20" w:line="240" w:lineRule="auto"/>
              <w:jc w:val="center"/>
              <w:textAlignment w:val="baseline"/>
              <w:rPr>
                <w:rFonts w:ascii="Arial" w:hAnsi="Arial" w:cs="Arial"/>
                <w:sz w:val="19"/>
                <w:szCs w:val="19"/>
              </w:rPr>
            </w:pPr>
            <w:r w:rsidRPr="003D20CD">
              <w:rPr>
                <w:rFonts w:ascii="Arial" w:hAnsi="Arial" w:cs="Arial"/>
                <w:sz w:val="19"/>
                <w:szCs w:val="19"/>
              </w:rPr>
              <w:t>–</w:t>
            </w:r>
          </w:p>
        </w:tc>
      </w:tr>
      <w:tr w:rsidR="00314A3F" w:rsidRPr="00F017E6" w14:paraId="568E9428" w14:textId="77777777" w:rsidTr="00AE269C">
        <w:trPr>
          <w:trHeight w:val="379"/>
        </w:trPr>
        <w:tc>
          <w:tcPr>
            <w:tcW w:w="915" w:type="pct"/>
            <w:vMerge/>
            <w:tcMar>
              <w:top w:w="0" w:type="dxa"/>
              <w:left w:w="74" w:type="dxa"/>
              <w:bottom w:w="0" w:type="dxa"/>
              <w:right w:w="74" w:type="dxa"/>
            </w:tcMar>
          </w:tcPr>
          <w:p w14:paraId="12A52666" w14:textId="77777777" w:rsidR="00314A3F" w:rsidRPr="00F017E6" w:rsidRDefault="00314A3F" w:rsidP="00C00C6E">
            <w:pPr>
              <w:spacing w:before="20" w:after="20" w:line="240" w:lineRule="auto"/>
              <w:rPr>
                <w:rFonts w:ascii="Arial" w:hAnsi="Arial" w:cs="Arial"/>
                <w:sz w:val="19"/>
                <w:szCs w:val="19"/>
              </w:rPr>
            </w:pPr>
          </w:p>
        </w:tc>
        <w:tc>
          <w:tcPr>
            <w:tcW w:w="1535" w:type="pct"/>
            <w:tcMar>
              <w:top w:w="0" w:type="dxa"/>
              <w:left w:w="74" w:type="dxa"/>
              <w:bottom w:w="0" w:type="dxa"/>
              <w:right w:w="74" w:type="dxa"/>
            </w:tcMar>
          </w:tcPr>
          <w:p w14:paraId="64BEC176" w14:textId="7EA6A89B" w:rsidR="00314A3F" w:rsidRPr="00702E80" w:rsidRDefault="00314A3F" w:rsidP="00C00C6E">
            <w:pPr>
              <w:spacing w:before="20" w:after="20" w:line="240" w:lineRule="auto"/>
              <w:textAlignment w:val="baseline"/>
              <w:rPr>
                <w:rFonts w:ascii="Arial" w:hAnsi="Arial" w:cs="Arial"/>
                <w:sz w:val="19"/>
                <w:szCs w:val="19"/>
              </w:rPr>
            </w:pPr>
            <w:r w:rsidRPr="00702E80">
              <w:rPr>
                <w:rFonts w:ascii="Arial" w:hAnsi="Arial" w:cs="Arial"/>
                <w:sz w:val="19"/>
                <w:szCs w:val="19"/>
              </w:rPr>
              <w:t>От контакта с нагре</w:t>
            </w:r>
            <w:r w:rsidR="00644051">
              <w:rPr>
                <w:rFonts w:ascii="Arial" w:hAnsi="Arial" w:cs="Arial"/>
                <w:sz w:val="19"/>
                <w:szCs w:val="19"/>
              </w:rPr>
              <w:t>тыми поверхностями от 40 до 100 </w:t>
            </w:r>
            <w:r w:rsidRPr="00702E80">
              <w:rPr>
                <w:rFonts w:ascii="Arial" w:hAnsi="Arial" w:cs="Arial"/>
                <w:sz w:val="19"/>
                <w:szCs w:val="19"/>
              </w:rPr>
              <w:t>°С</w:t>
            </w:r>
          </w:p>
        </w:tc>
        <w:tc>
          <w:tcPr>
            <w:tcW w:w="764" w:type="pct"/>
            <w:tcMar>
              <w:top w:w="0" w:type="dxa"/>
              <w:left w:w="74" w:type="dxa"/>
              <w:bottom w:w="0" w:type="dxa"/>
              <w:right w:w="74" w:type="dxa"/>
            </w:tcMar>
          </w:tcPr>
          <w:p w14:paraId="0510C4BB" w14:textId="77777777" w:rsidR="00314A3F" w:rsidRPr="00F144BA" w:rsidRDefault="00FA1E49" w:rsidP="00C00C6E">
            <w:pPr>
              <w:spacing w:before="20" w:after="20" w:line="240" w:lineRule="auto"/>
              <w:jc w:val="center"/>
              <w:textAlignment w:val="baseline"/>
              <w:rPr>
                <w:rFonts w:ascii="Arial" w:hAnsi="Arial" w:cs="Arial"/>
                <w:sz w:val="19"/>
                <w:szCs w:val="19"/>
                <w:highlight w:val="yellow"/>
              </w:rPr>
            </w:pPr>
            <w:r w:rsidRPr="005327E9">
              <w:rPr>
                <w:rFonts w:ascii="Arial" w:hAnsi="Arial" w:cs="Arial"/>
                <w:sz w:val="19"/>
                <w:szCs w:val="19"/>
              </w:rPr>
              <w:t>–</w:t>
            </w:r>
          </w:p>
        </w:tc>
        <w:tc>
          <w:tcPr>
            <w:tcW w:w="919" w:type="pct"/>
            <w:tcMar>
              <w:top w:w="0" w:type="dxa"/>
              <w:left w:w="74" w:type="dxa"/>
              <w:bottom w:w="0" w:type="dxa"/>
              <w:right w:w="74" w:type="dxa"/>
            </w:tcMar>
          </w:tcPr>
          <w:p w14:paraId="6F57ECE2" w14:textId="5FCD3129" w:rsidR="00314A3F" w:rsidRPr="00F144BA" w:rsidRDefault="004C424B" w:rsidP="00C00C6E">
            <w:pPr>
              <w:spacing w:before="20" w:after="20" w:line="240" w:lineRule="auto"/>
              <w:jc w:val="center"/>
              <w:textAlignment w:val="baseline"/>
              <w:rPr>
                <w:rFonts w:ascii="Arial" w:hAnsi="Arial" w:cs="Arial"/>
                <w:sz w:val="19"/>
                <w:szCs w:val="19"/>
                <w:highlight w:val="yellow"/>
              </w:rPr>
            </w:pPr>
            <w:r w:rsidRPr="004C424B">
              <w:rPr>
                <w:rFonts w:ascii="Arial" w:hAnsi="Arial" w:cs="Arial"/>
                <w:sz w:val="19"/>
                <w:szCs w:val="19"/>
              </w:rPr>
              <w:t>*</w:t>
            </w:r>
          </w:p>
        </w:tc>
        <w:tc>
          <w:tcPr>
            <w:tcW w:w="867" w:type="pct"/>
            <w:tcMar>
              <w:top w:w="0" w:type="dxa"/>
              <w:left w:w="74" w:type="dxa"/>
              <w:bottom w:w="0" w:type="dxa"/>
              <w:right w:w="74" w:type="dxa"/>
            </w:tcMar>
          </w:tcPr>
          <w:p w14:paraId="1B2787B9" w14:textId="77777777" w:rsidR="00314A3F" w:rsidRPr="00F144BA" w:rsidRDefault="00314A3F" w:rsidP="00C00C6E">
            <w:pPr>
              <w:spacing w:before="20" w:after="20" w:line="240" w:lineRule="auto"/>
              <w:jc w:val="center"/>
              <w:textAlignment w:val="baseline"/>
              <w:rPr>
                <w:rFonts w:ascii="Arial" w:hAnsi="Arial" w:cs="Arial"/>
                <w:sz w:val="19"/>
                <w:szCs w:val="19"/>
                <w:highlight w:val="yellow"/>
              </w:rPr>
            </w:pPr>
            <w:r w:rsidRPr="00200E79">
              <w:rPr>
                <w:rFonts w:ascii="Arial" w:hAnsi="Arial" w:cs="Arial"/>
                <w:sz w:val="19"/>
                <w:szCs w:val="19"/>
              </w:rPr>
              <w:t>Тп100</w:t>
            </w:r>
          </w:p>
        </w:tc>
      </w:tr>
      <w:tr w:rsidR="00314A3F" w:rsidRPr="00F017E6" w14:paraId="35B32308" w14:textId="77777777" w:rsidTr="00AE269C">
        <w:trPr>
          <w:trHeight w:val="531"/>
        </w:trPr>
        <w:tc>
          <w:tcPr>
            <w:tcW w:w="915" w:type="pct"/>
            <w:vMerge/>
            <w:tcMar>
              <w:top w:w="0" w:type="dxa"/>
              <w:left w:w="74" w:type="dxa"/>
              <w:bottom w:w="0" w:type="dxa"/>
              <w:right w:w="74" w:type="dxa"/>
            </w:tcMar>
          </w:tcPr>
          <w:p w14:paraId="36D6951A" w14:textId="77777777" w:rsidR="00314A3F" w:rsidRPr="00F017E6" w:rsidRDefault="00314A3F" w:rsidP="00C00C6E">
            <w:pPr>
              <w:spacing w:before="20" w:after="20" w:line="240" w:lineRule="auto"/>
              <w:rPr>
                <w:rFonts w:ascii="Arial" w:hAnsi="Arial" w:cs="Arial"/>
                <w:sz w:val="19"/>
                <w:szCs w:val="19"/>
              </w:rPr>
            </w:pPr>
          </w:p>
        </w:tc>
        <w:tc>
          <w:tcPr>
            <w:tcW w:w="1535" w:type="pct"/>
            <w:tcMar>
              <w:top w:w="0" w:type="dxa"/>
              <w:left w:w="74" w:type="dxa"/>
              <w:bottom w:w="0" w:type="dxa"/>
              <w:right w:w="74" w:type="dxa"/>
            </w:tcMar>
          </w:tcPr>
          <w:p w14:paraId="6122E6BA" w14:textId="440596D2" w:rsidR="00314A3F" w:rsidRPr="00702E80" w:rsidRDefault="00314A3F" w:rsidP="00644051">
            <w:pPr>
              <w:spacing w:before="20" w:after="20" w:line="240" w:lineRule="auto"/>
              <w:jc w:val="both"/>
              <w:textAlignment w:val="baseline"/>
              <w:rPr>
                <w:rFonts w:ascii="Arial" w:hAnsi="Arial" w:cs="Arial"/>
                <w:sz w:val="19"/>
                <w:szCs w:val="19"/>
              </w:rPr>
            </w:pPr>
            <w:r w:rsidRPr="00702E80">
              <w:rPr>
                <w:rFonts w:ascii="Arial" w:hAnsi="Arial" w:cs="Arial"/>
                <w:sz w:val="19"/>
                <w:szCs w:val="19"/>
              </w:rPr>
              <w:t>От контакта с н</w:t>
            </w:r>
            <w:r w:rsidR="00525850">
              <w:rPr>
                <w:rFonts w:ascii="Arial" w:hAnsi="Arial" w:cs="Arial"/>
                <w:sz w:val="19"/>
                <w:szCs w:val="19"/>
              </w:rPr>
              <w:t>агретыми поверхностями от 100 до</w:t>
            </w:r>
            <w:r w:rsidRPr="00702E80">
              <w:rPr>
                <w:rFonts w:ascii="Arial" w:hAnsi="Arial" w:cs="Arial"/>
                <w:sz w:val="19"/>
                <w:szCs w:val="19"/>
              </w:rPr>
              <w:t xml:space="preserve"> 400</w:t>
            </w:r>
            <w:r w:rsidR="00644051">
              <w:rPr>
                <w:rFonts w:ascii="Arial" w:hAnsi="Arial" w:cs="Arial"/>
                <w:sz w:val="19"/>
                <w:szCs w:val="19"/>
              </w:rPr>
              <w:t> </w:t>
            </w:r>
            <w:r w:rsidRPr="00702E80">
              <w:rPr>
                <w:rFonts w:ascii="Arial" w:hAnsi="Arial" w:cs="Arial"/>
                <w:sz w:val="19"/>
                <w:szCs w:val="19"/>
              </w:rPr>
              <w:t xml:space="preserve">°С </w:t>
            </w:r>
          </w:p>
        </w:tc>
        <w:tc>
          <w:tcPr>
            <w:tcW w:w="764" w:type="pct"/>
            <w:tcMar>
              <w:top w:w="0" w:type="dxa"/>
              <w:left w:w="74" w:type="dxa"/>
              <w:bottom w:w="0" w:type="dxa"/>
              <w:right w:w="74" w:type="dxa"/>
            </w:tcMar>
          </w:tcPr>
          <w:p w14:paraId="12FA5713" w14:textId="77777777" w:rsidR="00314A3F" w:rsidRPr="00F144BA" w:rsidRDefault="00FA1E49" w:rsidP="00C00C6E">
            <w:pPr>
              <w:spacing w:before="20" w:after="20" w:line="240" w:lineRule="auto"/>
              <w:jc w:val="center"/>
              <w:textAlignment w:val="baseline"/>
              <w:rPr>
                <w:rFonts w:ascii="Arial" w:hAnsi="Arial" w:cs="Arial"/>
                <w:sz w:val="19"/>
                <w:szCs w:val="19"/>
                <w:highlight w:val="yellow"/>
              </w:rPr>
            </w:pPr>
            <w:r w:rsidRPr="005327E9">
              <w:rPr>
                <w:rFonts w:ascii="Arial" w:hAnsi="Arial" w:cs="Arial"/>
                <w:sz w:val="19"/>
                <w:szCs w:val="19"/>
              </w:rPr>
              <w:t>–</w:t>
            </w:r>
          </w:p>
        </w:tc>
        <w:tc>
          <w:tcPr>
            <w:tcW w:w="919" w:type="pct"/>
            <w:tcMar>
              <w:top w:w="0" w:type="dxa"/>
              <w:left w:w="74" w:type="dxa"/>
              <w:bottom w:w="0" w:type="dxa"/>
              <w:right w:w="74" w:type="dxa"/>
            </w:tcMar>
          </w:tcPr>
          <w:p w14:paraId="28EB1DCA" w14:textId="77777777" w:rsidR="00314A3F" w:rsidRPr="00F144BA" w:rsidRDefault="00FA1E49" w:rsidP="00C00C6E">
            <w:pPr>
              <w:spacing w:before="20" w:after="20" w:line="240" w:lineRule="auto"/>
              <w:jc w:val="center"/>
              <w:rPr>
                <w:highlight w:val="yellow"/>
              </w:rPr>
            </w:pPr>
            <w:r w:rsidRPr="005327E9">
              <w:rPr>
                <w:rFonts w:ascii="Arial" w:hAnsi="Arial" w:cs="Arial"/>
                <w:sz w:val="19"/>
                <w:szCs w:val="19"/>
              </w:rPr>
              <w:t>–</w:t>
            </w:r>
          </w:p>
        </w:tc>
        <w:tc>
          <w:tcPr>
            <w:tcW w:w="867" w:type="pct"/>
            <w:tcMar>
              <w:top w:w="0" w:type="dxa"/>
              <w:left w:w="74" w:type="dxa"/>
              <w:bottom w:w="0" w:type="dxa"/>
              <w:right w:w="74" w:type="dxa"/>
            </w:tcMar>
          </w:tcPr>
          <w:p w14:paraId="5EE29676" w14:textId="77777777" w:rsidR="00314A3F" w:rsidRPr="00F144BA" w:rsidRDefault="00314A3F" w:rsidP="00C00C6E">
            <w:pPr>
              <w:spacing w:before="20" w:after="20" w:line="240" w:lineRule="auto"/>
              <w:jc w:val="center"/>
              <w:textAlignment w:val="baseline"/>
              <w:rPr>
                <w:rFonts w:ascii="Arial" w:hAnsi="Arial" w:cs="Arial"/>
                <w:sz w:val="19"/>
                <w:szCs w:val="19"/>
                <w:highlight w:val="yellow"/>
              </w:rPr>
            </w:pPr>
            <w:r w:rsidRPr="00BE1138">
              <w:rPr>
                <w:rFonts w:ascii="Arial" w:hAnsi="Arial" w:cs="Arial"/>
                <w:sz w:val="19"/>
                <w:szCs w:val="19"/>
              </w:rPr>
              <w:t>Тп400</w:t>
            </w:r>
          </w:p>
        </w:tc>
      </w:tr>
      <w:tr w:rsidR="00314A3F" w:rsidRPr="00F017E6" w14:paraId="546E7A4E" w14:textId="77777777" w:rsidTr="00AE269C">
        <w:trPr>
          <w:trHeight w:val="385"/>
        </w:trPr>
        <w:tc>
          <w:tcPr>
            <w:tcW w:w="915" w:type="pct"/>
            <w:vMerge/>
            <w:tcMar>
              <w:top w:w="0" w:type="dxa"/>
              <w:left w:w="74" w:type="dxa"/>
              <w:bottom w:w="0" w:type="dxa"/>
              <w:right w:w="74" w:type="dxa"/>
            </w:tcMar>
          </w:tcPr>
          <w:p w14:paraId="3453AE8B" w14:textId="77777777" w:rsidR="00314A3F" w:rsidRPr="00F017E6" w:rsidRDefault="00314A3F" w:rsidP="00C00C6E">
            <w:pPr>
              <w:spacing w:before="20" w:after="20" w:line="240" w:lineRule="auto"/>
              <w:rPr>
                <w:rFonts w:ascii="Arial" w:hAnsi="Arial" w:cs="Arial"/>
                <w:sz w:val="19"/>
                <w:szCs w:val="19"/>
              </w:rPr>
            </w:pPr>
          </w:p>
        </w:tc>
        <w:tc>
          <w:tcPr>
            <w:tcW w:w="1535" w:type="pct"/>
            <w:tcMar>
              <w:top w:w="0" w:type="dxa"/>
              <w:left w:w="74" w:type="dxa"/>
              <w:bottom w:w="0" w:type="dxa"/>
              <w:right w:w="74" w:type="dxa"/>
            </w:tcMar>
          </w:tcPr>
          <w:p w14:paraId="095BCCA9" w14:textId="77777777" w:rsidR="00314A3F" w:rsidRPr="00702E80" w:rsidRDefault="00314A3F" w:rsidP="00C00C6E">
            <w:pPr>
              <w:spacing w:before="20" w:after="20" w:line="240" w:lineRule="auto"/>
              <w:textAlignment w:val="baseline"/>
              <w:rPr>
                <w:rFonts w:ascii="Arial" w:hAnsi="Arial" w:cs="Arial"/>
                <w:sz w:val="19"/>
                <w:szCs w:val="19"/>
              </w:rPr>
            </w:pPr>
            <w:r w:rsidRPr="00702E80">
              <w:rPr>
                <w:rFonts w:ascii="Arial" w:hAnsi="Arial" w:cs="Arial"/>
                <w:sz w:val="19"/>
                <w:szCs w:val="19"/>
              </w:rPr>
              <w:t>От контакта с нагретыми поверхностями выше 400 °С</w:t>
            </w:r>
          </w:p>
        </w:tc>
        <w:tc>
          <w:tcPr>
            <w:tcW w:w="764" w:type="pct"/>
            <w:tcMar>
              <w:top w:w="0" w:type="dxa"/>
              <w:left w:w="74" w:type="dxa"/>
              <w:bottom w:w="0" w:type="dxa"/>
              <w:right w:w="74" w:type="dxa"/>
            </w:tcMar>
          </w:tcPr>
          <w:p w14:paraId="21C731C8" w14:textId="77777777" w:rsidR="00314A3F" w:rsidRPr="005327E9" w:rsidRDefault="005327E9" w:rsidP="00C00C6E">
            <w:pPr>
              <w:spacing w:before="20" w:after="20" w:line="240" w:lineRule="auto"/>
              <w:jc w:val="center"/>
              <w:textAlignment w:val="baseline"/>
              <w:rPr>
                <w:rFonts w:ascii="Arial" w:hAnsi="Arial" w:cs="Arial"/>
                <w:sz w:val="19"/>
                <w:szCs w:val="19"/>
                <w:highlight w:val="yellow"/>
              </w:rPr>
            </w:pPr>
            <w:r w:rsidRPr="005327E9">
              <w:rPr>
                <w:rFonts w:ascii="Arial" w:hAnsi="Arial" w:cs="Arial"/>
                <w:sz w:val="19"/>
                <w:szCs w:val="19"/>
              </w:rPr>
              <w:t>–</w:t>
            </w:r>
          </w:p>
        </w:tc>
        <w:tc>
          <w:tcPr>
            <w:tcW w:w="919" w:type="pct"/>
            <w:tcMar>
              <w:top w:w="0" w:type="dxa"/>
              <w:left w:w="74" w:type="dxa"/>
              <w:bottom w:w="0" w:type="dxa"/>
              <w:right w:w="74" w:type="dxa"/>
            </w:tcMar>
          </w:tcPr>
          <w:p w14:paraId="71CD9CF2" w14:textId="77777777" w:rsidR="00314A3F" w:rsidRPr="00F144BA" w:rsidRDefault="005806CD" w:rsidP="00C00C6E">
            <w:pPr>
              <w:spacing w:before="20" w:after="20" w:line="240" w:lineRule="auto"/>
              <w:jc w:val="center"/>
              <w:rPr>
                <w:highlight w:val="yellow"/>
              </w:rPr>
            </w:pPr>
            <w:r w:rsidRPr="005327E9">
              <w:rPr>
                <w:rFonts w:ascii="Arial" w:hAnsi="Arial" w:cs="Arial"/>
                <w:sz w:val="19"/>
                <w:szCs w:val="19"/>
              </w:rPr>
              <w:t>–</w:t>
            </w:r>
          </w:p>
        </w:tc>
        <w:tc>
          <w:tcPr>
            <w:tcW w:w="867" w:type="pct"/>
            <w:tcMar>
              <w:top w:w="0" w:type="dxa"/>
              <w:left w:w="74" w:type="dxa"/>
              <w:bottom w:w="0" w:type="dxa"/>
              <w:right w:w="74" w:type="dxa"/>
            </w:tcMar>
          </w:tcPr>
          <w:p w14:paraId="780AE134" w14:textId="77777777" w:rsidR="00314A3F" w:rsidRPr="00F144BA" w:rsidRDefault="00314A3F" w:rsidP="00C00C6E">
            <w:pPr>
              <w:spacing w:before="20" w:after="20" w:line="240" w:lineRule="auto"/>
              <w:jc w:val="center"/>
              <w:textAlignment w:val="baseline"/>
              <w:rPr>
                <w:rFonts w:ascii="Arial" w:hAnsi="Arial" w:cs="Arial"/>
                <w:sz w:val="19"/>
                <w:szCs w:val="19"/>
                <w:highlight w:val="yellow"/>
              </w:rPr>
            </w:pPr>
            <w:r w:rsidRPr="00BE1138">
              <w:rPr>
                <w:rFonts w:ascii="Arial" w:hAnsi="Arial" w:cs="Arial"/>
                <w:sz w:val="19"/>
                <w:szCs w:val="19"/>
              </w:rPr>
              <w:t>Тв</w:t>
            </w:r>
          </w:p>
        </w:tc>
      </w:tr>
      <w:tr w:rsidR="00314A3F" w:rsidRPr="00F017E6" w14:paraId="4D6C62F7" w14:textId="77777777" w:rsidTr="00AE269C">
        <w:trPr>
          <w:trHeight w:val="186"/>
        </w:trPr>
        <w:tc>
          <w:tcPr>
            <w:tcW w:w="915" w:type="pct"/>
            <w:vMerge/>
            <w:tcMar>
              <w:top w:w="0" w:type="dxa"/>
              <w:left w:w="74" w:type="dxa"/>
              <w:bottom w:w="0" w:type="dxa"/>
              <w:right w:w="74" w:type="dxa"/>
            </w:tcMar>
          </w:tcPr>
          <w:p w14:paraId="2D56EA43" w14:textId="77777777" w:rsidR="00314A3F" w:rsidRPr="00F017E6" w:rsidRDefault="00314A3F" w:rsidP="00C00C6E">
            <w:pPr>
              <w:spacing w:before="20" w:after="20" w:line="240" w:lineRule="auto"/>
              <w:rPr>
                <w:rFonts w:ascii="Arial" w:hAnsi="Arial" w:cs="Arial"/>
                <w:sz w:val="19"/>
                <w:szCs w:val="19"/>
              </w:rPr>
            </w:pPr>
          </w:p>
        </w:tc>
        <w:tc>
          <w:tcPr>
            <w:tcW w:w="1535" w:type="pct"/>
            <w:tcMar>
              <w:top w:w="0" w:type="dxa"/>
              <w:left w:w="74" w:type="dxa"/>
              <w:bottom w:w="0" w:type="dxa"/>
              <w:right w:w="74" w:type="dxa"/>
            </w:tcMar>
          </w:tcPr>
          <w:p w14:paraId="7A65E3B4" w14:textId="77777777" w:rsidR="00314A3F" w:rsidRPr="00702E80" w:rsidRDefault="00314A3F" w:rsidP="00C00C6E">
            <w:pPr>
              <w:spacing w:before="20" w:after="20" w:line="240" w:lineRule="auto"/>
              <w:textAlignment w:val="baseline"/>
              <w:rPr>
                <w:rFonts w:ascii="Arial" w:hAnsi="Arial" w:cs="Arial"/>
                <w:sz w:val="19"/>
                <w:szCs w:val="19"/>
              </w:rPr>
            </w:pPr>
            <w:r w:rsidRPr="00702E80">
              <w:rPr>
                <w:rFonts w:ascii="Arial" w:hAnsi="Arial" w:cs="Arial"/>
                <w:sz w:val="19"/>
                <w:szCs w:val="19"/>
              </w:rPr>
              <w:t>От конвективной теплоты</w:t>
            </w:r>
          </w:p>
        </w:tc>
        <w:tc>
          <w:tcPr>
            <w:tcW w:w="764" w:type="pct"/>
            <w:tcMar>
              <w:top w:w="0" w:type="dxa"/>
              <w:left w:w="74" w:type="dxa"/>
              <w:bottom w:w="0" w:type="dxa"/>
              <w:right w:w="74" w:type="dxa"/>
            </w:tcMar>
          </w:tcPr>
          <w:p w14:paraId="31DD68A7" w14:textId="77777777" w:rsidR="00314A3F" w:rsidRPr="00F144BA" w:rsidRDefault="00314A3F" w:rsidP="00C00C6E">
            <w:pPr>
              <w:spacing w:before="20" w:after="20" w:line="240" w:lineRule="auto"/>
              <w:jc w:val="center"/>
              <w:textAlignment w:val="baseline"/>
              <w:rPr>
                <w:rFonts w:ascii="Arial" w:hAnsi="Arial" w:cs="Arial"/>
                <w:sz w:val="19"/>
                <w:szCs w:val="19"/>
                <w:highlight w:val="yellow"/>
              </w:rPr>
            </w:pPr>
            <w:r w:rsidRPr="005806CD">
              <w:rPr>
                <w:rFonts w:ascii="Arial" w:hAnsi="Arial" w:cs="Arial"/>
                <w:sz w:val="19"/>
                <w:szCs w:val="19"/>
              </w:rPr>
              <w:t>Тт</w:t>
            </w:r>
          </w:p>
        </w:tc>
        <w:tc>
          <w:tcPr>
            <w:tcW w:w="919" w:type="pct"/>
            <w:tcMar>
              <w:top w:w="0" w:type="dxa"/>
              <w:left w:w="74" w:type="dxa"/>
              <w:bottom w:w="0" w:type="dxa"/>
              <w:right w:w="74" w:type="dxa"/>
            </w:tcMar>
          </w:tcPr>
          <w:p w14:paraId="160496AD" w14:textId="77777777" w:rsidR="00314A3F" w:rsidRPr="005806CD" w:rsidRDefault="00F302C9" w:rsidP="00C00C6E">
            <w:pPr>
              <w:spacing w:before="20" w:after="20" w:line="240" w:lineRule="auto"/>
              <w:jc w:val="center"/>
              <w:textAlignment w:val="baseline"/>
              <w:rPr>
                <w:rFonts w:ascii="Arial" w:hAnsi="Arial" w:cs="Arial"/>
                <w:sz w:val="19"/>
                <w:szCs w:val="19"/>
              </w:rPr>
            </w:pPr>
            <w:r w:rsidRPr="005806CD">
              <w:rPr>
                <w:rFonts w:ascii="Arial" w:hAnsi="Arial" w:cs="Arial"/>
                <w:sz w:val="19"/>
                <w:szCs w:val="19"/>
              </w:rPr>
              <w:t>–</w:t>
            </w:r>
          </w:p>
        </w:tc>
        <w:tc>
          <w:tcPr>
            <w:tcW w:w="867" w:type="pct"/>
            <w:tcMar>
              <w:top w:w="0" w:type="dxa"/>
              <w:left w:w="74" w:type="dxa"/>
              <w:bottom w:w="0" w:type="dxa"/>
              <w:right w:w="74" w:type="dxa"/>
            </w:tcMar>
          </w:tcPr>
          <w:p w14:paraId="491533AD" w14:textId="77777777" w:rsidR="00314A3F" w:rsidRPr="005806CD" w:rsidRDefault="003B4F0A" w:rsidP="00C00C6E">
            <w:pPr>
              <w:spacing w:before="20" w:after="20" w:line="240" w:lineRule="auto"/>
              <w:jc w:val="center"/>
              <w:textAlignment w:val="baseline"/>
              <w:rPr>
                <w:rFonts w:ascii="Arial" w:hAnsi="Arial" w:cs="Arial"/>
                <w:sz w:val="19"/>
                <w:szCs w:val="19"/>
              </w:rPr>
            </w:pPr>
            <w:r w:rsidRPr="005806CD">
              <w:rPr>
                <w:rFonts w:ascii="Arial" w:hAnsi="Arial" w:cs="Arial"/>
                <w:sz w:val="19"/>
                <w:szCs w:val="19"/>
              </w:rPr>
              <w:t>*</w:t>
            </w:r>
          </w:p>
        </w:tc>
      </w:tr>
      <w:tr w:rsidR="00AE269C" w:rsidRPr="00F017E6" w14:paraId="17E655B5" w14:textId="77777777" w:rsidTr="00AE269C">
        <w:trPr>
          <w:trHeight w:val="186"/>
        </w:trPr>
        <w:tc>
          <w:tcPr>
            <w:tcW w:w="915" w:type="pct"/>
            <w:vMerge w:val="restart"/>
            <w:tcMar>
              <w:top w:w="0" w:type="dxa"/>
              <w:left w:w="74" w:type="dxa"/>
              <w:bottom w:w="0" w:type="dxa"/>
              <w:right w:w="74" w:type="dxa"/>
            </w:tcMar>
          </w:tcPr>
          <w:p w14:paraId="496CE8CF" w14:textId="5DBB02C3" w:rsidR="00AE269C" w:rsidRPr="00F017E6" w:rsidRDefault="00AE269C" w:rsidP="00C00C6E">
            <w:pPr>
              <w:spacing w:before="20" w:after="20" w:line="240" w:lineRule="auto"/>
              <w:rPr>
                <w:rFonts w:ascii="Arial" w:hAnsi="Arial" w:cs="Arial"/>
                <w:sz w:val="19"/>
                <w:szCs w:val="19"/>
              </w:rPr>
            </w:pPr>
            <w:r w:rsidRPr="00F017E6">
              <w:rPr>
                <w:rFonts w:ascii="Arial" w:hAnsi="Arial" w:cs="Arial"/>
                <w:sz w:val="19"/>
                <w:szCs w:val="19"/>
              </w:rPr>
              <w:t>От пониженных температур </w:t>
            </w:r>
          </w:p>
        </w:tc>
        <w:tc>
          <w:tcPr>
            <w:tcW w:w="1535" w:type="pct"/>
            <w:tcMar>
              <w:top w:w="0" w:type="dxa"/>
              <w:left w:w="74" w:type="dxa"/>
              <w:bottom w:w="0" w:type="dxa"/>
              <w:right w:w="74" w:type="dxa"/>
            </w:tcMar>
          </w:tcPr>
          <w:p w14:paraId="722C3BF1" w14:textId="5529C581" w:rsidR="00AE269C" w:rsidRPr="00702E80" w:rsidRDefault="00AE269C" w:rsidP="00C00C6E">
            <w:pPr>
              <w:spacing w:before="20" w:after="20" w:line="240" w:lineRule="auto"/>
              <w:textAlignment w:val="baseline"/>
              <w:rPr>
                <w:rFonts w:ascii="Arial" w:hAnsi="Arial" w:cs="Arial"/>
                <w:sz w:val="19"/>
                <w:szCs w:val="19"/>
              </w:rPr>
            </w:pPr>
            <w:r w:rsidRPr="005E6D30">
              <w:rPr>
                <w:rFonts w:ascii="Arial" w:hAnsi="Arial" w:cs="Arial"/>
                <w:sz w:val="19"/>
                <w:szCs w:val="19"/>
              </w:rPr>
              <w:t xml:space="preserve">От пониженных температур </w:t>
            </w:r>
          </w:p>
        </w:tc>
        <w:tc>
          <w:tcPr>
            <w:tcW w:w="764" w:type="pct"/>
            <w:tcMar>
              <w:top w:w="0" w:type="dxa"/>
              <w:left w:w="74" w:type="dxa"/>
              <w:bottom w:w="0" w:type="dxa"/>
              <w:right w:w="74" w:type="dxa"/>
            </w:tcMar>
          </w:tcPr>
          <w:p w14:paraId="2604783A" w14:textId="3E8ABF1A" w:rsidR="00AE269C" w:rsidRPr="005806CD" w:rsidRDefault="00AE269C" w:rsidP="00C00C6E">
            <w:pPr>
              <w:spacing w:before="20" w:after="20" w:line="240" w:lineRule="auto"/>
              <w:jc w:val="center"/>
              <w:textAlignment w:val="baseline"/>
              <w:rPr>
                <w:rFonts w:ascii="Arial" w:hAnsi="Arial" w:cs="Arial"/>
                <w:sz w:val="19"/>
                <w:szCs w:val="19"/>
              </w:rPr>
            </w:pPr>
            <w:r w:rsidRPr="001A6AE6">
              <w:rPr>
                <w:rFonts w:ascii="Arial" w:hAnsi="Arial" w:cs="Arial"/>
                <w:sz w:val="19"/>
                <w:szCs w:val="19"/>
              </w:rPr>
              <w:t>Тн</w:t>
            </w:r>
          </w:p>
        </w:tc>
        <w:tc>
          <w:tcPr>
            <w:tcW w:w="919" w:type="pct"/>
            <w:tcMar>
              <w:top w:w="0" w:type="dxa"/>
              <w:left w:w="74" w:type="dxa"/>
              <w:bottom w:w="0" w:type="dxa"/>
              <w:right w:w="74" w:type="dxa"/>
            </w:tcMar>
          </w:tcPr>
          <w:p w14:paraId="1484FD4C" w14:textId="4D0020AA" w:rsidR="00AE269C" w:rsidRPr="005806CD" w:rsidRDefault="00644051" w:rsidP="00C00C6E">
            <w:pPr>
              <w:spacing w:before="20" w:after="20" w:line="240" w:lineRule="auto"/>
              <w:jc w:val="center"/>
              <w:textAlignment w:val="baseline"/>
              <w:rPr>
                <w:rFonts w:ascii="Arial" w:hAnsi="Arial" w:cs="Arial"/>
                <w:sz w:val="19"/>
                <w:szCs w:val="19"/>
              </w:rPr>
            </w:pPr>
            <w:r w:rsidRPr="005806CD">
              <w:rPr>
                <w:rFonts w:ascii="Arial" w:hAnsi="Arial" w:cs="Arial"/>
                <w:sz w:val="19"/>
                <w:szCs w:val="19"/>
              </w:rPr>
              <w:t>–</w:t>
            </w:r>
          </w:p>
        </w:tc>
        <w:tc>
          <w:tcPr>
            <w:tcW w:w="867" w:type="pct"/>
            <w:tcMar>
              <w:top w:w="0" w:type="dxa"/>
              <w:left w:w="74" w:type="dxa"/>
              <w:bottom w:w="0" w:type="dxa"/>
              <w:right w:w="74" w:type="dxa"/>
            </w:tcMar>
          </w:tcPr>
          <w:p w14:paraId="4CF6173D" w14:textId="4BA11891" w:rsidR="00AE269C" w:rsidRPr="005806CD" w:rsidRDefault="00AE269C" w:rsidP="00C00C6E">
            <w:pPr>
              <w:spacing w:before="20" w:after="20" w:line="240" w:lineRule="auto"/>
              <w:jc w:val="center"/>
              <w:textAlignment w:val="baseline"/>
              <w:rPr>
                <w:rFonts w:ascii="Arial" w:hAnsi="Arial" w:cs="Arial"/>
                <w:sz w:val="19"/>
                <w:szCs w:val="19"/>
              </w:rPr>
            </w:pPr>
            <w:r w:rsidRPr="001A6AE6">
              <w:rPr>
                <w:rFonts w:ascii="Arial" w:hAnsi="Arial" w:cs="Arial"/>
                <w:sz w:val="19"/>
                <w:szCs w:val="19"/>
              </w:rPr>
              <w:t>Тн</w:t>
            </w:r>
          </w:p>
        </w:tc>
      </w:tr>
      <w:tr w:rsidR="00AE269C" w:rsidRPr="00F017E6" w14:paraId="20DE450F" w14:textId="77777777" w:rsidTr="00AE269C">
        <w:trPr>
          <w:trHeight w:val="186"/>
        </w:trPr>
        <w:tc>
          <w:tcPr>
            <w:tcW w:w="915" w:type="pct"/>
            <w:vMerge/>
            <w:tcMar>
              <w:top w:w="0" w:type="dxa"/>
              <w:left w:w="74" w:type="dxa"/>
              <w:bottom w:w="0" w:type="dxa"/>
              <w:right w:w="74" w:type="dxa"/>
            </w:tcMar>
          </w:tcPr>
          <w:p w14:paraId="19B9F1A0" w14:textId="77777777" w:rsidR="00AE269C" w:rsidRPr="00F017E6" w:rsidRDefault="00AE269C" w:rsidP="00C00C6E">
            <w:pPr>
              <w:spacing w:before="20" w:after="20" w:line="240" w:lineRule="auto"/>
              <w:rPr>
                <w:rFonts w:ascii="Arial" w:hAnsi="Arial" w:cs="Arial"/>
                <w:sz w:val="19"/>
                <w:szCs w:val="19"/>
              </w:rPr>
            </w:pPr>
          </w:p>
        </w:tc>
        <w:tc>
          <w:tcPr>
            <w:tcW w:w="1535" w:type="pct"/>
            <w:tcMar>
              <w:top w:w="0" w:type="dxa"/>
              <w:left w:w="74" w:type="dxa"/>
              <w:bottom w:w="0" w:type="dxa"/>
              <w:right w:w="74" w:type="dxa"/>
            </w:tcMar>
          </w:tcPr>
          <w:p w14:paraId="0D773A87" w14:textId="2BEA335C" w:rsidR="00AE269C" w:rsidRPr="00702E80" w:rsidRDefault="00AE269C" w:rsidP="00C00C6E">
            <w:pPr>
              <w:spacing w:before="20" w:after="20" w:line="240" w:lineRule="auto"/>
              <w:textAlignment w:val="baseline"/>
              <w:rPr>
                <w:rFonts w:ascii="Arial" w:hAnsi="Arial" w:cs="Arial"/>
                <w:sz w:val="19"/>
                <w:szCs w:val="19"/>
              </w:rPr>
            </w:pPr>
            <w:r w:rsidRPr="005E6D30">
              <w:rPr>
                <w:rFonts w:ascii="Arial" w:hAnsi="Arial" w:cs="Arial"/>
                <w:sz w:val="19"/>
                <w:szCs w:val="19"/>
              </w:rPr>
              <w:t>От температур до минус 20 °С</w:t>
            </w:r>
          </w:p>
        </w:tc>
        <w:tc>
          <w:tcPr>
            <w:tcW w:w="764" w:type="pct"/>
            <w:tcMar>
              <w:top w:w="0" w:type="dxa"/>
              <w:left w:w="74" w:type="dxa"/>
              <w:bottom w:w="0" w:type="dxa"/>
              <w:right w:w="74" w:type="dxa"/>
            </w:tcMar>
          </w:tcPr>
          <w:p w14:paraId="320D17BF" w14:textId="52C12085" w:rsidR="00AE269C" w:rsidRPr="005806CD" w:rsidRDefault="00AE269C" w:rsidP="00C00C6E">
            <w:pPr>
              <w:spacing w:before="20" w:after="20" w:line="240" w:lineRule="auto"/>
              <w:jc w:val="center"/>
              <w:textAlignment w:val="baseline"/>
              <w:rPr>
                <w:rFonts w:ascii="Arial" w:hAnsi="Arial" w:cs="Arial"/>
                <w:sz w:val="19"/>
                <w:szCs w:val="19"/>
              </w:rPr>
            </w:pPr>
            <w:r w:rsidRPr="000E2AAF">
              <w:rPr>
                <w:rFonts w:ascii="Arial" w:hAnsi="Arial" w:cs="Arial"/>
                <w:sz w:val="19"/>
                <w:szCs w:val="19"/>
              </w:rPr>
              <w:t>–</w:t>
            </w:r>
          </w:p>
        </w:tc>
        <w:tc>
          <w:tcPr>
            <w:tcW w:w="919" w:type="pct"/>
            <w:tcMar>
              <w:top w:w="0" w:type="dxa"/>
              <w:left w:w="74" w:type="dxa"/>
              <w:bottom w:w="0" w:type="dxa"/>
              <w:right w:w="74" w:type="dxa"/>
            </w:tcMar>
          </w:tcPr>
          <w:p w14:paraId="3B54D7E6" w14:textId="56096ED3" w:rsidR="00AE269C" w:rsidRPr="005806CD" w:rsidRDefault="00AE269C" w:rsidP="00C00C6E">
            <w:pPr>
              <w:spacing w:before="20" w:after="20" w:line="240" w:lineRule="auto"/>
              <w:jc w:val="center"/>
              <w:textAlignment w:val="baseline"/>
              <w:rPr>
                <w:rFonts w:ascii="Arial" w:hAnsi="Arial" w:cs="Arial"/>
                <w:sz w:val="19"/>
                <w:szCs w:val="19"/>
              </w:rPr>
            </w:pPr>
            <w:r w:rsidRPr="001A6AE6">
              <w:rPr>
                <w:rFonts w:ascii="Arial" w:hAnsi="Arial" w:cs="Arial"/>
                <w:sz w:val="19"/>
                <w:szCs w:val="19"/>
              </w:rPr>
              <w:t>Тн 20</w:t>
            </w:r>
          </w:p>
        </w:tc>
        <w:tc>
          <w:tcPr>
            <w:tcW w:w="867" w:type="pct"/>
            <w:tcMar>
              <w:top w:w="0" w:type="dxa"/>
              <w:left w:w="74" w:type="dxa"/>
              <w:bottom w:w="0" w:type="dxa"/>
              <w:right w:w="74" w:type="dxa"/>
            </w:tcMar>
          </w:tcPr>
          <w:p w14:paraId="40EB6068" w14:textId="42ED6CB1" w:rsidR="00AE269C" w:rsidRPr="005806CD" w:rsidRDefault="00AE269C" w:rsidP="00C00C6E">
            <w:pPr>
              <w:spacing w:before="20" w:after="20" w:line="240" w:lineRule="auto"/>
              <w:jc w:val="center"/>
              <w:textAlignment w:val="baseline"/>
              <w:rPr>
                <w:rFonts w:ascii="Arial" w:hAnsi="Arial" w:cs="Arial"/>
                <w:sz w:val="19"/>
                <w:szCs w:val="19"/>
              </w:rPr>
            </w:pPr>
            <w:r w:rsidRPr="000E2AAF">
              <w:rPr>
                <w:rFonts w:ascii="Arial" w:hAnsi="Arial" w:cs="Arial"/>
                <w:sz w:val="19"/>
                <w:szCs w:val="19"/>
              </w:rPr>
              <w:t>–</w:t>
            </w:r>
          </w:p>
        </w:tc>
      </w:tr>
      <w:tr w:rsidR="00AE269C" w:rsidRPr="00F017E6" w14:paraId="6F7CAE9A" w14:textId="77777777" w:rsidTr="00AE269C">
        <w:trPr>
          <w:trHeight w:val="186"/>
        </w:trPr>
        <w:tc>
          <w:tcPr>
            <w:tcW w:w="915" w:type="pct"/>
            <w:vMerge/>
            <w:tcMar>
              <w:top w:w="0" w:type="dxa"/>
              <w:left w:w="74" w:type="dxa"/>
              <w:bottom w:w="0" w:type="dxa"/>
              <w:right w:w="74" w:type="dxa"/>
            </w:tcMar>
          </w:tcPr>
          <w:p w14:paraId="0470EEBA" w14:textId="77777777" w:rsidR="00AE269C" w:rsidRPr="00F017E6" w:rsidRDefault="00AE269C" w:rsidP="00C00C6E">
            <w:pPr>
              <w:spacing w:before="20" w:after="20" w:line="240" w:lineRule="auto"/>
              <w:rPr>
                <w:rFonts w:ascii="Arial" w:hAnsi="Arial" w:cs="Arial"/>
                <w:sz w:val="19"/>
                <w:szCs w:val="19"/>
              </w:rPr>
            </w:pPr>
          </w:p>
        </w:tc>
        <w:tc>
          <w:tcPr>
            <w:tcW w:w="1535" w:type="pct"/>
            <w:tcMar>
              <w:top w:w="0" w:type="dxa"/>
              <w:left w:w="74" w:type="dxa"/>
              <w:bottom w:w="0" w:type="dxa"/>
              <w:right w:w="74" w:type="dxa"/>
            </w:tcMar>
          </w:tcPr>
          <w:p w14:paraId="7B830645" w14:textId="296FAC8D" w:rsidR="00AE269C" w:rsidRPr="00702E80" w:rsidRDefault="00AE269C" w:rsidP="00C00C6E">
            <w:pPr>
              <w:spacing w:before="20" w:after="20" w:line="240" w:lineRule="auto"/>
              <w:textAlignment w:val="baseline"/>
              <w:rPr>
                <w:rFonts w:ascii="Arial" w:hAnsi="Arial" w:cs="Arial"/>
                <w:sz w:val="19"/>
                <w:szCs w:val="19"/>
              </w:rPr>
            </w:pPr>
            <w:r w:rsidRPr="005E6D30">
              <w:rPr>
                <w:rFonts w:ascii="Arial" w:hAnsi="Arial" w:cs="Arial"/>
                <w:sz w:val="19"/>
                <w:szCs w:val="19"/>
              </w:rPr>
              <w:t>От температур до минус 30 °С</w:t>
            </w:r>
          </w:p>
        </w:tc>
        <w:tc>
          <w:tcPr>
            <w:tcW w:w="764" w:type="pct"/>
            <w:tcMar>
              <w:top w:w="0" w:type="dxa"/>
              <w:left w:w="74" w:type="dxa"/>
              <w:bottom w:w="0" w:type="dxa"/>
              <w:right w:w="74" w:type="dxa"/>
            </w:tcMar>
          </w:tcPr>
          <w:p w14:paraId="6C9487D0" w14:textId="3C3B666E" w:rsidR="00AE269C" w:rsidRPr="005806CD" w:rsidRDefault="00AE269C" w:rsidP="00C00C6E">
            <w:pPr>
              <w:spacing w:before="20" w:after="20" w:line="240" w:lineRule="auto"/>
              <w:jc w:val="center"/>
              <w:textAlignment w:val="baseline"/>
              <w:rPr>
                <w:rFonts w:ascii="Arial" w:hAnsi="Arial" w:cs="Arial"/>
                <w:sz w:val="19"/>
                <w:szCs w:val="19"/>
              </w:rPr>
            </w:pPr>
            <w:r w:rsidRPr="000E2AAF">
              <w:rPr>
                <w:rFonts w:ascii="Arial" w:hAnsi="Arial" w:cs="Arial"/>
                <w:sz w:val="19"/>
                <w:szCs w:val="19"/>
              </w:rPr>
              <w:t>–</w:t>
            </w:r>
          </w:p>
        </w:tc>
        <w:tc>
          <w:tcPr>
            <w:tcW w:w="919" w:type="pct"/>
            <w:tcMar>
              <w:top w:w="0" w:type="dxa"/>
              <w:left w:w="74" w:type="dxa"/>
              <w:bottom w:w="0" w:type="dxa"/>
              <w:right w:w="74" w:type="dxa"/>
            </w:tcMar>
          </w:tcPr>
          <w:p w14:paraId="192B356B" w14:textId="4DD54F32" w:rsidR="00AE269C" w:rsidRPr="005806CD" w:rsidRDefault="00AE269C" w:rsidP="00C00C6E">
            <w:pPr>
              <w:spacing w:before="20" w:after="20" w:line="240" w:lineRule="auto"/>
              <w:jc w:val="center"/>
              <w:textAlignment w:val="baseline"/>
              <w:rPr>
                <w:rFonts w:ascii="Arial" w:hAnsi="Arial" w:cs="Arial"/>
                <w:sz w:val="19"/>
                <w:szCs w:val="19"/>
              </w:rPr>
            </w:pPr>
            <w:r w:rsidRPr="001A6AE6">
              <w:rPr>
                <w:rFonts w:ascii="Arial" w:hAnsi="Arial" w:cs="Arial"/>
                <w:sz w:val="19"/>
                <w:szCs w:val="19"/>
              </w:rPr>
              <w:t>Тн 30</w:t>
            </w:r>
          </w:p>
        </w:tc>
        <w:tc>
          <w:tcPr>
            <w:tcW w:w="867" w:type="pct"/>
            <w:tcMar>
              <w:top w:w="0" w:type="dxa"/>
              <w:left w:w="74" w:type="dxa"/>
              <w:bottom w:w="0" w:type="dxa"/>
              <w:right w:w="74" w:type="dxa"/>
            </w:tcMar>
          </w:tcPr>
          <w:p w14:paraId="29AD1148" w14:textId="0B4C04B6" w:rsidR="00AE269C" w:rsidRPr="005806CD" w:rsidRDefault="00AE269C" w:rsidP="00C00C6E">
            <w:pPr>
              <w:spacing w:before="20" w:after="20" w:line="240" w:lineRule="auto"/>
              <w:jc w:val="center"/>
              <w:textAlignment w:val="baseline"/>
              <w:rPr>
                <w:rFonts w:ascii="Arial" w:hAnsi="Arial" w:cs="Arial"/>
                <w:sz w:val="19"/>
                <w:szCs w:val="19"/>
              </w:rPr>
            </w:pPr>
            <w:r w:rsidRPr="000E2AAF">
              <w:rPr>
                <w:rFonts w:ascii="Arial" w:hAnsi="Arial" w:cs="Arial"/>
                <w:sz w:val="19"/>
                <w:szCs w:val="19"/>
              </w:rPr>
              <w:t>–</w:t>
            </w:r>
          </w:p>
        </w:tc>
      </w:tr>
      <w:tr w:rsidR="00AE269C" w:rsidRPr="00F017E6" w14:paraId="22482459" w14:textId="77777777" w:rsidTr="00AE269C">
        <w:trPr>
          <w:trHeight w:val="186"/>
        </w:trPr>
        <w:tc>
          <w:tcPr>
            <w:tcW w:w="915" w:type="pct"/>
            <w:vMerge/>
            <w:tcMar>
              <w:top w:w="0" w:type="dxa"/>
              <w:left w:w="74" w:type="dxa"/>
              <w:bottom w:w="0" w:type="dxa"/>
              <w:right w:w="74" w:type="dxa"/>
            </w:tcMar>
          </w:tcPr>
          <w:p w14:paraId="735F2BD8" w14:textId="77777777" w:rsidR="00AE269C" w:rsidRPr="00F017E6" w:rsidRDefault="00AE269C" w:rsidP="00C00C6E">
            <w:pPr>
              <w:spacing w:before="20" w:after="20" w:line="240" w:lineRule="auto"/>
              <w:rPr>
                <w:rFonts w:ascii="Arial" w:hAnsi="Arial" w:cs="Arial"/>
                <w:sz w:val="19"/>
                <w:szCs w:val="19"/>
              </w:rPr>
            </w:pPr>
          </w:p>
        </w:tc>
        <w:tc>
          <w:tcPr>
            <w:tcW w:w="1535" w:type="pct"/>
            <w:tcMar>
              <w:top w:w="0" w:type="dxa"/>
              <w:left w:w="74" w:type="dxa"/>
              <w:bottom w:w="0" w:type="dxa"/>
              <w:right w:w="74" w:type="dxa"/>
            </w:tcMar>
          </w:tcPr>
          <w:p w14:paraId="2522017F" w14:textId="7E5D81E5" w:rsidR="00AE269C" w:rsidRPr="00702E80" w:rsidRDefault="00AE269C" w:rsidP="00C00C6E">
            <w:pPr>
              <w:spacing w:before="20" w:after="20" w:line="240" w:lineRule="auto"/>
              <w:textAlignment w:val="baseline"/>
              <w:rPr>
                <w:rFonts w:ascii="Arial" w:hAnsi="Arial" w:cs="Arial"/>
                <w:sz w:val="19"/>
                <w:szCs w:val="19"/>
              </w:rPr>
            </w:pPr>
            <w:r w:rsidRPr="005E6D30">
              <w:rPr>
                <w:rFonts w:ascii="Arial" w:hAnsi="Arial" w:cs="Arial"/>
                <w:sz w:val="19"/>
                <w:szCs w:val="19"/>
              </w:rPr>
              <w:t>От температур до минус 40 °С</w:t>
            </w:r>
          </w:p>
        </w:tc>
        <w:tc>
          <w:tcPr>
            <w:tcW w:w="764" w:type="pct"/>
            <w:tcMar>
              <w:top w:w="0" w:type="dxa"/>
              <w:left w:w="74" w:type="dxa"/>
              <w:bottom w:w="0" w:type="dxa"/>
              <w:right w:w="74" w:type="dxa"/>
            </w:tcMar>
          </w:tcPr>
          <w:p w14:paraId="24A01AB6" w14:textId="644D2ED7" w:rsidR="00AE269C" w:rsidRPr="005806CD" w:rsidRDefault="00AE269C" w:rsidP="00C00C6E">
            <w:pPr>
              <w:spacing w:before="20" w:after="20" w:line="240" w:lineRule="auto"/>
              <w:jc w:val="center"/>
              <w:textAlignment w:val="baseline"/>
              <w:rPr>
                <w:rFonts w:ascii="Arial" w:hAnsi="Arial" w:cs="Arial"/>
                <w:sz w:val="19"/>
                <w:szCs w:val="19"/>
              </w:rPr>
            </w:pPr>
            <w:r w:rsidRPr="000E2AAF">
              <w:rPr>
                <w:rFonts w:ascii="Arial" w:hAnsi="Arial" w:cs="Arial"/>
                <w:sz w:val="19"/>
                <w:szCs w:val="19"/>
              </w:rPr>
              <w:t>–</w:t>
            </w:r>
          </w:p>
        </w:tc>
        <w:tc>
          <w:tcPr>
            <w:tcW w:w="919" w:type="pct"/>
            <w:tcMar>
              <w:top w:w="0" w:type="dxa"/>
              <w:left w:w="74" w:type="dxa"/>
              <w:bottom w:w="0" w:type="dxa"/>
              <w:right w:w="74" w:type="dxa"/>
            </w:tcMar>
          </w:tcPr>
          <w:p w14:paraId="2D2D8D16" w14:textId="000AE9AB" w:rsidR="00AE269C" w:rsidRPr="005806CD" w:rsidRDefault="00AE269C" w:rsidP="00C00C6E">
            <w:pPr>
              <w:spacing w:before="20" w:after="20" w:line="240" w:lineRule="auto"/>
              <w:jc w:val="center"/>
              <w:textAlignment w:val="baseline"/>
              <w:rPr>
                <w:rFonts w:ascii="Arial" w:hAnsi="Arial" w:cs="Arial"/>
                <w:sz w:val="19"/>
                <w:szCs w:val="19"/>
              </w:rPr>
            </w:pPr>
            <w:r w:rsidRPr="001A6AE6">
              <w:rPr>
                <w:rFonts w:ascii="Arial" w:hAnsi="Arial" w:cs="Arial"/>
                <w:sz w:val="19"/>
                <w:szCs w:val="19"/>
              </w:rPr>
              <w:t>Тн 40</w:t>
            </w:r>
          </w:p>
        </w:tc>
        <w:tc>
          <w:tcPr>
            <w:tcW w:w="867" w:type="pct"/>
            <w:tcMar>
              <w:top w:w="0" w:type="dxa"/>
              <w:left w:w="74" w:type="dxa"/>
              <w:bottom w:w="0" w:type="dxa"/>
              <w:right w:w="74" w:type="dxa"/>
            </w:tcMar>
          </w:tcPr>
          <w:p w14:paraId="478A5E15" w14:textId="3DB2E664" w:rsidR="00AE269C" w:rsidRPr="005806CD" w:rsidRDefault="00AE269C" w:rsidP="00C00C6E">
            <w:pPr>
              <w:spacing w:before="20" w:after="20" w:line="240" w:lineRule="auto"/>
              <w:jc w:val="center"/>
              <w:textAlignment w:val="baseline"/>
              <w:rPr>
                <w:rFonts w:ascii="Arial" w:hAnsi="Arial" w:cs="Arial"/>
                <w:sz w:val="19"/>
                <w:szCs w:val="19"/>
              </w:rPr>
            </w:pPr>
            <w:r w:rsidRPr="000E2AAF">
              <w:rPr>
                <w:rFonts w:ascii="Arial" w:hAnsi="Arial" w:cs="Arial"/>
                <w:sz w:val="19"/>
                <w:szCs w:val="19"/>
              </w:rPr>
              <w:t>–</w:t>
            </w:r>
          </w:p>
        </w:tc>
      </w:tr>
      <w:tr w:rsidR="00AE269C" w:rsidRPr="00F017E6" w14:paraId="1CFB32B8" w14:textId="77777777" w:rsidTr="00AE269C">
        <w:trPr>
          <w:trHeight w:val="186"/>
        </w:trPr>
        <w:tc>
          <w:tcPr>
            <w:tcW w:w="915" w:type="pct"/>
            <w:vMerge/>
            <w:tcMar>
              <w:top w:w="0" w:type="dxa"/>
              <w:left w:w="74" w:type="dxa"/>
              <w:bottom w:w="0" w:type="dxa"/>
              <w:right w:w="74" w:type="dxa"/>
            </w:tcMar>
          </w:tcPr>
          <w:p w14:paraId="0220A39F" w14:textId="77777777" w:rsidR="00AE269C" w:rsidRPr="00F017E6" w:rsidRDefault="00AE269C" w:rsidP="00C00C6E">
            <w:pPr>
              <w:spacing w:before="20" w:after="20" w:line="240" w:lineRule="auto"/>
              <w:rPr>
                <w:rFonts w:ascii="Arial" w:hAnsi="Arial" w:cs="Arial"/>
                <w:sz w:val="19"/>
                <w:szCs w:val="19"/>
              </w:rPr>
            </w:pPr>
          </w:p>
        </w:tc>
        <w:tc>
          <w:tcPr>
            <w:tcW w:w="1535" w:type="pct"/>
            <w:tcMar>
              <w:top w:w="0" w:type="dxa"/>
              <w:left w:w="74" w:type="dxa"/>
              <w:bottom w:w="0" w:type="dxa"/>
              <w:right w:w="74" w:type="dxa"/>
            </w:tcMar>
          </w:tcPr>
          <w:p w14:paraId="3931C821" w14:textId="133D56AF" w:rsidR="00AE269C" w:rsidRPr="00702E80" w:rsidRDefault="00AE269C" w:rsidP="00C00C6E">
            <w:pPr>
              <w:spacing w:before="20" w:after="20" w:line="240" w:lineRule="auto"/>
              <w:textAlignment w:val="baseline"/>
              <w:rPr>
                <w:rFonts w:ascii="Arial" w:hAnsi="Arial" w:cs="Arial"/>
                <w:sz w:val="19"/>
                <w:szCs w:val="19"/>
              </w:rPr>
            </w:pPr>
            <w:r w:rsidRPr="00702E80">
              <w:rPr>
                <w:rFonts w:ascii="Arial" w:hAnsi="Arial" w:cs="Arial"/>
                <w:sz w:val="19"/>
                <w:szCs w:val="19"/>
              </w:rPr>
              <w:t>От контакта с охлажденными поверхностями</w:t>
            </w:r>
          </w:p>
        </w:tc>
        <w:tc>
          <w:tcPr>
            <w:tcW w:w="764" w:type="pct"/>
            <w:tcMar>
              <w:top w:w="0" w:type="dxa"/>
              <w:left w:w="74" w:type="dxa"/>
              <w:bottom w:w="0" w:type="dxa"/>
              <w:right w:w="74" w:type="dxa"/>
            </w:tcMar>
          </w:tcPr>
          <w:p w14:paraId="45D76AC3" w14:textId="33333C36" w:rsidR="00AE269C" w:rsidRPr="005806CD" w:rsidRDefault="00AE269C" w:rsidP="00C00C6E">
            <w:pPr>
              <w:spacing w:before="20" w:after="20" w:line="240" w:lineRule="auto"/>
              <w:jc w:val="center"/>
              <w:textAlignment w:val="baseline"/>
              <w:rPr>
                <w:rFonts w:ascii="Arial" w:hAnsi="Arial" w:cs="Arial"/>
                <w:sz w:val="19"/>
                <w:szCs w:val="19"/>
              </w:rPr>
            </w:pPr>
            <w:r w:rsidRPr="000E2AAF">
              <w:rPr>
                <w:rFonts w:ascii="Arial" w:hAnsi="Arial" w:cs="Arial"/>
                <w:sz w:val="19"/>
                <w:szCs w:val="19"/>
              </w:rPr>
              <w:t>–</w:t>
            </w:r>
          </w:p>
        </w:tc>
        <w:tc>
          <w:tcPr>
            <w:tcW w:w="919" w:type="pct"/>
            <w:tcMar>
              <w:top w:w="0" w:type="dxa"/>
              <w:left w:w="74" w:type="dxa"/>
              <w:bottom w:w="0" w:type="dxa"/>
              <w:right w:w="74" w:type="dxa"/>
            </w:tcMar>
          </w:tcPr>
          <w:p w14:paraId="7427A456" w14:textId="4F99A5C7" w:rsidR="00AE269C" w:rsidRPr="005806CD" w:rsidRDefault="00AE269C" w:rsidP="00C00C6E">
            <w:pPr>
              <w:spacing w:before="20" w:after="20" w:line="240" w:lineRule="auto"/>
              <w:jc w:val="center"/>
              <w:textAlignment w:val="baseline"/>
              <w:rPr>
                <w:rFonts w:ascii="Arial" w:hAnsi="Arial" w:cs="Arial"/>
                <w:sz w:val="19"/>
                <w:szCs w:val="19"/>
              </w:rPr>
            </w:pPr>
            <w:r w:rsidRPr="000E2AAF">
              <w:rPr>
                <w:rFonts w:ascii="Arial" w:hAnsi="Arial" w:cs="Arial"/>
                <w:sz w:val="19"/>
                <w:szCs w:val="19"/>
              </w:rPr>
              <w:t>–</w:t>
            </w:r>
          </w:p>
        </w:tc>
        <w:tc>
          <w:tcPr>
            <w:tcW w:w="867" w:type="pct"/>
            <w:tcMar>
              <w:top w:w="0" w:type="dxa"/>
              <w:left w:w="74" w:type="dxa"/>
              <w:bottom w:w="0" w:type="dxa"/>
              <w:right w:w="74" w:type="dxa"/>
            </w:tcMar>
          </w:tcPr>
          <w:p w14:paraId="2FD86DDB" w14:textId="5479AC0B" w:rsidR="00AE269C" w:rsidRPr="005806CD" w:rsidRDefault="00AE269C" w:rsidP="00C00C6E">
            <w:pPr>
              <w:spacing w:before="20" w:after="20" w:line="240" w:lineRule="auto"/>
              <w:jc w:val="center"/>
              <w:textAlignment w:val="baseline"/>
              <w:rPr>
                <w:rFonts w:ascii="Arial" w:hAnsi="Arial" w:cs="Arial"/>
                <w:sz w:val="19"/>
                <w:szCs w:val="19"/>
              </w:rPr>
            </w:pPr>
            <w:r>
              <w:rPr>
                <w:rFonts w:ascii="Arial" w:hAnsi="Arial" w:cs="Arial"/>
                <w:sz w:val="19"/>
                <w:szCs w:val="19"/>
              </w:rPr>
              <w:t>*</w:t>
            </w:r>
          </w:p>
        </w:tc>
      </w:tr>
      <w:tr w:rsidR="00AE269C" w:rsidRPr="00F017E6" w14:paraId="6A5390CA" w14:textId="77777777" w:rsidTr="00AE269C">
        <w:trPr>
          <w:trHeight w:val="186"/>
        </w:trPr>
        <w:tc>
          <w:tcPr>
            <w:tcW w:w="915" w:type="pct"/>
            <w:vMerge w:val="restart"/>
            <w:tcMar>
              <w:top w:w="0" w:type="dxa"/>
              <w:left w:w="74" w:type="dxa"/>
              <w:bottom w:w="0" w:type="dxa"/>
              <w:right w:w="74" w:type="dxa"/>
            </w:tcMar>
          </w:tcPr>
          <w:p w14:paraId="70D2EA16" w14:textId="6A65EB3F" w:rsidR="00AE269C" w:rsidRPr="00F017E6" w:rsidRDefault="00AE269C" w:rsidP="00C00C6E">
            <w:pPr>
              <w:spacing w:before="20" w:after="20" w:line="240" w:lineRule="auto"/>
              <w:rPr>
                <w:rFonts w:ascii="Arial" w:hAnsi="Arial" w:cs="Arial"/>
                <w:sz w:val="19"/>
                <w:szCs w:val="19"/>
              </w:rPr>
            </w:pPr>
            <w:r w:rsidRPr="00F017E6">
              <w:rPr>
                <w:rFonts w:ascii="Arial" w:hAnsi="Arial" w:cs="Arial"/>
                <w:sz w:val="19"/>
                <w:szCs w:val="19"/>
              </w:rPr>
              <w:t>От прохладн</w:t>
            </w:r>
            <w:r>
              <w:rPr>
                <w:rFonts w:ascii="Arial" w:hAnsi="Arial" w:cs="Arial"/>
                <w:sz w:val="19"/>
                <w:szCs w:val="19"/>
              </w:rPr>
              <w:t>ой</w:t>
            </w:r>
            <w:r w:rsidRPr="00F017E6">
              <w:rPr>
                <w:rFonts w:ascii="Arial" w:hAnsi="Arial" w:cs="Arial"/>
                <w:sz w:val="19"/>
                <w:szCs w:val="19"/>
              </w:rPr>
              <w:t xml:space="preserve"> окружающей среды </w:t>
            </w:r>
          </w:p>
        </w:tc>
        <w:tc>
          <w:tcPr>
            <w:tcW w:w="1535" w:type="pct"/>
            <w:tcMar>
              <w:top w:w="0" w:type="dxa"/>
              <w:left w:w="74" w:type="dxa"/>
              <w:bottom w:w="0" w:type="dxa"/>
              <w:right w:w="74" w:type="dxa"/>
            </w:tcMar>
          </w:tcPr>
          <w:p w14:paraId="666B4F77" w14:textId="121DAFE4" w:rsidR="00AE269C" w:rsidRPr="00702E80" w:rsidRDefault="00AE269C" w:rsidP="00C00C6E">
            <w:pPr>
              <w:spacing w:before="20" w:after="20" w:line="240" w:lineRule="auto"/>
              <w:textAlignment w:val="baseline"/>
              <w:rPr>
                <w:rFonts w:ascii="Arial" w:hAnsi="Arial" w:cs="Arial"/>
                <w:sz w:val="19"/>
                <w:szCs w:val="19"/>
              </w:rPr>
            </w:pPr>
            <w:r w:rsidRPr="00702E80">
              <w:rPr>
                <w:rFonts w:ascii="Arial" w:hAnsi="Arial" w:cs="Arial"/>
                <w:sz w:val="19"/>
                <w:szCs w:val="19"/>
              </w:rPr>
              <w:t>От прохладной окружающей среды (выше минус 5 °С)</w:t>
            </w:r>
          </w:p>
        </w:tc>
        <w:tc>
          <w:tcPr>
            <w:tcW w:w="764" w:type="pct"/>
            <w:tcMar>
              <w:top w:w="0" w:type="dxa"/>
              <w:left w:w="74" w:type="dxa"/>
              <w:bottom w:w="0" w:type="dxa"/>
              <w:right w:w="74" w:type="dxa"/>
            </w:tcMar>
          </w:tcPr>
          <w:p w14:paraId="3DD483A3" w14:textId="5AF0F462" w:rsidR="00AE269C" w:rsidRPr="005806CD" w:rsidRDefault="0096528B" w:rsidP="00C00C6E">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919" w:type="pct"/>
            <w:tcMar>
              <w:top w:w="0" w:type="dxa"/>
              <w:left w:w="74" w:type="dxa"/>
              <w:bottom w:w="0" w:type="dxa"/>
              <w:right w:w="74" w:type="dxa"/>
            </w:tcMar>
          </w:tcPr>
          <w:p w14:paraId="1CCAE446" w14:textId="232A5F4E" w:rsidR="00AE269C" w:rsidRPr="005806CD" w:rsidRDefault="00AE269C" w:rsidP="00C00C6E">
            <w:pPr>
              <w:spacing w:before="20" w:after="20" w:line="240" w:lineRule="auto"/>
              <w:jc w:val="center"/>
              <w:textAlignment w:val="baseline"/>
              <w:rPr>
                <w:rFonts w:ascii="Arial" w:hAnsi="Arial" w:cs="Arial"/>
                <w:sz w:val="19"/>
                <w:szCs w:val="19"/>
              </w:rPr>
            </w:pPr>
            <w:r w:rsidRPr="000E2AAF">
              <w:rPr>
                <w:rFonts w:ascii="Arial" w:hAnsi="Arial" w:cs="Arial"/>
                <w:sz w:val="19"/>
                <w:szCs w:val="19"/>
              </w:rPr>
              <w:t>–</w:t>
            </w:r>
          </w:p>
        </w:tc>
        <w:tc>
          <w:tcPr>
            <w:tcW w:w="867" w:type="pct"/>
            <w:tcMar>
              <w:top w:w="0" w:type="dxa"/>
              <w:left w:w="74" w:type="dxa"/>
              <w:bottom w:w="0" w:type="dxa"/>
              <w:right w:w="74" w:type="dxa"/>
            </w:tcMar>
          </w:tcPr>
          <w:p w14:paraId="2EA42606" w14:textId="2B96FAE5" w:rsidR="00AE269C" w:rsidRPr="005806CD" w:rsidRDefault="00AE269C" w:rsidP="00C00C6E">
            <w:pPr>
              <w:spacing w:before="20" w:after="20" w:line="240" w:lineRule="auto"/>
              <w:jc w:val="center"/>
              <w:textAlignment w:val="baseline"/>
              <w:rPr>
                <w:rFonts w:ascii="Arial" w:hAnsi="Arial" w:cs="Arial"/>
                <w:sz w:val="19"/>
                <w:szCs w:val="19"/>
              </w:rPr>
            </w:pPr>
            <w:r w:rsidRPr="000E2AAF">
              <w:rPr>
                <w:rFonts w:ascii="Arial" w:hAnsi="Arial" w:cs="Arial"/>
                <w:sz w:val="19"/>
                <w:szCs w:val="19"/>
              </w:rPr>
              <w:t>–</w:t>
            </w:r>
          </w:p>
        </w:tc>
      </w:tr>
      <w:tr w:rsidR="00AE269C" w:rsidRPr="00F017E6" w14:paraId="074293B0" w14:textId="77777777" w:rsidTr="00AE269C">
        <w:trPr>
          <w:trHeight w:val="186"/>
        </w:trPr>
        <w:tc>
          <w:tcPr>
            <w:tcW w:w="915" w:type="pct"/>
            <w:vMerge/>
            <w:tcMar>
              <w:top w:w="0" w:type="dxa"/>
              <w:left w:w="74" w:type="dxa"/>
              <w:bottom w:w="0" w:type="dxa"/>
              <w:right w:w="74" w:type="dxa"/>
            </w:tcMar>
          </w:tcPr>
          <w:p w14:paraId="2DF5B82D" w14:textId="77777777" w:rsidR="00AE269C" w:rsidRPr="00F017E6" w:rsidRDefault="00AE269C" w:rsidP="00C00C6E">
            <w:pPr>
              <w:spacing w:before="20" w:after="20" w:line="240" w:lineRule="auto"/>
              <w:rPr>
                <w:rFonts w:ascii="Arial" w:hAnsi="Arial" w:cs="Arial"/>
                <w:sz w:val="19"/>
                <w:szCs w:val="19"/>
              </w:rPr>
            </w:pPr>
          </w:p>
        </w:tc>
        <w:tc>
          <w:tcPr>
            <w:tcW w:w="1535" w:type="pct"/>
            <w:tcMar>
              <w:top w:w="0" w:type="dxa"/>
              <w:left w:w="74" w:type="dxa"/>
              <w:bottom w:w="0" w:type="dxa"/>
              <w:right w:w="74" w:type="dxa"/>
            </w:tcMar>
          </w:tcPr>
          <w:p w14:paraId="46A77535" w14:textId="1FC5E567" w:rsidR="00AE269C" w:rsidRPr="00702E80" w:rsidRDefault="00AE269C" w:rsidP="00C00C6E">
            <w:pPr>
              <w:spacing w:before="20" w:after="20" w:line="240" w:lineRule="auto"/>
              <w:textAlignment w:val="baseline"/>
              <w:rPr>
                <w:rFonts w:ascii="Arial" w:hAnsi="Arial" w:cs="Arial"/>
                <w:sz w:val="19"/>
                <w:szCs w:val="19"/>
              </w:rPr>
            </w:pPr>
            <w:r w:rsidRPr="00702E80">
              <w:rPr>
                <w:rFonts w:ascii="Arial" w:hAnsi="Arial" w:cs="Arial"/>
                <w:sz w:val="19"/>
                <w:szCs w:val="19"/>
              </w:rPr>
              <w:t>От прохладной окружающей среды и ветра</w:t>
            </w:r>
          </w:p>
        </w:tc>
        <w:tc>
          <w:tcPr>
            <w:tcW w:w="764" w:type="pct"/>
            <w:tcMar>
              <w:top w:w="0" w:type="dxa"/>
              <w:left w:w="74" w:type="dxa"/>
              <w:bottom w:w="0" w:type="dxa"/>
              <w:right w:w="74" w:type="dxa"/>
            </w:tcMar>
          </w:tcPr>
          <w:p w14:paraId="21484A72" w14:textId="642F3E0C" w:rsidR="00AE269C" w:rsidRPr="005806CD" w:rsidRDefault="0096528B" w:rsidP="00C00C6E">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919" w:type="pct"/>
            <w:tcMar>
              <w:top w:w="0" w:type="dxa"/>
              <w:left w:w="74" w:type="dxa"/>
              <w:bottom w:w="0" w:type="dxa"/>
              <w:right w:w="74" w:type="dxa"/>
            </w:tcMar>
          </w:tcPr>
          <w:p w14:paraId="6D5CC93C" w14:textId="0CE1BBF5" w:rsidR="00AE269C" w:rsidRPr="005806CD" w:rsidRDefault="00AE269C" w:rsidP="00C00C6E">
            <w:pPr>
              <w:spacing w:before="20" w:after="20" w:line="240" w:lineRule="auto"/>
              <w:jc w:val="center"/>
              <w:textAlignment w:val="baseline"/>
              <w:rPr>
                <w:rFonts w:ascii="Arial" w:hAnsi="Arial" w:cs="Arial"/>
                <w:sz w:val="19"/>
                <w:szCs w:val="19"/>
              </w:rPr>
            </w:pPr>
            <w:r w:rsidRPr="000E2AAF">
              <w:rPr>
                <w:rFonts w:ascii="Arial" w:hAnsi="Arial" w:cs="Arial"/>
                <w:sz w:val="19"/>
                <w:szCs w:val="19"/>
                <w:lang w:val="en-US"/>
              </w:rPr>
              <w:t>–</w:t>
            </w:r>
          </w:p>
        </w:tc>
        <w:tc>
          <w:tcPr>
            <w:tcW w:w="867" w:type="pct"/>
            <w:tcMar>
              <w:top w:w="0" w:type="dxa"/>
              <w:left w:w="74" w:type="dxa"/>
              <w:bottom w:w="0" w:type="dxa"/>
              <w:right w:w="74" w:type="dxa"/>
            </w:tcMar>
          </w:tcPr>
          <w:p w14:paraId="1BA0EA20" w14:textId="4AF453DC" w:rsidR="00AE269C" w:rsidRPr="005806CD" w:rsidRDefault="00AE269C" w:rsidP="00C00C6E">
            <w:pPr>
              <w:spacing w:before="20" w:after="20" w:line="240" w:lineRule="auto"/>
              <w:jc w:val="center"/>
              <w:textAlignment w:val="baseline"/>
              <w:rPr>
                <w:rFonts w:ascii="Arial" w:hAnsi="Arial" w:cs="Arial"/>
                <w:sz w:val="19"/>
                <w:szCs w:val="19"/>
              </w:rPr>
            </w:pPr>
            <w:r w:rsidRPr="000E2AAF">
              <w:rPr>
                <w:rFonts w:ascii="Arial" w:hAnsi="Arial" w:cs="Arial"/>
                <w:sz w:val="19"/>
                <w:szCs w:val="19"/>
                <w:lang w:val="en-US"/>
              </w:rPr>
              <w:t>–</w:t>
            </w:r>
          </w:p>
        </w:tc>
      </w:tr>
    </w:tbl>
    <w:p w14:paraId="521D85E1" w14:textId="77777777" w:rsidR="00314A3F" w:rsidRDefault="00314A3F" w:rsidP="00314A3F">
      <w:pPr>
        <w:spacing w:after="0" w:line="240" w:lineRule="auto"/>
        <w:rPr>
          <w:rFonts w:ascii="Arial" w:hAnsi="Arial" w:cs="Arial"/>
          <w:i/>
          <w:sz w:val="20"/>
          <w:szCs w:val="20"/>
        </w:rPr>
      </w:pPr>
      <w:r>
        <w:rPr>
          <w:rFonts w:ascii="Arial" w:hAnsi="Arial" w:cs="Arial"/>
          <w:i/>
          <w:sz w:val="20"/>
          <w:szCs w:val="20"/>
        </w:rPr>
        <w:br w:type="page"/>
      </w:r>
    </w:p>
    <w:p w14:paraId="51A5F502" w14:textId="77777777" w:rsidR="00314A3F" w:rsidRPr="0099730E" w:rsidRDefault="00314A3F" w:rsidP="00314A3F">
      <w:pPr>
        <w:spacing w:after="0"/>
        <w:rPr>
          <w:rFonts w:ascii="Arial" w:hAnsi="Arial" w:cs="Arial"/>
          <w:i/>
          <w:sz w:val="24"/>
          <w:szCs w:val="24"/>
        </w:rPr>
      </w:pPr>
      <w:r>
        <w:rPr>
          <w:rFonts w:ascii="Arial" w:hAnsi="Arial" w:cs="Arial"/>
          <w:i/>
          <w:sz w:val="24"/>
          <w:szCs w:val="24"/>
        </w:rPr>
        <w:t>Окончание</w:t>
      </w:r>
      <w:r w:rsidRPr="0099730E">
        <w:rPr>
          <w:rFonts w:ascii="Arial" w:hAnsi="Arial" w:cs="Arial"/>
          <w:i/>
          <w:sz w:val="24"/>
          <w:szCs w:val="24"/>
        </w:rPr>
        <w:t xml:space="preserve"> таблицы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890"/>
        <w:gridCol w:w="2850"/>
        <w:gridCol w:w="67"/>
        <w:gridCol w:w="1309"/>
        <w:gridCol w:w="1698"/>
        <w:gridCol w:w="1548"/>
      </w:tblGrid>
      <w:tr w:rsidR="00314A3F" w:rsidRPr="00F017E6" w14:paraId="61FACA4C" w14:textId="77777777" w:rsidTr="00AE269C">
        <w:trPr>
          <w:trHeight w:val="293"/>
        </w:trPr>
        <w:tc>
          <w:tcPr>
            <w:tcW w:w="1009" w:type="pct"/>
            <w:vMerge w:val="restart"/>
            <w:tcMar>
              <w:top w:w="0" w:type="dxa"/>
              <w:left w:w="74" w:type="dxa"/>
              <w:bottom w:w="0" w:type="dxa"/>
              <w:right w:w="74" w:type="dxa"/>
            </w:tcMar>
          </w:tcPr>
          <w:p w14:paraId="66B5399F" w14:textId="77777777" w:rsidR="00314A3F" w:rsidRPr="00E67100" w:rsidRDefault="00314A3F" w:rsidP="0096528B">
            <w:pPr>
              <w:spacing w:before="20" w:after="20" w:line="240" w:lineRule="auto"/>
              <w:jc w:val="center"/>
              <w:textAlignment w:val="baseline"/>
              <w:rPr>
                <w:rFonts w:ascii="Arial" w:hAnsi="Arial" w:cs="Arial"/>
                <w:sz w:val="19"/>
                <w:szCs w:val="19"/>
              </w:rPr>
            </w:pPr>
            <w:r w:rsidRPr="00E67100">
              <w:rPr>
                <w:rFonts w:ascii="Arial" w:hAnsi="Arial" w:cs="Arial"/>
                <w:sz w:val="19"/>
                <w:szCs w:val="19"/>
              </w:rPr>
              <w:t xml:space="preserve">Наименование группы защиты </w:t>
            </w:r>
          </w:p>
        </w:tc>
        <w:tc>
          <w:tcPr>
            <w:tcW w:w="1522" w:type="pct"/>
            <w:vMerge w:val="restart"/>
            <w:tcMar>
              <w:top w:w="0" w:type="dxa"/>
              <w:left w:w="74" w:type="dxa"/>
              <w:bottom w:w="0" w:type="dxa"/>
              <w:right w:w="74" w:type="dxa"/>
            </w:tcMar>
          </w:tcPr>
          <w:p w14:paraId="5170782E" w14:textId="77777777" w:rsidR="00314A3F" w:rsidRPr="00E67100" w:rsidRDefault="00314A3F" w:rsidP="0096528B">
            <w:pPr>
              <w:spacing w:before="20" w:after="20" w:line="240" w:lineRule="auto"/>
              <w:jc w:val="center"/>
              <w:textAlignment w:val="baseline"/>
              <w:rPr>
                <w:rFonts w:ascii="Arial" w:hAnsi="Arial" w:cs="Arial"/>
                <w:sz w:val="19"/>
                <w:szCs w:val="19"/>
              </w:rPr>
            </w:pPr>
            <w:r w:rsidRPr="00E67100">
              <w:rPr>
                <w:rFonts w:ascii="Arial" w:hAnsi="Arial" w:cs="Arial"/>
                <w:sz w:val="19"/>
                <w:szCs w:val="19"/>
              </w:rPr>
              <w:t>Наименование подгруппы защиты</w:t>
            </w:r>
          </w:p>
        </w:tc>
        <w:tc>
          <w:tcPr>
            <w:tcW w:w="2468" w:type="pct"/>
            <w:gridSpan w:val="4"/>
            <w:tcMar>
              <w:top w:w="0" w:type="dxa"/>
              <w:left w:w="74" w:type="dxa"/>
              <w:bottom w:w="0" w:type="dxa"/>
              <w:right w:w="74" w:type="dxa"/>
            </w:tcMar>
          </w:tcPr>
          <w:p w14:paraId="62BF5A5F" w14:textId="77777777" w:rsidR="00314A3F" w:rsidRPr="00F017E6" w:rsidRDefault="00314A3F" w:rsidP="0096528B">
            <w:pPr>
              <w:spacing w:before="20" w:after="20" w:line="240" w:lineRule="auto"/>
              <w:jc w:val="center"/>
              <w:textAlignment w:val="baseline"/>
              <w:rPr>
                <w:rFonts w:ascii="Arial" w:hAnsi="Arial" w:cs="Arial"/>
                <w:sz w:val="19"/>
                <w:szCs w:val="19"/>
              </w:rPr>
            </w:pPr>
            <w:r w:rsidRPr="00F017E6">
              <w:rPr>
                <w:rFonts w:ascii="Arial" w:hAnsi="Arial" w:cs="Arial"/>
                <w:sz w:val="19"/>
                <w:szCs w:val="19"/>
              </w:rPr>
              <w:t xml:space="preserve">Обозначение защитных свойств </w:t>
            </w:r>
          </w:p>
        </w:tc>
      </w:tr>
      <w:tr w:rsidR="00314A3F" w:rsidRPr="00F017E6" w14:paraId="52438D41" w14:textId="77777777" w:rsidTr="00891E84">
        <w:trPr>
          <w:trHeight w:val="360"/>
        </w:trPr>
        <w:tc>
          <w:tcPr>
            <w:tcW w:w="1009" w:type="pct"/>
            <w:vMerge/>
            <w:tcBorders>
              <w:bottom w:val="double" w:sz="4" w:space="0" w:color="auto"/>
            </w:tcBorders>
            <w:tcMar>
              <w:top w:w="0" w:type="dxa"/>
              <w:left w:w="74" w:type="dxa"/>
              <w:bottom w:w="0" w:type="dxa"/>
              <w:right w:w="74" w:type="dxa"/>
            </w:tcMar>
          </w:tcPr>
          <w:p w14:paraId="6D2FB301" w14:textId="77777777" w:rsidR="00314A3F" w:rsidRDefault="00314A3F" w:rsidP="0096528B">
            <w:pPr>
              <w:spacing w:before="20" w:after="20" w:line="240" w:lineRule="auto"/>
              <w:rPr>
                <w:rFonts w:ascii="Arial" w:hAnsi="Arial" w:cs="Arial"/>
                <w:sz w:val="19"/>
                <w:szCs w:val="19"/>
                <w:lang w:val="en-US"/>
              </w:rPr>
            </w:pPr>
          </w:p>
        </w:tc>
        <w:tc>
          <w:tcPr>
            <w:tcW w:w="1522" w:type="pct"/>
            <w:vMerge/>
            <w:tcBorders>
              <w:bottom w:val="double" w:sz="4" w:space="0" w:color="auto"/>
            </w:tcBorders>
            <w:tcMar>
              <w:top w:w="0" w:type="dxa"/>
              <w:left w:w="74" w:type="dxa"/>
              <w:bottom w:w="0" w:type="dxa"/>
              <w:right w:w="74" w:type="dxa"/>
            </w:tcMar>
          </w:tcPr>
          <w:p w14:paraId="59F30EB2" w14:textId="77777777" w:rsidR="00314A3F" w:rsidRPr="00F017E6" w:rsidRDefault="00314A3F" w:rsidP="0096528B">
            <w:pPr>
              <w:spacing w:before="20" w:after="20" w:line="240" w:lineRule="auto"/>
              <w:jc w:val="center"/>
              <w:textAlignment w:val="baseline"/>
              <w:rPr>
                <w:rFonts w:ascii="Arial" w:hAnsi="Arial" w:cs="Arial"/>
                <w:sz w:val="19"/>
                <w:szCs w:val="19"/>
              </w:rPr>
            </w:pPr>
          </w:p>
        </w:tc>
        <w:tc>
          <w:tcPr>
            <w:tcW w:w="735" w:type="pct"/>
            <w:gridSpan w:val="2"/>
            <w:tcBorders>
              <w:bottom w:val="double" w:sz="4" w:space="0" w:color="auto"/>
            </w:tcBorders>
            <w:tcMar>
              <w:top w:w="0" w:type="dxa"/>
              <w:left w:w="74" w:type="dxa"/>
              <w:bottom w:w="0" w:type="dxa"/>
              <w:right w:w="74" w:type="dxa"/>
            </w:tcMar>
          </w:tcPr>
          <w:p w14:paraId="5C879AB4" w14:textId="77777777" w:rsidR="00314A3F" w:rsidRPr="00F017E6" w:rsidRDefault="00314A3F" w:rsidP="0096528B">
            <w:pPr>
              <w:spacing w:before="20" w:after="20" w:line="240" w:lineRule="auto"/>
              <w:jc w:val="center"/>
              <w:textAlignment w:val="baseline"/>
              <w:rPr>
                <w:rFonts w:ascii="Arial" w:hAnsi="Arial" w:cs="Arial"/>
                <w:sz w:val="19"/>
                <w:szCs w:val="19"/>
              </w:rPr>
            </w:pPr>
            <w:r>
              <w:rPr>
                <w:rFonts w:ascii="Arial" w:hAnsi="Arial" w:cs="Arial"/>
                <w:sz w:val="19"/>
                <w:szCs w:val="19"/>
              </w:rPr>
              <w:t>с</w:t>
            </w:r>
            <w:r w:rsidRPr="00F017E6">
              <w:rPr>
                <w:rFonts w:ascii="Arial" w:hAnsi="Arial" w:cs="Arial"/>
                <w:sz w:val="19"/>
                <w:szCs w:val="19"/>
              </w:rPr>
              <w:t>пециальн</w:t>
            </w:r>
            <w:r>
              <w:rPr>
                <w:rFonts w:ascii="Arial" w:hAnsi="Arial" w:cs="Arial"/>
                <w:sz w:val="19"/>
                <w:szCs w:val="19"/>
              </w:rPr>
              <w:t>ой</w:t>
            </w:r>
            <w:r w:rsidRPr="00F017E6">
              <w:rPr>
                <w:rFonts w:ascii="Arial" w:hAnsi="Arial" w:cs="Arial"/>
                <w:sz w:val="19"/>
                <w:szCs w:val="19"/>
              </w:rPr>
              <w:t xml:space="preserve"> защитн</w:t>
            </w:r>
            <w:r>
              <w:rPr>
                <w:rFonts w:ascii="Arial" w:hAnsi="Arial" w:cs="Arial"/>
                <w:sz w:val="19"/>
                <w:szCs w:val="19"/>
              </w:rPr>
              <w:t>ой</w:t>
            </w:r>
            <w:r w:rsidRPr="00F017E6">
              <w:rPr>
                <w:rFonts w:ascii="Arial" w:hAnsi="Arial" w:cs="Arial"/>
                <w:sz w:val="19"/>
                <w:szCs w:val="19"/>
              </w:rPr>
              <w:t xml:space="preserve"> одежд</w:t>
            </w:r>
            <w:r>
              <w:rPr>
                <w:rFonts w:ascii="Arial" w:hAnsi="Arial" w:cs="Arial"/>
                <w:sz w:val="19"/>
                <w:szCs w:val="19"/>
              </w:rPr>
              <w:t>ы</w:t>
            </w:r>
          </w:p>
        </w:tc>
        <w:tc>
          <w:tcPr>
            <w:tcW w:w="907" w:type="pct"/>
            <w:tcBorders>
              <w:bottom w:val="double" w:sz="4" w:space="0" w:color="auto"/>
            </w:tcBorders>
            <w:tcMar>
              <w:top w:w="0" w:type="dxa"/>
              <w:left w:w="74" w:type="dxa"/>
              <w:bottom w:w="0" w:type="dxa"/>
              <w:right w:w="74" w:type="dxa"/>
            </w:tcMar>
          </w:tcPr>
          <w:p w14:paraId="5946D5A3" w14:textId="77777777" w:rsidR="00314A3F" w:rsidRPr="00F017E6" w:rsidRDefault="00314A3F" w:rsidP="0096528B">
            <w:pPr>
              <w:spacing w:before="20" w:after="20" w:line="240" w:lineRule="auto"/>
              <w:jc w:val="center"/>
              <w:textAlignment w:val="baseline"/>
              <w:rPr>
                <w:rFonts w:ascii="Arial" w:hAnsi="Arial" w:cs="Arial"/>
                <w:sz w:val="19"/>
                <w:szCs w:val="19"/>
              </w:rPr>
            </w:pPr>
            <w:r w:rsidRPr="00F017E6">
              <w:rPr>
                <w:rFonts w:ascii="Arial" w:hAnsi="Arial" w:cs="Arial"/>
                <w:sz w:val="19"/>
                <w:szCs w:val="19"/>
              </w:rPr>
              <w:t>средств индивидуальной защиты ног</w:t>
            </w:r>
          </w:p>
        </w:tc>
        <w:tc>
          <w:tcPr>
            <w:tcW w:w="827" w:type="pct"/>
            <w:tcBorders>
              <w:bottom w:val="double" w:sz="4" w:space="0" w:color="auto"/>
            </w:tcBorders>
            <w:tcMar>
              <w:top w:w="0" w:type="dxa"/>
              <w:left w:w="74" w:type="dxa"/>
              <w:bottom w:w="0" w:type="dxa"/>
              <w:right w:w="74" w:type="dxa"/>
            </w:tcMar>
          </w:tcPr>
          <w:p w14:paraId="0D7EBDC9" w14:textId="77777777" w:rsidR="00314A3F" w:rsidRPr="00F017E6" w:rsidRDefault="00314A3F" w:rsidP="0096528B">
            <w:pPr>
              <w:spacing w:before="20" w:after="20" w:line="240" w:lineRule="auto"/>
              <w:jc w:val="center"/>
              <w:textAlignment w:val="baseline"/>
              <w:rPr>
                <w:rFonts w:ascii="Arial" w:hAnsi="Arial" w:cs="Arial"/>
                <w:sz w:val="19"/>
                <w:szCs w:val="19"/>
              </w:rPr>
            </w:pPr>
            <w:r w:rsidRPr="00F017E6">
              <w:rPr>
                <w:rFonts w:ascii="Arial" w:hAnsi="Arial" w:cs="Arial"/>
                <w:sz w:val="19"/>
                <w:szCs w:val="19"/>
              </w:rPr>
              <w:t>средств индивидуаль</w:t>
            </w:r>
            <w:r>
              <w:rPr>
                <w:rFonts w:ascii="Arial" w:hAnsi="Arial" w:cs="Arial"/>
                <w:sz w:val="19"/>
                <w:szCs w:val="19"/>
              </w:rPr>
              <w:t>-</w:t>
            </w:r>
            <w:r w:rsidRPr="00F017E6">
              <w:rPr>
                <w:rFonts w:ascii="Arial" w:hAnsi="Arial" w:cs="Arial"/>
                <w:sz w:val="19"/>
                <w:szCs w:val="19"/>
              </w:rPr>
              <w:t>ной за</w:t>
            </w:r>
            <w:r>
              <w:rPr>
                <w:rFonts w:ascii="Arial" w:hAnsi="Arial" w:cs="Arial"/>
                <w:sz w:val="19"/>
                <w:szCs w:val="19"/>
              </w:rPr>
              <w:t>щ</w:t>
            </w:r>
            <w:r w:rsidRPr="00F017E6">
              <w:rPr>
                <w:rFonts w:ascii="Arial" w:hAnsi="Arial" w:cs="Arial"/>
                <w:sz w:val="19"/>
                <w:szCs w:val="19"/>
              </w:rPr>
              <w:t>иты рук</w:t>
            </w:r>
          </w:p>
        </w:tc>
      </w:tr>
      <w:tr w:rsidR="00314A3F" w:rsidRPr="00F017E6" w14:paraId="39F0EA60" w14:textId="77777777" w:rsidTr="008E23F5">
        <w:tc>
          <w:tcPr>
            <w:tcW w:w="5000" w:type="pct"/>
            <w:gridSpan w:val="6"/>
            <w:tcMar>
              <w:top w:w="0" w:type="dxa"/>
              <w:left w:w="74" w:type="dxa"/>
              <w:bottom w:w="0" w:type="dxa"/>
              <w:right w:w="74" w:type="dxa"/>
            </w:tcMar>
          </w:tcPr>
          <w:p w14:paraId="6F9ECB7A" w14:textId="77777777" w:rsidR="00314A3F" w:rsidRPr="00F017E6" w:rsidRDefault="00314A3F" w:rsidP="0096528B">
            <w:pPr>
              <w:spacing w:before="20" w:after="20" w:line="240" w:lineRule="auto"/>
              <w:jc w:val="center"/>
              <w:textAlignment w:val="baseline"/>
              <w:rPr>
                <w:rFonts w:ascii="Arial" w:hAnsi="Arial" w:cs="Arial"/>
                <w:b/>
                <w:sz w:val="19"/>
                <w:szCs w:val="19"/>
              </w:rPr>
            </w:pPr>
            <w:r w:rsidRPr="00F017E6">
              <w:rPr>
                <w:rFonts w:ascii="Arial" w:hAnsi="Arial" w:cs="Arial"/>
                <w:b/>
                <w:spacing w:val="1"/>
                <w:sz w:val="19"/>
                <w:szCs w:val="19"/>
                <w:shd w:val="clear" w:color="auto" w:fill="FFFFFF"/>
              </w:rPr>
              <w:t>От термических рисков электрической дуги, неионизирующих излучений, поражений электрическим током, воздействия статического электричества</w:t>
            </w:r>
          </w:p>
        </w:tc>
      </w:tr>
      <w:tr w:rsidR="00314A3F" w:rsidRPr="00F017E6" w14:paraId="53A297F3" w14:textId="77777777" w:rsidTr="00891E84">
        <w:tc>
          <w:tcPr>
            <w:tcW w:w="1009" w:type="pct"/>
            <w:tcMar>
              <w:top w:w="0" w:type="dxa"/>
              <w:left w:w="74" w:type="dxa"/>
              <w:bottom w:w="0" w:type="dxa"/>
              <w:right w:w="74" w:type="dxa"/>
            </w:tcMar>
          </w:tcPr>
          <w:p w14:paraId="6A5C43CF" w14:textId="77777777" w:rsidR="00314A3F" w:rsidRPr="00F017E6" w:rsidRDefault="00314A3F" w:rsidP="0096528B">
            <w:pPr>
              <w:spacing w:before="20" w:after="20" w:line="240" w:lineRule="auto"/>
              <w:textAlignment w:val="baseline"/>
              <w:rPr>
                <w:rFonts w:ascii="Arial" w:hAnsi="Arial" w:cs="Arial"/>
                <w:sz w:val="19"/>
                <w:szCs w:val="19"/>
              </w:rPr>
            </w:pPr>
            <w:r w:rsidRPr="00F017E6">
              <w:rPr>
                <w:rFonts w:ascii="Arial" w:hAnsi="Arial" w:cs="Arial"/>
                <w:spacing w:val="1"/>
                <w:sz w:val="19"/>
                <w:szCs w:val="19"/>
                <w:shd w:val="clear" w:color="auto" w:fill="FFFFFF"/>
              </w:rPr>
              <w:t xml:space="preserve">От термических рисков электрической дуги </w:t>
            </w:r>
          </w:p>
        </w:tc>
        <w:tc>
          <w:tcPr>
            <w:tcW w:w="1558" w:type="pct"/>
            <w:gridSpan w:val="2"/>
            <w:tcMar>
              <w:top w:w="0" w:type="dxa"/>
              <w:left w:w="74" w:type="dxa"/>
              <w:bottom w:w="0" w:type="dxa"/>
              <w:right w:w="74" w:type="dxa"/>
            </w:tcMar>
          </w:tcPr>
          <w:p w14:paraId="70A23B5B" w14:textId="77777777" w:rsidR="00314A3F" w:rsidRPr="00702E80" w:rsidRDefault="00C5230D" w:rsidP="0096528B">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699" w:type="pct"/>
            <w:tcMar>
              <w:top w:w="0" w:type="dxa"/>
              <w:left w:w="74" w:type="dxa"/>
              <w:bottom w:w="0" w:type="dxa"/>
              <w:right w:w="74" w:type="dxa"/>
            </w:tcMar>
          </w:tcPr>
          <w:p w14:paraId="1ACC0620" w14:textId="77777777" w:rsidR="00314A3F" w:rsidRPr="00D81DE8" w:rsidRDefault="00314A3F" w:rsidP="0096528B">
            <w:pPr>
              <w:spacing w:before="20" w:after="20" w:line="240" w:lineRule="auto"/>
              <w:jc w:val="center"/>
              <w:textAlignment w:val="baseline"/>
              <w:rPr>
                <w:rFonts w:ascii="Arial" w:hAnsi="Arial" w:cs="Arial"/>
                <w:sz w:val="19"/>
                <w:szCs w:val="19"/>
              </w:rPr>
            </w:pPr>
            <w:r w:rsidRPr="00D81DE8">
              <w:rPr>
                <w:rFonts w:ascii="Arial" w:hAnsi="Arial" w:cs="Arial"/>
                <w:sz w:val="19"/>
                <w:szCs w:val="19"/>
              </w:rPr>
              <w:t>Эд</w:t>
            </w:r>
          </w:p>
        </w:tc>
        <w:tc>
          <w:tcPr>
            <w:tcW w:w="907" w:type="pct"/>
          </w:tcPr>
          <w:p w14:paraId="2013BB0A" w14:textId="67E87232" w:rsidR="00314A3F" w:rsidRPr="00D81DE8" w:rsidRDefault="0096528B" w:rsidP="0096528B">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827" w:type="pct"/>
          </w:tcPr>
          <w:p w14:paraId="2FFB3810" w14:textId="3BDAF099" w:rsidR="00314A3F" w:rsidRPr="00D81DE8" w:rsidRDefault="0096528B" w:rsidP="0096528B">
            <w:pPr>
              <w:spacing w:before="20" w:after="20" w:line="240" w:lineRule="auto"/>
              <w:jc w:val="center"/>
              <w:textAlignment w:val="baseline"/>
              <w:rPr>
                <w:rFonts w:ascii="Arial" w:hAnsi="Arial" w:cs="Arial"/>
                <w:sz w:val="19"/>
                <w:szCs w:val="19"/>
              </w:rPr>
            </w:pPr>
            <w:r>
              <w:rPr>
                <w:rFonts w:ascii="Arial" w:hAnsi="Arial" w:cs="Arial"/>
                <w:sz w:val="19"/>
                <w:szCs w:val="19"/>
              </w:rPr>
              <w:t>*</w:t>
            </w:r>
          </w:p>
        </w:tc>
      </w:tr>
      <w:tr w:rsidR="003B4F0A" w:rsidRPr="00F017E6" w14:paraId="3C01882C" w14:textId="77777777" w:rsidTr="00891E84">
        <w:trPr>
          <w:trHeight w:val="509"/>
        </w:trPr>
        <w:tc>
          <w:tcPr>
            <w:tcW w:w="1009" w:type="pct"/>
            <w:vMerge w:val="restart"/>
            <w:tcMar>
              <w:top w:w="0" w:type="dxa"/>
              <w:left w:w="74" w:type="dxa"/>
              <w:bottom w:w="0" w:type="dxa"/>
              <w:right w:w="74" w:type="dxa"/>
            </w:tcMar>
          </w:tcPr>
          <w:p w14:paraId="1FAC32D3" w14:textId="77777777" w:rsidR="003B4F0A" w:rsidRPr="00F017E6" w:rsidRDefault="003B4F0A" w:rsidP="0096528B">
            <w:pPr>
              <w:spacing w:before="20" w:after="20" w:line="240" w:lineRule="auto"/>
              <w:textAlignment w:val="baseline"/>
              <w:rPr>
                <w:rFonts w:ascii="Arial" w:hAnsi="Arial" w:cs="Arial"/>
                <w:spacing w:val="1"/>
                <w:sz w:val="17"/>
                <w:szCs w:val="17"/>
                <w:shd w:val="clear" w:color="auto" w:fill="FFFFFF"/>
              </w:rPr>
            </w:pPr>
            <w:r w:rsidRPr="00F017E6">
              <w:rPr>
                <w:rFonts w:ascii="Arial" w:hAnsi="Arial" w:cs="Arial"/>
                <w:spacing w:val="1"/>
                <w:sz w:val="19"/>
                <w:szCs w:val="19"/>
                <w:shd w:val="clear" w:color="auto" w:fill="FFFFFF"/>
              </w:rPr>
              <w:t>От поражений электрическим током</w:t>
            </w:r>
          </w:p>
        </w:tc>
        <w:tc>
          <w:tcPr>
            <w:tcW w:w="1558" w:type="pct"/>
            <w:gridSpan w:val="2"/>
            <w:tcMar>
              <w:top w:w="0" w:type="dxa"/>
              <w:left w:w="74" w:type="dxa"/>
              <w:bottom w:w="0" w:type="dxa"/>
              <w:right w:w="74" w:type="dxa"/>
            </w:tcMar>
          </w:tcPr>
          <w:p w14:paraId="2C26918F" w14:textId="77777777" w:rsidR="003B4F0A" w:rsidRPr="00702E80" w:rsidRDefault="003B4F0A" w:rsidP="0096528B">
            <w:pPr>
              <w:spacing w:before="20" w:after="20" w:line="240" w:lineRule="auto"/>
              <w:textAlignment w:val="baseline"/>
              <w:rPr>
                <w:rFonts w:ascii="Arial" w:hAnsi="Arial" w:cs="Arial"/>
                <w:sz w:val="19"/>
                <w:szCs w:val="19"/>
              </w:rPr>
            </w:pPr>
            <w:r w:rsidRPr="00702E80">
              <w:rPr>
                <w:rFonts w:ascii="Arial" w:hAnsi="Arial" w:cs="Arial"/>
                <w:sz w:val="19"/>
                <w:szCs w:val="19"/>
              </w:rPr>
              <w:t>От электрического тока напряжением до 1000 В</w:t>
            </w:r>
          </w:p>
        </w:tc>
        <w:tc>
          <w:tcPr>
            <w:tcW w:w="699" w:type="pct"/>
            <w:tcMar>
              <w:top w:w="0" w:type="dxa"/>
              <w:left w:w="74" w:type="dxa"/>
              <w:bottom w:w="0" w:type="dxa"/>
              <w:right w:w="74" w:type="dxa"/>
            </w:tcMar>
          </w:tcPr>
          <w:p w14:paraId="5EAAEAAC" w14:textId="69E87B56" w:rsidR="003B4F0A" w:rsidRPr="00D81DE8" w:rsidRDefault="0096528B" w:rsidP="0096528B">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907" w:type="pct"/>
            <w:tcMar>
              <w:top w:w="0" w:type="dxa"/>
              <w:left w:w="74" w:type="dxa"/>
              <w:bottom w:w="0" w:type="dxa"/>
              <w:right w:w="74" w:type="dxa"/>
            </w:tcMar>
          </w:tcPr>
          <w:p w14:paraId="5DF9AC83" w14:textId="77777777" w:rsidR="003B4F0A" w:rsidRPr="00D81DE8" w:rsidRDefault="003B4F0A" w:rsidP="0096528B">
            <w:pPr>
              <w:spacing w:before="20" w:after="20" w:line="240" w:lineRule="auto"/>
              <w:jc w:val="center"/>
              <w:textAlignment w:val="baseline"/>
              <w:rPr>
                <w:rFonts w:ascii="Arial" w:hAnsi="Arial" w:cs="Arial"/>
                <w:sz w:val="19"/>
                <w:szCs w:val="19"/>
              </w:rPr>
            </w:pPr>
            <w:r w:rsidRPr="00D81DE8">
              <w:rPr>
                <w:rFonts w:ascii="Arial" w:hAnsi="Arial" w:cs="Arial"/>
                <w:sz w:val="19"/>
                <w:szCs w:val="19"/>
              </w:rPr>
              <w:t>Эн</w:t>
            </w:r>
          </w:p>
        </w:tc>
        <w:tc>
          <w:tcPr>
            <w:tcW w:w="827" w:type="pct"/>
            <w:tcMar>
              <w:top w:w="0" w:type="dxa"/>
              <w:left w:w="74" w:type="dxa"/>
              <w:bottom w:w="0" w:type="dxa"/>
              <w:right w:w="74" w:type="dxa"/>
            </w:tcMar>
          </w:tcPr>
          <w:p w14:paraId="4E5C0A3C" w14:textId="77777777" w:rsidR="003B4F0A" w:rsidRPr="00D81DE8" w:rsidRDefault="003B4F0A" w:rsidP="0096528B">
            <w:pPr>
              <w:spacing w:before="20" w:after="20" w:line="240" w:lineRule="auto"/>
              <w:jc w:val="center"/>
              <w:textAlignment w:val="baseline"/>
              <w:rPr>
                <w:rFonts w:ascii="Arial" w:hAnsi="Arial" w:cs="Arial"/>
                <w:sz w:val="19"/>
                <w:szCs w:val="19"/>
              </w:rPr>
            </w:pPr>
            <w:r w:rsidRPr="00D81DE8">
              <w:rPr>
                <w:rFonts w:ascii="Arial" w:hAnsi="Arial" w:cs="Arial"/>
                <w:sz w:val="19"/>
                <w:szCs w:val="19"/>
              </w:rPr>
              <w:t>Эн</w:t>
            </w:r>
          </w:p>
        </w:tc>
      </w:tr>
      <w:tr w:rsidR="003B4F0A" w:rsidRPr="00F017E6" w14:paraId="1634F722" w14:textId="77777777" w:rsidTr="00891E84">
        <w:tc>
          <w:tcPr>
            <w:tcW w:w="1009" w:type="pct"/>
            <w:vMerge/>
            <w:tcMar>
              <w:top w:w="0" w:type="dxa"/>
              <w:left w:w="74" w:type="dxa"/>
              <w:bottom w:w="0" w:type="dxa"/>
              <w:right w:w="74" w:type="dxa"/>
            </w:tcMar>
          </w:tcPr>
          <w:p w14:paraId="21D1DACD" w14:textId="77777777" w:rsidR="003B4F0A" w:rsidRPr="00F017E6" w:rsidRDefault="003B4F0A" w:rsidP="0096528B">
            <w:pPr>
              <w:spacing w:before="20" w:after="20" w:line="240" w:lineRule="auto"/>
              <w:rPr>
                <w:rFonts w:ascii="Arial" w:hAnsi="Arial" w:cs="Arial"/>
                <w:sz w:val="19"/>
                <w:szCs w:val="19"/>
              </w:rPr>
            </w:pPr>
          </w:p>
        </w:tc>
        <w:tc>
          <w:tcPr>
            <w:tcW w:w="1558" w:type="pct"/>
            <w:gridSpan w:val="2"/>
            <w:tcMar>
              <w:top w:w="0" w:type="dxa"/>
              <w:left w:w="74" w:type="dxa"/>
              <w:bottom w:w="0" w:type="dxa"/>
              <w:right w:w="74" w:type="dxa"/>
            </w:tcMar>
          </w:tcPr>
          <w:p w14:paraId="0AC3A3A6" w14:textId="77777777" w:rsidR="003B4F0A" w:rsidRPr="00702E80" w:rsidRDefault="003B4F0A" w:rsidP="0096528B">
            <w:pPr>
              <w:spacing w:before="20" w:after="20" w:line="240" w:lineRule="auto"/>
              <w:textAlignment w:val="baseline"/>
              <w:rPr>
                <w:rFonts w:ascii="Arial" w:hAnsi="Arial" w:cs="Arial"/>
                <w:sz w:val="19"/>
                <w:szCs w:val="19"/>
              </w:rPr>
            </w:pPr>
            <w:r w:rsidRPr="00702E80">
              <w:rPr>
                <w:rFonts w:ascii="Arial" w:hAnsi="Arial" w:cs="Arial"/>
                <w:sz w:val="19"/>
                <w:szCs w:val="19"/>
              </w:rPr>
              <w:t>От электрического тока напряжением выше 1000 В</w:t>
            </w:r>
          </w:p>
        </w:tc>
        <w:tc>
          <w:tcPr>
            <w:tcW w:w="699" w:type="pct"/>
            <w:tcMar>
              <w:top w:w="0" w:type="dxa"/>
              <w:left w:w="74" w:type="dxa"/>
              <w:bottom w:w="0" w:type="dxa"/>
              <w:right w:w="74" w:type="dxa"/>
            </w:tcMar>
          </w:tcPr>
          <w:p w14:paraId="0E69BB20" w14:textId="5A04F74B" w:rsidR="003B4F0A" w:rsidRPr="00D81DE8" w:rsidRDefault="0096528B" w:rsidP="0096528B">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907" w:type="pct"/>
            <w:tcMar>
              <w:top w:w="0" w:type="dxa"/>
              <w:left w:w="74" w:type="dxa"/>
              <w:bottom w:w="0" w:type="dxa"/>
              <w:right w:w="74" w:type="dxa"/>
            </w:tcMar>
          </w:tcPr>
          <w:p w14:paraId="093C675C" w14:textId="77777777" w:rsidR="003B4F0A" w:rsidRPr="00D81DE8" w:rsidRDefault="003B4F0A" w:rsidP="0096528B">
            <w:pPr>
              <w:spacing w:before="20" w:after="20" w:line="240" w:lineRule="auto"/>
              <w:jc w:val="center"/>
              <w:textAlignment w:val="baseline"/>
              <w:rPr>
                <w:rFonts w:ascii="Arial" w:hAnsi="Arial" w:cs="Arial"/>
                <w:sz w:val="19"/>
                <w:szCs w:val="19"/>
              </w:rPr>
            </w:pPr>
            <w:r w:rsidRPr="00D81DE8">
              <w:rPr>
                <w:rFonts w:ascii="Arial" w:hAnsi="Arial" w:cs="Arial"/>
                <w:sz w:val="19"/>
                <w:szCs w:val="19"/>
              </w:rPr>
              <w:t>Эв</w:t>
            </w:r>
          </w:p>
        </w:tc>
        <w:tc>
          <w:tcPr>
            <w:tcW w:w="827" w:type="pct"/>
            <w:tcMar>
              <w:top w:w="0" w:type="dxa"/>
              <w:left w:w="74" w:type="dxa"/>
              <w:bottom w:w="0" w:type="dxa"/>
              <w:right w:w="74" w:type="dxa"/>
            </w:tcMar>
          </w:tcPr>
          <w:p w14:paraId="6D55F8C1" w14:textId="77777777" w:rsidR="003B4F0A" w:rsidRPr="00D81DE8" w:rsidRDefault="003B4F0A" w:rsidP="0096528B">
            <w:pPr>
              <w:spacing w:before="20" w:after="20" w:line="240" w:lineRule="auto"/>
              <w:jc w:val="center"/>
              <w:textAlignment w:val="baseline"/>
              <w:rPr>
                <w:rFonts w:ascii="Arial" w:hAnsi="Arial" w:cs="Arial"/>
                <w:sz w:val="19"/>
                <w:szCs w:val="19"/>
              </w:rPr>
            </w:pPr>
            <w:r w:rsidRPr="00D81DE8">
              <w:rPr>
                <w:rFonts w:ascii="Arial" w:hAnsi="Arial" w:cs="Arial"/>
                <w:sz w:val="19"/>
                <w:szCs w:val="19"/>
              </w:rPr>
              <w:t>Эв</w:t>
            </w:r>
          </w:p>
        </w:tc>
      </w:tr>
      <w:tr w:rsidR="00314A3F" w:rsidRPr="00F017E6" w14:paraId="5EB96BE0" w14:textId="77777777" w:rsidTr="00891E84">
        <w:tc>
          <w:tcPr>
            <w:tcW w:w="1009" w:type="pct"/>
            <w:tcMar>
              <w:top w:w="0" w:type="dxa"/>
              <w:left w:w="74" w:type="dxa"/>
              <w:bottom w:w="0" w:type="dxa"/>
              <w:right w:w="74" w:type="dxa"/>
            </w:tcMar>
          </w:tcPr>
          <w:p w14:paraId="08F97FF0" w14:textId="77777777" w:rsidR="00314A3F" w:rsidRPr="00F017E6" w:rsidRDefault="00314A3F" w:rsidP="0096528B">
            <w:pPr>
              <w:spacing w:before="20" w:after="20" w:line="240" w:lineRule="auto"/>
              <w:rPr>
                <w:rFonts w:ascii="Arial" w:hAnsi="Arial" w:cs="Arial"/>
                <w:sz w:val="19"/>
                <w:szCs w:val="19"/>
              </w:rPr>
            </w:pPr>
            <w:r w:rsidRPr="00F017E6">
              <w:rPr>
                <w:rFonts w:ascii="Arial" w:hAnsi="Arial" w:cs="Arial"/>
                <w:sz w:val="19"/>
                <w:szCs w:val="19"/>
              </w:rPr>
              <w:t xml:space="preserve">От </w:t>
            </w:r>
            <w:r w:rsidRPr="00BF17E5">
              <w:rPr>
                <w:rFonts w:ascii="Arial" w:hAnsi="Arial" w:cs="Arial"/>
                <w:sz w:val="19"/>
                <w:szCs w:val="19"/>
              </w:rPr>
              <w:t xml:space="preserve">воздействия статического электричества </w:t>
            </w:r>
          </w:p>
        </w:tc>
        <w:tc>
          <w:tcPr>
            <w:tcW w:w="1558" w:type="pct"/>
            <w:gridSpan w:val="2"/>
            <w:tcMar>
              <w:top w:w="0" w:type="dxa"/>
              <w:left w:w="74" w:type="dxa"/>
              <w:bottom w:w="0" w:type="dxa"/>
              <w:right w:w="74" w:type="dxa"/>
            </w:tcMar>
          </w:tcPr>
          <w:p w14:paraId="66ADD095" w14:textId="77777777" w:rsidR="00314A3F" w:rsidRPr="00702E80" w:rsidRDefault="00C5230D" w:rsidP="0096528B">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699" w:type="pct"/>
            <w:tcMar>
              <w:top w:w="0" w:type="dxa"/>
              <w:left w:w="74" w:type="dxa"/>
              <w:bottom w:w="0" w:type="dxa"/>
              <w:right w:w="74" w:type="dxa"/>
            </w:tcMar>
          </w:tcPr>
          <w:p w14:paraId="3527DF63" w14:textId="77777777" w:rsidR="00314A3F" w:rsidRPr="00D81DE8" w:rsidRDefault="00314A3F" w:rsidP="0096528B">
            <w:pPr>
              <w:spacing w:before="20" w:after="20" w:line="240" w:lineRule="auto"/>
              <w:jc w:val="center"/>
              <w:textAlignment w:val="baseline"/>
              <w:rPr>
                <w:rFonts w:ascii="Arial" w:hAnsi="Arial" w:cs="Arial"/>
                <w:sz w:val="19"/>
                <w:szCs w:val="19"/>
              </w:rPr>
            </w:pPr>
            <w:r w:rsidRPr="00D81DE8">
              <w:rPr>
                <w:rFonts w:ascii="Arial" w:hAnsi="Arial" w:cs="Arial"/>
                <w:sz w:val="19"/>
                <w:szCs w:val="19"/>
              </w:rPr>
              <w:t>Эс</w:t>
            </w:r>
          </w:p>
        </w:tc>
        <w:tc>
          <w:tcPr>
            <w:tcW w:w="907" w:type="pct"/>
          </w:tcPr>
          <w:p w14:paraId="55B1AB16" w14:textId="77777777" w:rsidR="00314A3F" w:rsidRPr="00D81DE8" w:rsidRDefault="00314A3F" w:rsidP="0096528B">
            <w:pPr>
              <w:spacing w:before="20" w:after="20" w:line="240" w:lineRule="auto"/>
              <w:jc w:val="center"/>
              <w:textAlignment w:val="baseline"/>
              <w:rPr>
                <w:rFonts w:ascii="Arial" w:hAnsi="Arial" w:cs="Arial"/>
                <w:sz w:val="19"/>
                <w:szCs w:val="19"/>
              </w:rPr>
            </w:pPr>
            <w:r w:rsidRPr="00D81DE8">
              <w:rPr>
                <w:rFonts w:ascii="Arial" w:hAnsi="Arial" w:cs="Arial"/>
                <w:sz w:val="19"/>
                <w:szCs w:val="19"/>
              </w:rPr>
              <w:t>Эс</w:t>
            </w:r>
          </w:p>
        </w:tc>
        <w:tc>
          <w:tcPr>
            <w:tcW w:w="827" w:type="pct"/>
          </w:tcPr>
          <w:p w14:paraId="1BFD47D5" w14:textId="77777777" w:rsidR="00314A3F" w:rsidRPr="00D81DE8" w:rsidRDefault="00314A3F" w:rsidP="0096528B">
            <w:pPr>
              <w:spacing w:before="20" w:after="20" w:line="240" w:lineRule="auto"/>
              <w:jc w:val="center"/>
              <w:textAlignment w:val="baseline"/>
              <w:rPr>
                <w:rFonts w:ascii="Arial" w:hAnsi="Arial" w:cs="Arial"/>
                <w:sz w:val="19"/>
                <w:szCs w:val="19"/>
              </w:rPr>
            </w:pPr>
            <w:r w:rsidRPr="00D81DE8">
              <w:rPr>
                <w:rFonts w:ascii="Arial" w:hAnsi="Arial" w:cs="Arial"/>
                <w:sz w:val="19"/>
                <w:szCs w:val="19"/>
              </w:rPr>
              <w:t>Эс</w:t>
            </w:r>
          </w:p>
        </w:tc>
      </w:tr>
      <w:tr w:rsidR="00314A3F" w:rsidRPr="00F017E6" w14:paraId="73218E87" w14:textId="77777777" w:rsidTr="00891E84">
        <w:tc>
          <w:tcPr>
            <w:tcW w:w="1009" w:type="pct"/>
            <w:vMerge w:val="restart"/>
            <w:tcMar>
              <w:top w:w="0" w:type="dxa"/>
              <w:left w:w="74" w:type="dxa"/>
              <w:bottom w:w="0" w:type="dxa"/>
              <w:right w:w="74" w:type="dxa"/>
            </w:tcMar>
          </w:tcPr>
          <w:p w14:paraId="0A6C64BE" w14:textId="77777777" w:rsidR="00314A3F" w:rsidRPr="00F017E6" w:rsidRDefault="00314A3F" w:rsidP="0096528B">
            <w:pPr>
              <w:spacing w:before="20" w:after="20" w:line="240" w:lineRule="auto"/>
              <w:rPr>
                <w:rFonts w:ascii="Arial" w:hAnsi="Arial" w:cs="Arial"/>
                <w:sz w:val="19"/>
                <w:szCs w:val="19"/>
              </w:rPr>
            </w:pPr>
            <w:r w:rsidRPr="00F017E6">
              <w:rPr>
                <w:rFonts w:ascii="Arial" w:hAnsi="Arial" w:cs="Arial"/>
                <w:spacing w:val="1"/>
                <w:sz w:val="19"/>
                <w:szCs w:val="19"/>
                <w:shd w:val="clear" w:color="auto" w:fill="FFFFFF"/>
              </w:rPr>
              <w:t>От электрических полей промышленной частоты</w:t>
            </w:r>
          </w:p>
        </w:tc>
        <w:tc>
          <w:tcPr>
            <w:tcW w:w="1558" w:type="pct"/>
            <w:gridSpan w:val="2"/>
            <w:tcMar>
              <w:top w:w="0" w:type="dxa"/>
              <w:left w:w="74" w:type="dxa"/>
              <w:bottom w:w="0" w:type="dxa"/>
              <w:right w:w="74" w:type="dxa"/>
            </w:tcMar>
          </w:tcPr>
          <w:p w14:paraId="7B6183DE" w14:textId="77777777" w:rsidR="00314A3F" w:rsidRPr="00702E80" w:rsidRDefault="00314A3F" w:rsidP="0096528B">
            <w:pPr>
              <w:spacing w:before="20" w:after="20" w:line="240" w:lineRule="auto"/>
              <w:textAlignment w:val="baseline"/>
              <w:rPr>
                <w:rFonts w:ascii="Arial" w:hAnsi="Arial" w:cs="Arial"/>
                <w:sz w:val="19"/>
                <w:szCs w:val="19"/>
              </w:rPr>
            </w:pPr>
            <w:r w:rsidRPr="00702E80">
              <w:rPr>
                <w:rFonts w:ascii="Arial" w:hAnsi="Arial" w:cs="Arial"/>
                <w:sz w:val="19"/>
                <w:szCs w:val="19"/>
              </w:rPr>
              <w:t xml:space="preserve">От электрических полей промышленной частоты </w:t>
            </w:r>
          </w:p>
        </w:tc>
        <w:tc>
          <w:tcPr>
            <w:tcW w:w="2433" w:type="pct"/>
            <w:gridSpan w:val="3"/>
            <w:tcMar>
              <w:top w:w="0" w:type="dxa"/>
              <w:left w:w="74" w:type="dxa"/>
              <w:bottom w:w="0" w:type="dxa"/>
              <w:right w:w="74" w:type="dxa"/>
            </w:tcMar>
          </w:tcPr>
          <w:p w14:paraId="670CDA5A" w14:textId="77777777" w:rsidR="00314A3F" w:rsidRPr="00D81DE8" w:rsidRDefault="00314A3F" w:rsidP="0096528B">
            <w:pPr>
              <w:spacing w:before="20" w:after="20" w:line="240" w:lineRule="auto"/>
              <w:jc w:val="center"/>
              <w:textAlignment w:val="baseline"/>
              <w:rPr>
                <w:rFonts w:ascii="Arial" w:hAnsi="Arial" w:cs="Arial"/>
                <w:sz w:val="19"/>
                <w:szCs w:val="19"/>
              </w:rPr>
            </w:pPr>
            <w:r w:rsidRPr="00D81DE8">
              <w:rPr>
                <w:rFonts w:ascii="Arial" w:hAnsi="Arial" w:cs="Arial"/>
                <w:sz w:val="19"/>
                <w:szCs w:val="19"/>
              </w:rPr>
              <w:t>Эп (комплект)</w:t>
            </w:r>
          </w:p>
        </w:tc>
      </w:tr>
      <w:tr w:rsidR="00314A3F" w:rsidRPr="00F017E6" w14:paraId="391406FF" w14:textId="77777777" w:rsidTr="00891E84">
        <w:tc>
          <w:tcPr>
            <w:tcW w:w="1009" w:type="pct"/>
            <w:vMerge/>
            <w:tcMar>
              <w:top w:w="0" w:type="dxa"/>
              <w:left w:w="74" w:type="dxa"/>
              <w:bottom w:w="0" w:type="dxa"/>
              <w:right w:w="74" w:type="dxa"/>
            </w:tcMar>
          </w:tcPr>
          <w:p w14:paraId="6965B718" w14:textId="77777777" w:rsidR="00314A3F" w:rsidRPr="00F017E6" w:rsidRDefault="00314A3F" w:rsidP="0096528B">
            <w:pPr>
              <w:spacing w:before="20" w:after="20" w:line="240" w:lineRule="auto"/>
              <w:rPr>
                <w:rFonts w:ascii="Arial" w:hAnsi="Arial" w:cs="Arial"/>
                <w:sz w:val="19"/>
                <w:szCs w:val="19"/>
              </w:rPr>
            </w:pPr>
          </w:p>
        </w:tc>
        <w:tc>
          <w:tcPr>
            <w:tcW w:w="1558" w:type="pct"/>
            <w:gridSpan w:val="2"/>
            <w:tcMar>
              <w:top w:w="0" w:type="dxa"/>
              <w:left w:w="74" w:type="dxa"/>
              <w:bottom w:w="0" w:type="dxa"/>
              <w:right w:w="74" w:type="dxa"/>
            </w:tcMar>
          </w:tcPr>
          <w:p w14:paraId="7E2DFCD7" w14:textId="77777777" w:rsidR="00314A3F" w:rsidRPr="00702E80" w:rsidRDefault="00314A3F" w:rsidP="0096528B">
            <w:pPr>
              <w:spacing w:before="20" w:after="20" w:line="240" w:lineRule="auto"/>
              <w:textAlignment w:val="baseline"/>
              <w:rPr>
                <w:rFonts w:ascii="Arial" w:hAnsi="Arial" w:cs="Arial"/>
                <w:sz w:val="19"/>
                <w:szCs w:val="19"/>
              </w:rPr>
            </w:pPr>
            <w:r w:rsidRPr="00702E80">
              <w:rPr>
                <w:rFonts w:ascii="Arial" w:hAnsi="Arial" w:cs="Arial"/>
                <w:sz w:val="19"/>
                <w:szCs w:val="19"/>
              </w:rPr>
              <w:t xml:space="preserve">От электрических полей промышленной частоты и поражения электрическим током </w:t>
            </w:r>
            <w:r w:rsidRPr="00702E80">
              <w:rPr>
                <w:rFonts w:ascii="Arial" w:hAnsi="Arial" w:cs="Arial"/>
                <w:bCs/>
                <w:color w:val="000000"/>
                <w:spacing w:val="-4"/>
                <w:sz w:val="20"/>
                <w:szCs w:val="20"/>
              </w:rPr>
              <w:t>наведенного напряжения</w:t>
            </w:r>
          </w:p>
        </w:tc>
        <w:tc>
          <w:tcPr>
            <w:tcW w:w="2433" w:type="pct"/>
            <w:gridSpan w:val="3"/>
            <w:tcMar>
              <w:top w:w="0" w:type="dxa"/>
              <w:left w:w="74" w:type="dxa"/>
              <w:bottom w:w="0" w:type="dxa"/>
              <w:right w:w="74" w:type="dxa"/>
            </w:tcMar>
          </w:tcPr>
          <w:p w14:paraId="4549BE3D" w14:textId="77777777" w:rsidR="00314A3F" w:rsidRPr="00D81DE8" w:rsidRDefault="00314A3F" w:rsidP="0096528B">
            <w:pPr>
              <w:spacing w:before="20" w:after="20" w:line="240" w:lineRule="auto"/>
              <w:jc w:val="center"/>
              <w:textAlignment w:val="baseline"/>
              <w:rPr>
                <w:rFonts w:ascii="Arial" w:hAnsi="Arial" w:cs="Arial"/>
                <w:sz w:val="19"/>
                <w:szCs w:val="19"/>
              </w:rPr>
            </w:pPr>
            <w:r w:rsidRPr="00D81DE8">
              <w:rPr>
                <w:rFonts w:ascii="Arial" w:hAnsi="Arial" w:cs="Arial"/>
                <w:sz w:val="19"/>
                <w:szCs w:val="19"/>
              </w:rPr>
              <w:t>Эп4(0) (комплект)</w:t>
            </w:r>
          </w:p>
        </w:tc>
      </w:tr>
      <w:tr w:rsidR="00314A3F" w:rsidRPr="00F017E6" w14:paraId="50693975" w14:textId="77777777" w:rsidTr="00891E84">
        <w:trPr>
          <w:trHeight w:val="259"/>
        </w:trPr>
        <w:tc>
          <w:tcPr>
            <w:tcW w:w="1009" w:type="pct"/>
            <w:tcMar>
              <w:top w:w="0" w:type="dxa"/>
              <w:left w:w="74" w:type="dxa"/>
              <w:bottom w:w="0" w:type="dxa"/>
              <w:right w:w="74" w:type="dxa"/>
            </w:tcMar>
          </w:tcPr>
          <w:p w14:paraId="505D4080" w14:textId="77777777" w:rsidR="00314A3F" w:rsidRPr="0099730E" w:rsidRDefault="00314A3F" w:rsidP="0096528B">
            <w:pPr>
              <w:spacing w:before="20" w:after="20" w:line="240" w:lineRule="auto"/>
              <w:rPr>
                <w:rFonts w:ascii="Arial" w:hAnsi="Arial" w:cs="Arial"/>
                <w:sz w:val="19"/>
                <w:szCs w:val="19"/>
              </w:rPr>
            </w:pPr>
            <w:r w:rsidRPr="00F017E6">
              <w:rPr>
                <w:rFonts w:ascii="Arial" w:hAnsi="Arial" w:cs="Arial"/>
                <w:sz w:val="19"/>
                <w:szCs w:val="19"/>
              </w:rPr>
              <w:t>От электромагнитных полей </w:t>
            </w:r>
          </w:p>
        </w:tc>
        <w:tc>
          <w:tcPr>
            <w:tcW w:w="1558" w:type="pct"/>
            <w:gridSpan w:val="2"/>
            <w:tcMar>
              <w:top w:w="0" w:type="dxa"/>
              <w:left w:w="74" w:type="dxa"/>
              <w:bottom w:w="0" w:type="dxa"/>
              <w:right w:w="74" w:type="dxa"/>
            </w:tcMar>
          </w:tcPr>
          <w:p w14:paraId="24803C81" w14:textId="77777777" w:rsidR="00314A3F" w:rsidRPr="005C7440" w:rsidRDefault="00C5230D" w:rsidP="0096528B">
            <w:pPr>
              <w:spacing w:before="20" w:after="20" w:line="240" w:lineRule="auto"/>
              <w:jc w:val="center"/>
              <w:textAlignment w:val="baseline"/>
              <w:rPr>
                <w:rFonts w:ascii="Arial" w:hAnsi="Arial" w:cs="Arial"/>
                <w:b/>
                <w:sz w:val="19"/>
                <w:szCs w:val="19"/>
                <w:highlight w:val="yellow"/>
              </w:rPr>
            </w:pPr>
            <w:r>
              <w:rPr>
                <w:rFonts w:ascii="Arial" w:hAnsi="Arial" w:cs="Arial"/>
                <w:sz w:val="19"/>
                <w:szCs w:val="19"/>
              </w:rPr>
              <w:t>–</w:t>
            </w:r>
          </w:p>
        </w:tc>
        <w:tc>
          <w:tcPr>
            <w:tcW w:w="2433" w:type="pct"/>
            <w:gridSpan w:val="3"/>
            <w:tcMar>
              <w:top w:w="0" w:type="dxa"/>
              <w:left w:w="74" w:type="dxa"/>
              <w:bottom w:w="0" w:type="dxa"/>
              <w:right w:w="74" w:type="dxa"/>
            </w:tcMar>
          </w:tcPr>
          <w:p w14:paraId="669DD7B5" w14:textId="104EB50A" w:rsidR="00314A3F" w:rsidRPr="00F144BA" w:rsidRDefault="0096528B" w:rsidP="0096528B">
            <w:pPr>
              <w:spacing w:before="20" w:after="20" w:line="240" w:lineRule="auto"/>
              <w:jc w:val="center"/>
              <w:textAlignment w:val="baseline"/>
              <w:rPr>
                <w:rFonts w:ascii="Arial" w:hAnsi="Arial" w:cs="Arial"/>
                <w:position w:val="-30"/>
                <w:sz w:val="19"/>
                <w:szCs w:val="19"/>
                <w:highlight w:val="yellow"/>
              </w:rPr>
            </w:pPr>
            <w:r w:rsidRPr="0096528B">
              <w:rPr>
                <w:rFonts w:ascii="Arial" w:hAnsi="Arial" w:cs="Arial"/>
                <w:position w:val="-30"/>
                <w:sz w:val="19"/>
                <w:szCs w:val="19"/>
              </w:rPr>
              <w:t>*</w:t>
            </w:r>
          </w:p>
        </w:tc>
      </w:tr>
      <w:tr w:rsidR="00314A3F" w:rsidRPr="00F017E6" w14:paraId="5145726C" w14:textId="77777777" w:rsidTr="008E23F5">
        <w:tc>
          <w:tcPr>
            <w:tcW w:w="5000" w:type="pct"/>
            <w:gridSpan w:val="6"/>
            <w:tcMar>
              <w:top w:w="0" w:type="dxa"/>
              <w:left w:w="74" w:type="dxa"/>
              <w:bottom w:w="0" w:type="dxa"/>
              <w:right w:w="74" w:type="dxa"/>
            </w:tcMar>
          </w:tcPr>
          <w:p w14:paraId="6FCE1D42" w14:textId="77777777" w:rsidR="00314A3F" w:rsidRPr="005C7440" w:rsidRDefault="00314A3F" w:rsidP="0096528B">
            <w:pPr>
              <w:spacing w:before="20" w:after="20" w:line="240" w:lineRule="auto"/>
              <w:jc w:val="center"/>
              <w:textAlignment w:val="baseline"/>
              <w:rPr>
                <w:rFonts w:ascii="Arial" w:hAnsi="Arial" w:cs="Arial"/>
                <w:b/>
                <w:sz w:val="19"/>
                <w:szCs w:val="19"/>
              </w:rPr>
            </w:pPr>
            <w:r w:rsidRPr="005C7440">
              <w:rPr>
                <w:rFonts w:ascii="Arial" w:hAnsi="Arial" w:cs="Arial"/>
                <w:b/>
                <w:sz w:val="19"/>
                <w:szCs w:val="19"/>
              </w:rPr>
              <w:t xml:space="preserve">СИЗ повышенной видимости </w:t>
            </w:r>
          </w:p>
        </w:tc>
      </w:tr>
      <w:tr w:rsidR="00314A3F" w:rsidRPr="00F017E6" w14:paraId="5548DF75" w14:textId="77777777" w:rsidTr="00891E84">
        <w:tc>
          <w:tcPr>
            <w:tcW w:w="1009" w:type="pct"/>
            <w:tcMar>
              <w:top w:w="0" w:type="dxa"/>
              <w:left w:w="74" w:type="dxa"/>
              <w:bottom w:w="0" w:type="dxa"/>
              <w:right w:w="74" w:type="dxa"/>
            </w:tcMar>
          </w:tcPr>
          <w:p w14:paraId="70438667" w14:textId="77777777" w:rsidR="00314A3F" w:rsidRPr="00F017E6" w:rsidRDefault="00314A3F" w:rsidP="0096528B">
            <w:pPr>
              <w:spacing w:before="20" w:after="20" w:line="240" w:lineRule="auto"/>
              <w:textAlignment w:val="baseline"/>
              <w:rPr>
                <w:rFonts w:ascii="Arial" w:hAnsi="Arial" w:cs="Arial"/>
                <w:sz w:val="19"/>
                <w:szCs w:val="19"/>
              </w:rPr>
            </w:pPr>
            <w:r w:rsidRPr="00F017E6">
              <w:rPr>
                <w:rFonts w:ascii="Arial" w:hAnsi="Arial" w:cs="Arial"/>
                <w:sz w:val="19"/>
                <w:szCs w:val="19"/>
              </w:rPr>
              <w:t>СИЗ сигнальные повышенной видимости</w:t>
            </w:r>
          </w:p>
        </w:tc>
        <w:tc>
          <w:tcPr>
            <w:tcW w:w="1558" w:type="pct"/>
            <w:gridSpan w:val="2"/>
            <w:tcMar>
              <w:top w:w="0" w:type="dxa"/>
              <w:left w:w="74" w:type="dxa"/>
              <w:bottom w:w="0" w:type="dxa"/>
              <w:right w:w="74" w:type="dxa"/>
            </w:tcMar>
          </w:tcPr>
          <w:p w14:paraId="69881035" w14:textId="77777777" w:rsidR="00314A3F" w:rsidRPr="005C7440" w:rsidRDefault="00C5230D" w:rsidP="0096528B">
            <w:pPr>
              <w:spacing w:before="20" w:after="20" w:line="240" w:lineRule="auto"/>
              <w:jc w:val="center"/>
              <w:textAlignment w:val="baseline"/>
              <w:rPr>
                <w:rFonts w:ascii="Arial" w:hAnsi="Arial" w:cs="Arial"/>
                <w:sz w:val="19"/>
                <w:szCs w:val="19"/>
              </w:rPr>
            </w:pPr>
            <w:r>
              <w:rPr>
                <w:rFonts w:ascii="Arial" w:hAnsi="Arial" w:cs="Arial"/>
                <w:sz w:val="19"/>
                <w:szCs w:val="19"/>
              </w:rPr>
              <w:t>–</w:t>
            </w:r>
          </w:p>
        </w:tc>
        <w:tc>
          <w:tcPr>
            <w:tcW w:w="699" w:type="pct"/>
            <w:tcMar>
              <w:top w:w="0" w:type="dxa"/>
              <w:left w:w="74" w:type="dxa"/>
              <w:bottom w:w="0" w:type="dxa"/>
              <w:right w:w="74" w:type="dxa"/>
            </w:tcMar>
          </w:tcPr>
          <w:p w14:paraId="23E2A596" w14:textId="7E4CF272" w:rsidR="00314A3F" w:rsidRPr="008E2ACD" w:rsidRDefault="0096528B" w:rsidP="0096528B">
            <w:pPr>
              <w:spacing w:before="20" w:after="20" w:line="240" w:lineRule="auto"/>
              <w:jc w:val="center"/>
              <w:textAlignment w:val="baseline"/>
              <w:rPr>
                <w:rFonts w:ascii="Arial" w:hAnsi="Arial" w:cs="Arial"/>
                <w:position w:val="-30"/>
                <w:sz w:val="19"/>
                <w:szCs w:val="19"/>
              </w:rPr>
            </w:pPr>
            <w:r>
              <w:rPr>
                <w:rFonts w:ascii="Arial" w:hAnsi="Arial" w:cs="Arial"/>
                <w:position w:val="-30"/>
                <w:sz w:val="19"/>
                <w:szCs w:val="19"/>
              </w:rPr>
              <w:t>*</w:t>
            </w:r>
          </w:p>
        </w:tc>
        <w:tc>
          <w:tcPr>
            <w:tcW w:w="907" w:type="pct"/>
          </w:tcPr>
          <w:p w14:paraId="48F72749" w14:textId="77777777" w:rsidR="00314A3F" w:rsidRPr="008E2ACD" w:rsidRDefault="00C5230D" w:rsidP="0096528B">
            <w:pPr>
              <w:spacing w:before="20" w:after="20" w:line="240" w:lineRule="auto"/>
              <w:jc w:val="center"/>
              <w:textAlignment w:val="baseline"/>
              <w:rPr>
                <w:rFonts w:ascii="Arial" w:hAnsi="Arial" w:cs="Arial"/>
                <w:i/>
                <w:color w:val="FF0000"/>
                <w:sz w:val="19"/>
                <w:szCs w:val="19"/>
              </w:rPr>
            </w:pPr>
            <w:r w:rsidRPr="008E2ACD">
              <w:rPr>
                <w:rFonts w:ascii="Arial" w:hAnsi="Arial" w:cs="Arial"/>
                <w:sz w:val="19"/>
                <w:szCs w:val="19"/>
              </w:rPr>
              <w:t>–</w:t>
            </w:r>
          </w:p>
        </w:tc>
        <w:tc>
          <w:tcPr>
            <w:tcW w:w="827" w:type="pct"/>
          </w:tcPr>
          <w:p w14:paraId="4CAAF369" w14:textId="77777777" w:rsidR="00314A3F" w:rsidRPr="008E2ACD" w:rsidRDefault="00C5230D" w:rsidP="0096528B">
            <w:pPr>
              <w:spacing w:before="20" w:after="20" w:line="240" w:lineRule="auto"/>
              <w:jc w:val="center"/>
              <w:textAlignment w:val="baseline"/>
              <w:rPr>
                <w:rFonts w:ascii="Arial" w:hAnsi="Arial" w:cs="Arial"/>
                <w:sz w:val="19"/>
                <w:szCs w:val="19"/>
              </w:rPr>
            </w:pPr>
            <w:r w:rsidRPr="008E2ACD">
              <w:rPr>
                <w:rFonts w:ascii="Arial" w:hAnsi="Arial" w:cs="Arial"/>
                <w:sz w:val="19"/>
                <w:szCs w:val="19"/>
              </w:rPr>
              <w:t>–</w:t>
            </w:r>
          </w:p>
        </w:tc>
      </w:tr>
      <w:tr w:rsidR="006D476F" w:rsidRPr="00F017E6" w14:paraId="4DC8C336" w14:textId="77777777" w:rsidTr="006D476F">
        <w:tc>
          <w:tcPr>
            <w:tcW w:w="5000" w:type="pct"/>
            <w:gridSpan w:val="6"/>
            <w:tcMar>
              <w:top w:w="0" w:type="dxa"/>
              <w:left w:w="74" w:type="dxa"/>
              <w:bottom w:w="0" w:type="dxa"/>
              <w:right w:w="74" w:type="dxa"/>
            </w:tcMar>
          </w:tcPr>
          <w:p w14:paraId="67B15CF3" w14:textId="015DA24A" w:rsidR="009B226F" w:rsidRPr="0096528B" w:rsidRDefault="009B226F" w:rsidP="0096528B">
            <w:pPr>
              <w:spacing w:before="40" w:after="40" w:line="240" w:lineRule="auto"/>
              <w:ind w:firstLine="284"/>
              <w:jc w:val="both"/>
              <w:textAlignment w:val="baseline"/>
              <w:rPr>
                <w:rFonts w:ascii="Arial" w:hAnsi="Arial" w:cs="Arial"/>
                <w:sz w:val="19"/>
                <w:szCs w:val="19"/>
              </w:rPr>
            </w:pPr>
            <w:r w:rsidRPr="0096528B">
              <w:rPr>
                <w:rFonts w:ascii="Arial" w:hAnsi="Arial" w:cs="Arial"/>
                <w:sz w:val="19"/>
                <w:szCs w:val="19"/>
              </w:rPr>
              <w:t>*</w:t>
            </w:r>
            <w:r w:rsidR="000D0844" w:rsidRPr="0096528B">
              <w:rPr>
                <w:rFonts w:ascii="Arial" w:hAnsi="Arial" w:cs="Arial"/>
                <w:sz w:val="19"/>
                <w:szCs w:val="19"/>
              </w:rPr>
              <w:t xml:space="preserve"> </w:t>
            </w:r>
            <w:r w:rsidR="00DE5FF7" w:rsidRPr="0096528B">
              <w:rPr>
                <w:rFonts w:ascii="Arial" w:hAnsi="Arial" w:cs="Arial"/>
                <w:sz w:val="19"/>
                <w:szCs w:val="19"/>
              </w:rPr>
              <w:t>СИЗ</w:t>
            </w:r>
            <w:r w:rsidR="000D0844" w:rsidRPr="0096528B">
              <w:rPr>
                <w:rFonts w:ascii="Arial" w:hAnsi="Arial" w:cs="Arial"/>
                <w:sz w:val="19"/>
                <w:szCs w:val="19"/>
              </w:rPr>
              <w:t xml:space="preserve"> является объектом регулирования [1] и/или требования к </w:t>
            </w:r>
            <w:r w:rsidR="00DE5FF7" w:rsidRPr="0096528B">
              <w:rPr>
                <w:rFonts w:ascii="Arial" w:hAnsi="Arial" w:cs="Arial"/>
                <w:sz w:val="19"/>
                <w:szCs w:val="19"/>
              </w:rPr>
              <w:t>СИЗ</w:t>
            </w:r>
            <w:r w:rsidR="000D0844" w:rsidRPr="0096528B">
              <w:rPr>
                <w:rFonts w:ascii="Arial" w:hAnsi="Arial" w:cs="Arial"/>
                <w:sz w:val="19"/>
                <w:szCs w:val="19"/>
              </w:rPr>
              <w:t xml:space="preserve"> установлены в действующ</w:t>
            </w:r>
            <w:r w:rsidR="00DE5FF7" w:rsidRPr="0096528B">
              <w:rPr>
                <w:rFonts w:ascii="Arial" w:hAnsi="Arial" w:cs="Arial"/>
                <w:sz w:val="19"/>
                <w:szCs w:val="19"/>
              </w:rPr>
              <w:t>ем</w:t>
            </w:r>
            <w:r w:rsidR="000D0844" w:rsidRPr="0096528B">
              <w:rPr>
                <w:rFonts w:ascii="Arial" w:hAnsi="Arial" w:cs="Arial"/>
                <w:sz w:val="19"/>
                <w:szCs w:val="19"/>
              </w:rPr>
              <w:t xml:space="preserve"> стандарт</w:t>
            </w:r>
            <w:r w:rsidR="00DE5FF7" w:rsidRPr="0096528B">
              <w:rPr>
                <w:rFonts w:ascii="Arial" w:hAnsi="Arial" w:cs="Arial"/>
                <w:sz w:val="19"/>
                <w:szCs w:val="19"/>
              </w:rPr>
              <w:t>е</w:t>
            </w:r>
            <w:r w:rsidR="000D0844" w:rsidRPr="0096528B">
              <w:rPr>
                <w:rFonts w:ascii="Arial" w:hAnsi="Arial" w:cs="Arial"/>
                <w:sz w:val="19"/>
                <w:szCs w:val="19"/>
              </w:rPr>
              <w:t xml:space="preserve"> </w:t>
            </w:r>
            <w:r w:rsidR="00DE5FF7" w:rsidRPr="0096528B">
              <w:rPr>
                <w:rFonts w:ascii="Arial" w:hAnsi="Arial" w:cs="Arial"/>
                <w:sz w:val="19"/>
                <w:szCs w:val="19"/>
              </w:rPr>
              <w:t>на продукцию, в котором отсутству</w:t>
            </w:r>
            <w:r w:rsidR="0096528B" w:rsidRPr="0096528B">
              <w:rPr>
                <w:rFonts w:ascii="Arial" w:hAnsi="Arial" w:cs="Arial"/>
                <w:sz w:val="19"/>
                <w:szCs w:val="19"/>
              </w:rPr>
              <w:t>ю</w:t>
            </w:r>
            <w:r w:rsidR="00DE5FF7" w:rsidRPr="0096528B">
              <w:rPr>
                <w:rFonts w:ascii="Arial" w:hAnsi="Arial" w:cs="Arial"/>
                <w:sz w:val="19"/>
                <w:szCs w:val="19"/>
              </w:rPr>
              <w:t xml:space="preserve">т </w:t>
            </w:r>
            <w:r w:rsidR="00474B04" w:rsidRPr="0096528B">
              <w:rPr>
                <w:rFonts w:ascii="Arial" w:hAnsi="Arial" w:cs="Arial"/>
                <w:sz w:val="19"/>
                <w:szCs w:val="19"/>
              </w:rPr>
              <w:t>буквенн</w:t>
            </w:r>
            <w:r w:rsidR="00DE5FF7" w:rsidRPr="0096528B">
              <w:rPr>
                <w:rFonts w:ascii="Arial" w:hAnsi="Arial" w:cs="Arial"/>
                <w:sz w:val="19"/>
                <w:szCs w:val="19"/>
              </w:rPr>
              <w:t>о</w:t>
            </w:r>
            <w:r w:rsidR="0096528B" w:rsidRPr="0096528B">
              <w:rPr>
                <w:rFonts w:ascii="Arial" w:hAnsi="Arial" w:cs="Arial"/>
                <w:sz w:val="19"/>
                <w:szCs w:val="19"/>
              </w:rPr>
              <w:t>е</w:t>
            </w:r>
            <w:r w:rsidR="00DE5FF7" w:rsidRPr="0096528B">
              <w:rPr>
                <w:rFonts w:ascii="Arial" w:hAnsi="Arial" w:cs="Arial"/>
                <w:sz w:val="19"/>
                <w:szCs w:val="19"/>
              </w:rPr>
              <w:t xml:space="preserve"> </w:t>
            </w:r>
            <w:r w:rsidR="00474B04" w:rsidRPr="0096528B">
              <w:rPr>
                <w:rFonts w:ascii="Arial" w:hAnsi="Arial" w:cs="Arial"/>
                <w:sz w:val="19"/>
                <w:szCs w:val="19"/>
              </w:rPr>
              <w:t>обозначени</w:t>
            </w:r>
            <w:r w:rsidR="0096528B" w:rsidRPr="0096528B">
              <w:rPr>
                <w:rFonts w:ascii="Arial" w:hAnsi="Arial" w:cs="Arial"/>
                <w:sz w:val="19"/>
                <w:szCs w:val="19"/>
              </w:rPr>
              <w:t>е</w:t>
            </w:r>
            <w:r w:rsidR="00474B04" w:rsidRPr="0096528B">
              <w:rPr>
                <w:rFonts w:ascii="Arial" w:hAnsi="Arial" w:cs="Arial"/>
                <w:sz w:val="19"/>
                <w:szCs w:val="19"/>
              </w:rPr>
              <w:t xml:space="preserve"> защитных свойств</w:t>
            </w:r>
            <w:r w:rsidR="00DE5FF7" w:rsidRPr="0096528B">
              <w:rPr>
                <w:rFonts w:ascii="Arial" w:hAnsi="Arial" w:cs="Arial"/>
                <w:sz w:val="19"/>
                <w:szCs w:val="19"/>
              </w:rPr>
              <w:t xml:space="preserve"> или </w:t>
            </w:r>
            <w:r w:rsidR="00474B04" w:rsidRPr="0096528B">
              <w:rPr>
                <w:rFonts w:ascii="Arial" w:hAnsi="Arial" w:cs="Arial"/>
                <w:sz w:val="19"/>
                <w:szCs w:val="19"/>
              </w:rPr>
              <w:t>ссылк</w:t>
            </w:r>
            <w:r w:rsidR="00DE5FF7" w:rsidRPr="0096528B">
              <w:rPr>
                <w:rFonts w:ascii="Arial" w:hAnsi="Arial" w:cs="Arial"/>
                <w:sz w:val="19"/>
                <w:szCs w:val="19"/>
              </w:rPr>
              <w:t>а</w:t>
            </w:r>
            <w:r w:rsidR="00474B04" w:rsidRPr="0096528B">
              <w:rPr>
                <w:rFonts w:ascii="Arial" w:hAnsi="Arial" w:cs="Arial"/>
                <w:sz w:val="19"/>
                <w:szCs w:val="19"/>
              </w:rPr>
              <w:t xml:space="preserve"> на настоящий стандарт в части обозначени</w:t>
            </w:r>
            <w:r w:rsidR="00DE5FF7" w:rsidRPr="0096528B">
              <w:rPr>
                <w:rFonts w:ascii="Arial" w:hAnsi="Arial" w:cs="Arial"/>
                <w:sz w:val="19"/>
                <w:szCs w:val="19"/>
              </w:rPr>
              <w:t xml:space="preserve">я </w:t>
            </w:r>
            <w:r w:rsidR="00474B04" w:rsidRPr="0096528B">
              <w:rPr>
                <w:rFonts w:ascii="Arial" w:hAnsi="Arial" w:cs="Arial"/>
                <w:sz w:val="19"/>
                <w:szCs w:val="19"/>
              </w:rPr>
              <w:t>защитных свойств</w:t>
            </w:r>
            <w:r w:rsidR="000D0844" w:rsidRPr="0096528B">
              <w:rPr>
                <w:rFonts w:ascii="Arial" w:hAnsi="Arial" w:cs="Arial"/>
                <w:sz w:val="19"/>
                <w:szCs w:val="19"/>
              </w:rPr>
              <w:t>.</w:t>
            </w:r>
          </w:p>
          <w:p w14:paraId="1A47C121" w14:textId="0027AB7B" w:rsidR="000D0844" w:rsidRPr="00D22D66" w:rsidRDefault="00DE5FF7" w:rsidP="0096528B">
            <w:pPr>
              <w:spacing w:before="40" w:after="40" w:line="240" w:lineRule="auto"/>
              <w:ind w:firstLine="284"/>
              <w:jc w:val="both"/>
              <w:textAlignment w:val="baseline"/>
              <w:rPr>
                <w:rFonts w:ascii="Arial" w:hAnsi="Arial" w:cs="Arial"/>
                <w:sz w:val="19"/>
                <w:szCs w:val="19"/>
                <w:highlight w:val="cyan"/>
              </w:rPr>
            </w:pPr>
            <w:r w:rsidRPr="0096528B">
              <w:rPr>
                <w:rFonts w:ascii="Arial" w:hAnsi="Arial" w:cs="Arial"/>
                <w:spacing w:val="40"/>
                <w:sz w:val="19"/>
                <w:szCs w:val="19"/>
              </w:rPr>
              <w:t>Примечание</w:t>
            </w:r>
            <w:r w:rsidR="000D0844" w:rsidRPr="0096528B">
              <w:rPr>
                <w:rFonts w:ascii="Arial" w:hAnsi="Arial" w:cs="Arial"/>
                <w:spacing w:val="40"/>
                <w:sz w:val="19"/>
                <w:szCs w:val="19"/>
              </w:rPr>
              <w:t xml:space="preserve"> </w:t>
            </w:r>
            <w:r w:rsidRPr="0096528B">
              <w:rPr>
                <w:rFonts w:ascii="Arial" w:hAnsi="Arial" w:cs="Arial"/>
                <w:sz w:val="19"/>
                <w:szCs w:val="19"/>
              </w:rPr>
              <w:t>–</w:t>
            </w:r>
            <w:r w:rsidRPr="0096528B">
              <w:t xml:space="preserve"> Знак «–» в столбцах с обозначением защитных свойств означает, что соответствующее СИЗ не </w:t>
            </w:r>
            <w:r w:rsidRPr="0096528B">
              <w:rPr>
                <w:rFonts w:ascii="Arial" w:hAnsi="Arial" w:cs="Arial"/>
                <w:sz w:val="19"/>
                <w:szCs w:val="19"/>
              </w:rPr>
              <w:t>является объектом регулирования [1] и/или требования к нему не установлены в действующих стандартах на продукцию.</w:t>
            </w:r>
          </w:p>
        </w:tc>
      </w:tr>
    </w:tbl>
    <w:p w14:paraId="29F5DF9C" w14:textId="77777777" w:rsidR="00314A3F" w:rsidRDefault="00314A3F">
      <w:pPr>
        <w:spacing w:after="0" w:line="240" w:lineRule="auto"/>
        <w:rPr>
          <w:rFonts w:ascii="Arial" w:hAnsi="Arial" w:cs="Arial"/>
          <w:i/>
          <w:sz w:val="20"/>
          <w:szCs w:val="20"/>
        </w:rPr>
      </w:pPr>
    </w:p>
    <w:p w14:paraId="58903A36" w14:textId="77777777" w:rsidR="00193267" w:rsidRPr="00933A8F" w:rsidRDefault="00193267" w:rsidP="002F53BE">
      <w:pPr>
        <w:pStyle w:val="21"/>
        <w:spacing w:after="0" w:line="360" w:lineRule="auto"/>
        <w:ind w:firstLine="709"/>
        <w:jc w:val="both"/>
        <w:rPr>
          <w:rFonts w:ascii="Arial" w:hAnsi="Arial" w:cs="Arial"/>
          <w:bCs/>
          <w:spacing w:val="-4"/>
          <w:sz w:val="24"/>
          <w:szCs w:val="24"/>
        </w:rPr>
      </w:pPr>
      <w:r w:rsidRPr="00933A8F">
        <w:rPr>
          <w:rFonts w:ascii="Arial" w:hAnsi="Arial" w:cs="Arial"/>
          <w:bCs/>
          <w:spacing w:val="-4"/>
          <w:sz w:val="24"/>
          <w:szCs w:val="24"/>
        </w:rPr>
        <w:t xml:space="preserve">Обозначения защитных свойств, указанные в таблице 1, применяют при условии соответствия </w:t>
      </w:r>
      <w:r w:rsidRPr="00933A8F">
        <w:rPr>
          <w:rFonts w:ascii="Arial" w:hAnsi="Arial" w:cs="Arial"/>
          <w:spacing w:val="1"/>
          <w:sz w:val="24"/>
          <w:szCs w:val="24"/>
        </w:rPr>
        <w:t>специальной защитной одежды, средств индивидуальной защиты ног и рук стандарт</w:t>
      </w:r>
      <w:r w:rsidR="006213B1" w:rsidRPr="00933A8F">
        <w:rPr>
          <w:rFonts w:ascii="Arial" w:hAnsi="Arial" w:cs="Arial"/>
          <w:spacing w:val="1"/>
          <w:sz w:val="24"/>
          <w:szCs w:val="24"/>
        </w:rPr>
        <w:t>ам</w:t>
      </w:r>
      <w:r w:rsidRPr="00933A8F">
        <w:rPr>
          <w:rFonts w:ascii="Arial" w:hAnsi="Arial" w:cs="Arial"/>
          <w:spacing w:val="1"/>
          <w:sz w:val="24"/>
          <w:szCs w:val="24"/>
        </w:rPr>
        <w:t xml:space="preserve">, </w:t>
      </w:r>
      <w:r w:rsidR="006213B1" w:rsidRPr="00933A8F">
        <w:rPr>
          <w:rFonts w:ascii="Arial" w:hAnsi="Arial" w:cs="Arial"/>
          <w:spacing w:val="1"/>
          <w:sz w:val="24"/>
          <w:szCs w:val="24"/>
        </w:rPr>
        <w:t xml:space="preserve">требования которых </w:t>
      </w:r>
      <w:r w:rsidRPr="00933A8F">
        <w:rPr>
          <w:rFonts w:ascii="Arial" w:hAnsi="Arial" w:cs="Arial"/>
          <w:spacing w:val="1"/>
          <w:sz w:val="24"/>
          <w:szCs w:val="24"/>
        </w:rPr>
        <w:t>подтверждаю</w:t>
      </w:r>
      <w:r w:rsidR="006213B1" w:rsidRPr="00933A8F">
        <w:rPr>
          <w:rFonts w:ascii="Arial" w:hAnsi="Arial" w:cs="Arial"/>
          <w:spacing w:val="1"/>
          <w:sz w:val="24"/>
          <w:szCs w:val="24"/>
        </w:rPr>
        <w:t>т</w:t>
      </w:r>
      <w:r w:rsidRPr="00933A8F">
        <w:rPr>
          <w:rFonts w:ascii="Arial" w:hAnsi="Arial" w:cs="Arial"/>
          <w:spacing w:val="1"/>
          <w:sz w:val="24"/>
          <w:szCs w:val="24"/>
        </w:rPr>
        <w:t xml:space="preserve"> наличие соответствующих защитных свойств.</w:t>
      </w:r>
    </w:p>
    <w:p w14:paraId="301621F4" w14:textId="637659D1" w:rsidR="002F53BE" w:rsidRPr="00AD10F3" w:rsidRDefault="0096528B" w:rsidP="002F53BE">
      <w:pPr>
        <w:pStyle w:val="21"/>
        <w:spacing w:after="0" w:line="360" w:lineRule="auto"/>
        <w:ind w:firstLine="709"/>
        <w:jc w:val="both"/>
        <w:rPr>
          <w:rFonts w:ascii="Arial" w:hAnsi="Arial" w:cs="Arial"/>
          <w:bCs/>
          <w:spacing w:val="-4"/>
          <w:sz w:val="24"/>
          <w:szCs w:val="24"/>
        </w:rPr>
      </w:pPr>
      <w:r w:rsidRPr="0096528B">
        <w:rPr>
          <w:rFonts w:ascii="Arial" w:hAnsi="Arial" w:cs="Arial"/>
          <w:bCs/>
          <w:spacing w:val="-4"/>
          <w:sz w:val="24"/>
          <w:szCs w:val="24"/>
        </w:rPr>
        <w:t xml:space="preserve">В случае, если </w:t>
      </w:r>
      <w:r w:rsidR="00F37FBF" w:rsidRPr="0096528B">
        <w:rPr>
          <w:rFonts w:ascii="Arial" w:hAnsi="Arial" w:cs="Arial"/>
          <w:bCs/>
          <w:spacing w:val="-4"/>
          <w:sz w:val="24"/>
          <w:szCs w:val="24"/>
        </w:rPr>
        <w:t xml:space="preserve">СИЗ </w:t>
      </w:r>
      <w:r w:rsidRPr="0096528B">
        <w:rPr>
          <w:rFonts w:ascii="Arial" w:hAnsi="Arial" w:cs="Arial"/>
          <w:bCs/>
          <w:spacing w:val="-4"/>
          <w:sz w:val="24"/>
          <w:szCs w:val="24"/>
        </w:rPr>
        <w:t xml:space="preserve">обладает несколькими </w:t>
      </w:r>
      <w:r w:rsidR="00F37FBF" w:rsidRPr="0096528B">
        <w:rPr>
          <w:rFonts w:ascii="Arial" w:hAnsi="Arial" w:cs="Arial"/>
          <w:bCs/>
          <w:spacing w:val="-4"/>
          <w:sz w:val="24"/>
          <w:szCs w:val="24"/>
        </w:rPr>
        <w:t>защитны</w:t>
      </w:r>
      <w:r w:rsidRPr="0096528B">
        <w:rPr>
          <w:rFonts w:ascii="Arial" w:hAnsi="Arial" w:cs="Arial"/>
          <w:bCs/>
          <w:spacing w:val="-4"/>
          <w:sz w:val="24"/>
          <w:szCs w:val="24"/>
        </w:rPr>
        <w:t>ми</w:t>
      </w:r>
      <w:r w:rsidR="00F37FBF" w:rsidRPr="0096528B">
        <w:rPr>
          <w:rFonts w:ascii="Arial" w:hAnsi="Arial" w:cs="Arial"/>
          <w:bCs/>
          <w:spacing w:val="-4"/>
          <w:sz w:val="24"/>
          <w:szCs w:val="24"/>
        </w:rPr>
        <w:t xml:space="preserve"> свойств</w:t>
      </w:r>
      <w:r w:rsidRPr="0096528B">
        <w:rPr>
          <w:rFonts w:ascii="Arial" w:hAnsi="Arial" w:cs="Arial"/>
          <w:bCs/>
          <w:spacing w:val="-4"/>
          <w:sz w:val="24"/>
          <w:szCs w:val="24"/>
        </w:rPr>
        <w:t>ами</w:t>
      </w:r>
      <w:r w:rsidR="00F37FBF" w:rsidRPr="0096528B">
        <w:rPr>
          <w:rFonts w:ascii="Arial" w:hAnsi="Arial" w:cs="Arial"/>
          <w:bCs/>
          <w:spacing w:val="-4"/>
          <w:sz w:val="24"/>
          <w:szCs w:val="24"/>
        </w:rPr>
        <w:t xml:space="preserve"> одной или разных групп </w:t>
      </w:r>
      <w:r w:rsidR="00DE5FF7" w:rsidRPr="0096528B">
        <w:rPr>
          <w:rFonts w:ascii="Arial" w:hAnsi="Arial" w:cs="Arial"/>
          <w:bCs/>
          <w:spacing w:val="-4"/>
          <w:sz w:val="24"/>
          <w:szCs w:val="24"/>
        </w:rPr>
        <w:t>защиты</w:t>
      </w:r>
      <w:r w:rsidRPr="0096528B">
        <w:rPr>
          <w:rFonts w:ascii="Arial" w:hAnsi="Arial" w:cs="Arial"/>
          <w:bCs/>
          <w:spacing w:val="-4"/>
          <w:sz w:val="24"/>
          <w:szCs w:val="24"/>
        </w:rPr>
        <w:t>,</w:t>
      </w:r>
      <w:r w:rsidR="00DE5FF7" w:rsidRPr="0096528B">
        <w:rPr>
          <w:rFonts w:ascii="Arial" w:hAnsi="Arial" w:cs="Arial"/>
          <w:bCs/>
          <w:spacing w:val="-4"/>
          <w:sz w:val="24"/>
          <w:szCs w:val="24"/>
        </w:rPr>
        <w:t xml:space="preserve"> </w:t>
      </w:r>
      <w:r w:rsidR="00F37FBF" w:rsidRPr="0096528B">
        <w:rPr>
          <w:rFonts w:ascii="Arial" w:hAnsi="Arial" w:cs="Arial"/>
          <w:bCs/>
          <w:spacing w:val="-4"/>
          <w:sz w:val="24"/>
          <w:szCs w:val="24"/>
        </w:rPr>
        <w:t>общее буквенное обозначение формируют из перечислений соответствующих обозначений защитных свойств</w:t>
      </w:r>
      <w:r w:rsidR="002F53BE" w:rsidRPr="0096528B">
        <w:rPr>
          <w:rFonts w:ascii="Arial" w:hAnsi="Arial" w:cs="Arial"/>
          <w:bCs/>
          <w:spacing w:val="-4"/>
          <w:sz w:val="24"/>
          <w:szCs w:val="24"/>
        </w:rPr>
        <w:t>.</w:t>
      </w:r>
    </w:p>
    <w:p w14:paraId="5C215C8A" w14:textId="77777777" w:rsidR="002F53BE" w:rsidRPr="004F00E4" w:rsidRDefault="002F53BE" w:rsidP="002F53BE">
      <w:pPr>
        <w:shd w:val="clear" w:color="auto" w:fill="FFFFFF"/>
        <w:spacing w:before="120" w:after="120" w:line="360" w:lineRule="auto"/>
        <w:ind w:firstLine="709"/>
        <w:jc w:val="both"/>
        <w:textAlignment w:val="baseline"/>
        <w:rPr>
          <w:rFonts w:ascii="Arial" w:hAnsi="Arial" w:cs="Arial"/>
          <w:b/>
          <w:i/>
          <w:spacing w:val="2"/>
          <w:sz w:val="28"/>
          <w:szCs w:val="24"/>
        </w:rPr>
      </w:pPr>
      <w:r w:rsidRPr="00AD10F3">
        <w:rPr>
          <w:rFonts w:ascii="Arial" w:hAnsi="Arial" w:cs="Arial"/>
          <w:b/>
          <w:i/>
          <w:szCs w:val="20"/>
        </w:rPr>
        <w:t>Пример – «ТоТнНсНм» – Специальная защитная одежда для защиты от кратковременного воздействия открытого пламени, пониженных температур, сырой нефти, продуктов тяжелых фракций и нефтяных масел»</w:t>
      </w:r>
    </w:p>
    <w:p w14:paraId="06E7FE3E" w14:textId="77777777" w:rsidR="00535CB8" w:rsidRDefault="00535CB8" w:rsidP="0099730E">
      <w:pPr>
        <w:shd w:val="clear" w:color="auto" w:fill="FFFFFF"/>
        <w:spacing w:after="0" w:line="360" w:lineRule="auto"/>
        <w:ind w:right="142" w:firstLine="709"/>
        <w:jc w:val="both"/>
        <w:textAlignment w:val="baseline"/>
        <w:rPr>
          <w:rFonts w:ascii="Arial" w:hAnsi="Arial" w:cs="Arial"/>
          <w:spacing w:val="2"/>
          <w:sz w:val="24"/>
          <w:szCs w:val="24"/>
        </w:rPr>
      </w:pPr>
      <w:r>
        <w:rPr>
          <w:rFonts w:ascii="Arial" w:hAnsi="Arial" w:cs="Arial"/>
          <w:spacing w:val="2"/>
          <w:sz w:val="24"/>
          <w:szCs w:val="24"/>
        </w:rPr>
        <w:t xml:space="preserve">4.3 </w:t>
      </w:r>
      <w:r w:rsidRPr="006279F5">
        <w:rPr>
          <w:rFonts w:ascii="Arial" w:hAnsi="Arial" w:cs="Arial"/>
          <w:spacing w:val="2"/>
          <w:sz w:val="24"/>
          <w:szCs w:val="24"/>
        </w:rPr>
        <w:t xml:space="preserve">Классификация в зависимости от </w:t>
      </w:r>
      <w:r w:rsidRPr="006279F5">
        <w:rPr>
          <w:rFonts w:ascii="Arial" w:hAnsi="Arial" w:cs="Arial"/>
          <w:spacing w:val="1"/>
          <w:sz w:val="24"/>
          <w:szCs w:val="24"/>
        </w:rPr>
        <w:t xml:space="preserve">конструктивного исполнения изделия (вида СИЗ) </w:t>
      </w:r>
      <w:r w:rsidRPr="006279F5">
        <w:rPr>
          <w:rFonts w:ascii="Arial" w:hAnsi="Arial" w:cs="Arial"/>
          <w:spacing w:val="2"/>
          <w:sz w:val="24"/>
          <w:szCs w:val="24"/>
        </w:rPr>
        <w:t>приведена в таблице 2.</w:t>
      </w:r>
    </w:p>
    <w:p w14:paraId="0D11376A" w14:textId="77777777" w:rsidR="00535CB8" w:rsidRDefault="00535CB8" w:rsidP="00072AF1">
      <w:pPr>
        <w:shd w:val="clear" w:color="auto" w:fill="FFFFFF"/>
        <w:spacing w:before="120" w:after="0" w:line="360" w:lineRule="auto"/>
        <w:ind w:right="142"/>
        <w:jc w:val="both"/>
        <w:textAlignment w:val="baseline"/>
        <w:rPr>
          <w:rFonts w:ascii="Arial" w:hAnsi="Arial" w:cs="Arial"/>
          <w:spacing w:val="2"/>
          <w:sz w:val="24"/>
          <w:szCs w:val="24"/>
        </w:rPr>
      </w:pPr>
      <w:r w:rsidRPr="008817EB">
        <w:rPr>
          <w:rFonts w:ascii="Arial" w:hAnsi="Arial" w:cs="Arial"/>
          <w:spacing w:val="40"/>
          <w:sz w:val="24"/>
          <w:szCs w:val="24"/>
        </w:rPr>
        <w:t>Таблица</w:t>
      </w:r>
      <w:r>
        <w:rPr>
          <w:rFonts w:ascii="Arial" w:hAnsi="Arial" w:cs="Arial"/>
          <w:spacing w:val="2"/>
          <w:sz w:val="24"/>
          <w:szCs w:val="24"/>
        </w:rPr>
        <w:t xml:space="preserve">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0"/>
        <w:gridCol w:w="5991"/>
      </w:tblGrid>
      <w:tr w:rsidR="00535CB8" w:rsidRPr="003C2250" w14:paraId="768EED88" w14:textId="77777777" w:rsidTr="00450280">
        <w:tc>
          <w:tcPr>
            <w:tcW w:w="3190" w:type="dxa"/>
            <w:tcBorders>
              <w:bottom w:val="double" w:sz="4" w:space="0" w:color="auto"/>
            </w:tcBorders>
          </w:tcPr>
          <w:p w14:paraId="68879B65" w14:textId="77777777" w:rsidR="00535CB8" w:rsidRPr="00450280" w:rsidRDefault="00535CB8" w:rsidP="0096528B">
            <w:pPr>
              <w:spacing w:before="60" w:after="60" w:line="240" w:lineRule="auto"/>
              <w:jc w:val="center"/>
              <w:textAlignment w:val="baseline"/>
              <w:rPr>
                <w:rFonts w:ascii="Arial" w:hAnsi="Arial" w:cs="Arial"/>
                <w:spacing w:val="2"/>
                <w:sz w:val="20"/>
                <w:szCs w:val="20"/>
              </w:rPr>
            </w:pPr>
            <w:r w:rsidRPr="00450280">
              <w:rPr>
                <w:rFonts w:ascii="Arial" w:hAnsi="Arial" w:cs="Arial"/>
                <w:spacing w:val="2"/>
                <w:sz w:val="20"/>
                <w:szCs w:val="20"/>
              </w:rPr>
              <w:t>Тип СИЗ</w:t>
            </w:r>
          </w:p>
        </w:tc>
        <w:tc>
          <w:tcPr>
            <w:tcW w:w="5991" w:type="dxa"/>
            <w:tcBorders>
              <w:bottom w:val="double" w:sz="4" w:space="0" w:color="auto"/>
            </w:tcBorders>
          </w:tcPr>
          <w:p w14:paraId="3561733E" w14:textId="77777777" w:rsidR="00535CB8" w:rsidRPr="00450280" w:rsidRDefault="00535CB8" w:rsidP="0096528B">
            <w:pPr>
              <w:spacing w:before="60" w:after="60" w:line="240" w:lineRule="auto"/>
              <w:jc w:val="center"/>
              <w:textAlignment w:val="baseline"/>
              <w:rPr>
                <w:rFonts w:ascii="Arial" w:hAnsi="Arial" w:cs="Arial"/>
                <w:spacing w:val="2"/>
                <w:sz w:val="20"/>
                <w:szCs w:val="20"/>
              </w:rPr>
            </w:pPr>
            <w:r w:rsidRPr="00450280">
              <w:rPr>
                <w:rFonts w:ascii="Arial" w:hAnsi="Arial" w:cs="Arial"/>
                <w:spacing w:val="2"/>
                <w:sz w:val="20"/>
                <w:szCs w:val="20"/>
              </w:rPr>
              <w:t>Вид СИЗ</w:t>
            </w:r>
          </w:p>
        </w:tc>
      </w:tr>
      <w:tr w:rsidR="00535CB8" w:rsidRPr="003C2250" w14:paraId="0AF808B7" w14:textId="77777777" w:rsidTr="00DB2285">
        <w:tc>
          <w:tcPr>
            <w:tcW w:w="3190" w:type="dxa"/>
            <w:tcBorders>
              <w:top w:val="double" w:sz="4" w:space="0" w:color="auto"/>
              <w:left w:val="single" w:sz="4" w:space="0" w:color="auto"/>
              <w:bottom w:val="nil"/>
              <w:right w:val="single" w:sz="4" w:space="0" w:color="auto"/>
            </w:tcBorders>
          </w:tcPr>
          <w:p w14:paraId="643B7CB4" w14:textId="77777777" w:rsidR="00535CB8" w:rsidRPr="00450280" w:rsidRDefault="00535CB8" w:rsidP="00450280">
            <w:pPr>
              <w:spacing w:after="0" w:line="240" w:lineRule="auto"/>
              <w:jc w:val="both"/>
              <w:textAlignment w:val="baseline"/>
              <w:rPr>
                <w:rFonts w:ascii="Arial" w:hAnsi="Arial" w:cs="Arial"/>
                <w:sz w:val="20"/>
                <w:szCs w:val="20"/>
              </w:rPr>
            </w:pPr>
            <w:r w:rsidRPr="00450280">
              <w:rPr>
                <w:rFonts w:ascii="Arial" w:hAnsi="Arial" w:cs="Arial"/>
                <w:sz w:val="20"/>
                <w:szCs w:val="20"/>
              </w:rPr>
              <w:t>1 Специальная защитная одежда</w:t>
            </w:r>
          </w:p>
          <w:p w14:paraId="592C00CC" w14:textId="77777777" w:rsidR="00535CB8" w:rsidRPr="00450280" w:rsidRDefault="00535CB8" w:rsidP="00450280">
            <w:pPr>
              <w:spacing w:after="0" w:line="240" w:lineRule="auto"/>
              <w:ind w:left="738" w:hanging="425"/>
              <w:jc w:val="both"/>
              <w:textAlignment w:val="baseline"/>
              <w:rPr>
                <w:rFonts w:ascii="Arial" w:hAnsi="Arial" w:cs="Arial"/>
                <w:spacing w:val="2"/>
                <w:sz w:val="20"/>
                <w:szCs w:val="20"/>
              </w:rPr>
            </w:pPr>
            <w:r w:rsidRPr="00450280">
              <w:rPr>
                <w:rFonts w:ascii="Arial" w:hAnsi="Arial" w:cs="Arial"/>
                <w:spacing w:val="2"/>
                <w:sz w:val="20"/>
                <w:szCs w:val="20"/>
              </w:rPr>
              <w:t>1.1 Специальная защитная одежда*</w:t>
            </w:r>
          </w:p>
          <w:p w14:paraId="0827722C" w14:textId="77777777" w:rsidR="00535CB8" w:rsidRPr="00450280" w:rsidRDefault="00535CB8" w:rsidP="00450280">
            <w:pPr>
              <w:spacing w:after="0" w:line="240" w:lineRule="auto"/>
              <w:jc w:val="both"/>
              <w:textAlignment w:val="baseline"/>
              <w:rPr>
                <w:rFonts w:ascii="Arial" w:hAnsi="Arial" w:cs="Arial"/>
                <w:b/>
                <w:spacing w:val="2"/>
                <w:sz w:val="20"/>
                <w:szCs w:val="20"/>
              </w:rPr>
            </w:pPr>
          </w:p>
        </w:tc>
        <w:tc>
          <w:tcPr>
            <w:tcW w:w="5991" w:type="dxa"/>
            <w:tcBorders>
              <w:top w:val="double" w:sz="4" w:space="0" w:color="auto"/>
              <w:left w:val="single" w:sz="4" w:space="0" w:color="auto"/>
              <w:bottom w:val="nil"/>
            </w:tcBorders>
          </w:tcPr>
          <w:p w14:paraId="6C53B036" w14:textId="77777777" w:rsidR="00535CB8" w:rsidRPr="00450280" w:rsidRDefault="00535CB8" w:rsidP="00450280">
            <w:pPr>
              <w:spacing w:after="0" w:line="240" w:lineRule="auto"/>
              <w:jc w:val="both"/>
              <w:textAlignment w:val="baseline"/>
              <w:rPr>
                <w:rFonts w:ascii="Arial" w:hAnsi="Arial" w:cs="Arial"/>
                <w:spacing w:val="2"/>
                <w:sz w:val="20"/>
                <w:szCs w:val="20"/>
              </w:rPr>
            </w:pPr>
          </w:p>
          <w:p w14:paraId="619C0A97" w14:textId="77777777" w:rsidR="00535CB8" w:rsidRPr="00450280" w:rsidRDefault="00535CB8" w:rsidP="00450280">
            <w:pPr>
              <w:spacing w:after="0" w:line="240" w:lineRule="auto"/>
              <w:jc w:val="both"/>
              <w:textAlignment w:val="baseline"/>
              <w:rPr>
                <w:rFonts w:ascii="Arial" w:hAnsi="Arial" w:cs="Arial"/>
                <w:spacing w:val="2"/>
                <w:sz w:val="20"/>
                <w:szCs w:val="20"/>
              </w:rPr>
            </w:pPr>
          </w:p>
          <w:p w14:paraId="3A4F302D" w14:textId="77777777" w:rsidR="00837FC6" w:rsidRPr="00450280" w:rsidRDefault="00535CB8" w:rsidP="00837FC6">
            <w:pPr>
              <w:spacing w:after="0" w:line="240" w:lineRule="auto"/>
              <w:jc w:val="both"/>
              <w:textAlignment w:val="baseline"/>
              <w:rPr>
                <w:rFonts w:ascii="Arial" w:hAnsi="Arial" w:cs="Arial"/>
                <w:spacing w:val="2"/>
                <w:sz w:val="20"/>
                <w:szCs w:val="20"/>
              </w:rPr>
            </w:pPr>
            <w:r w:rsidRPr="00450280">
              <w:rPr>
                <w:rFonts w:ascii="Arial" w:hAnsi="Arial" w:cs="Arial"/>
                <w:spacing w:val="2"/>
                <w:sz w:val="20"/>
                <w:szCs w:val="20"/>
              </w:rPr>
              <w:t xml:space="preserve">тулупы, пальто; полупальто, полушубки; накидки; плащи; халаты; костюмы; куртки; брюки; комбинезоны; полукомбинезоны; жилеты; </w:t>
            </w:r>
            <w:r w:rsidRPr="00837FC6">
              <w:rPr>
                <w:rFonts w:ascii="Arial" w:hAnsi="Arial" w:cs="Arial"/>
                <w:spacing w:val="2"/>
                <w:sz w:val="20"/>
                <w:szCs w:val="20"/>
              </w:rPr>
              <w:t xml:space="preserve">платья; </w:t>
            </w:r>
            <w:r w:rsidRPr="00450280">
              <w:rPr>
                <w:rFonts w:ascii="Arial" w:hAnsi="Arial" w:cs="Arial"/>
                <w:spacing w:val="2"/>
                <w:sz w:val="20"/>
                <w:szCs w:val="20"/>
              </w:rPr>
              <w:t xml:space="preserve">блузы; юбки;фартуки, сарафаны; сорочки; рубашки; </w:t>
            </w:r>
            <w:r w:rsidRPr="00450280">
              <w:rPr>
                <w:rFonts w:ascii="Arial" w:hAnsi="Arial" w:cs="Arial"/>
                <w:sz w:val="20"/>
                <w:szCs w:val="20"/>
              </w:rPr>
              <w:t>куртки-накидки</w:t>
            </w:r>
          </w:p>
        </w:tc>
      </w:tr>
      <w:tr w:rsidR="00DB2285" w:rsidRPr="003C2250" w14:paraId="6A1115F4" w14:textId="77777777" w:rsidTr="00DB2285">
        <w:tc>
          <w:tcPr>
            <w:tcW w:w="3190" w:type="dxa"/>
            <w:tcBorders>
              <w:top w:val="nil"/>
              <w:left w:val="single" w:sz="4" w:space="0" w:color="auto"/>
              <w:bottom w:val="nil"/>
              <w:right w:val="single" w:sz="4" w:space="0" w:color="auto"/>
            </w:tcBorders>
          </w:tcPr>
          <w:p w14:paraId="68730A34" w14:textId="77777777" w:rsidR="00DB2285" w:rsidRPr="00691DF4" w:rsidRDefault="00DB2285" w:rsidP="00DB2285">
            <w:pPr>
              <w:spacing w:after="0" w:line="240" w:lineRule="auto"/>
              <w:jc w:val="both"/>
              <w:textAlignment w:val="baseline"/>
              <w:rPr>
                <w:rFonts w:ascii="Arial" w:hAnsi="Arial" w:cs="Arial"/>
                <w:spacing w:val="2"/>
                <w:sz w:val="20"/>
                <w:szCs w:val="20"/>
              </w:rPr>
            </w:pPr>
            <w:r w:rsidRPr="00691DF4">
              <w:rPr>
                <w:rFonts w:ascii="Arial" w:hAnsi="Arial" w:cs="Arial"/>
                <w:spacing w:val="2"/>
                <w:sz w:val="20"/>
                <w:szCs w:val="20"/>
              </w:rPr>
              <w:t xml:space="preserve">       1.2 Белье термостойкое от термических рисков электрической дуги</w:t>
            </w:r>
          </w:p>
        </w:tc>
        <w:tc>
          <w:tcPr>
            <w:tcW w:w="5991" w:type="dxa"/>
            <w:tcBorders>
              <w:top w:val="nil"/>
              <w:left w:val="single" w:sz="4" w:space="0" w:color="auto"/>
              <w:bottom w:val="nil"/>
            </w:tcBorders>
          </w:tcPr>
          <w:p w14:paraId="205B4FCC" w14:textId="77777777" w:rsidR="00DB2285" w:rsidRPr="00691DF4" w:rsidRDefault="00691DF4" w:rsidP="00DB2285">
            <w:pPr>
              <w:spacing w:after="0" w:line="240" w:lineRule="auto"/>
              <w:jc w:val="both"/>
              <w:textAlignment w:val="baseline"/>
              <w:rPr>
                <w:rFonts w:ascii="Arial" w:hAnsi="Arial" w:cs="Arial"/>
                <w:spacing w:val="2"/>
                <w:sz w:val="20"/>
                <w:szCs w:val="20"/>
              </w:rPr>
            </w:pPr>
            <w:r w:rsidRPr="00691DF4">
              <w:rPr>
                <w:rFonts w:ascii="Arial" w:hAnsi="Arial" w:cs="Arial"/>
                <w:spacing w:val="2"/>
                <w:sz w:val="20"/>
                <w:szCs w:val="20"/>
              </w:rPr>
              <w:t>по нормативным документам, действующим на территории государства, принявшего стандарт</w:t>
            </w:r>
          </w:p>
        </w:tc>
      </w:tr>
      <w:tr w:rsidR="00535CB8" w:rsidRPr="003C2250" w14:paraId="23341604" w14:textId="77777777" w:rsidTr="00DB2285">
        <w:tc>
          <w:tcPr>
            <w:tcW w:w="3190" w:type="dxa"/>
            <w:tcBorders>
              <w:top w:val="nil"/>
              <w:left w:val="single" w:sz="4" w:space="0" w:color="auto"/>
              <w:right w:val="single" w:sz="4" w:space="0" w:color="auto"/>
            </w:tcBorders>
          </w:tcPr>
          <w:p w14:paraId="2C843178" w14:textId="77777777" w:rsidR="00535CB8" w:rsidRPr="00450280" w:rsidRDefault="00535CB8" w:rsidP="00DB2285">
            <w:pPr>
              <w:spacing w:after="0" w:line="240" w:lineRule="auto"/>
              <w:jc w:val="both"/>
              <w:textAlignment w:val="baseline"/>
              <w:rPr>
                <w:rFonts w:ascii="Arial" w:hAnsi="Arial" w:cs="Arial"/>
                <w:sz w:val="20"/>
                <w:szCs w:val="20"/>
              </w:rPr>
            </w:pPr>
            <w:r w:rsidRPr="00450280">
              <w:rPr>
                <w:rFonts w:ascii="Arial" w:hAnsi="Arial" w:cs="Arial"/>
                <w:spacing w:val="2"/>
                <w:sz w:val="20"/>
                <w:szCs w:val="20"/>
              </w:rPr>
              <w:t>1.</w:t>
            </w:r>
            <w:r w:rsidR="00DB2285">
              <w:rPr>
                <w:rFonts w:ascii="Arial" w:hAnsi="Arial" w:cs="Arial"/>
                <w:spacing w:val="2"/>
                <w:sz w:val="20"/>
                <w:szCs w:val="20"/>
              </w:rPr>
              <w:t>3</w:t>
            </w:r>
            <w:r w:rsidR="00906C67">
              <w:rPr>
                <w:rFonts w:ascii="Arial" w:hAnsi="Arial" w:cs="Arial"/>
                <w:spacing w:val="2"/>
                <w:sz w:val="20"/>
                <w:szCs w:val="20"/>
              </w:rPr>
              <w:t>Прочая</w:t>
            </w:r>
          </w:p>
        </w:tc>
        <w:tc>
          <w:tcPr>
            <w:tcW w:w="5991" w:type="dxa"/>
            <w:tcBorders>
              <w:top w:val="nil"/>
              <w:left w:val="single" w:sz="4" w:space="0" w:color="auto"/>
            </w:tcBorders>
          </w:tcPr>
          <w:p w14:paraId="666A9DC9" w14:textId="77777777" w:rsidR="00535CB8" w:rsidRPr="00450280" w:rsidRDefault="00535CB8" w:rsidP="002F53BE">
            <w:pPr>
              <w:spacing w:after="0" w:line="240" w:lineRule="auto"/>
              <w:jc w:val="both"/>
              <w:textAlignment w:val="baseline"/>
              <w:rPr>
                <w:rFonts w:ascii="Arial" w:hAnsi="Arial" w:cs="Arial"/>
                <w:spacing w:val="2"/>
                <w:sz w:val="20"/>
                <w:szCs w:val="20"/>
              </w:rPr>
            </w:pPr>
            <w:r w:rsidRPr="00450280">
              <w:rPr>
                <w:rFonts w:ascii="Arial" w:hAnsi="Arial" w:cs="Arial"/>
                <w:spacing w:val="2"/>
                <w:sz w:val="20"/>
                <w:szCs w:val="20"/>
              </w:rPr>
              <w:t xml:space="preserve">накидки, пелерины </w:t>
            </w:r>
          </w:p>
        </w:tc>
      </w:tr>
      <w:tr w:rsidR="00535CB8" w:rsidRPr="003C2250" w14:paraId="0B0BA5A5" w14:textId="77777777" w:rsidTr="00450280">
        <w:trPr>
          <w:trHeight w:val="445"/>
        </w:trPr>
        <w:tc>
          <w:tcPr>
            <w:tcW w:w="3190" w:type="dxa"/>
            <w:tcBorders>
              <w:bottom w:val="nil"/>
              <w:right w:val="single" w:sz="4" w:space="0" w:color="auto"/>
            </w:tcBorders>
          </w:tcPr>
          <w:p w14:paraId="203D63CF" w14:textId="77777777" w:rsidR="00535CB8" w:rsidRPr="00450280" w:rsidRDefault="00535CB8" w:rsidP="00450280">
            <w:pPr>
              <w:spacing w:after="0" w:line="240" w:lineRule="auto"/>
              <w:jc w:val="both"/>
              <w:textAlignment w:val="baseline"/>
              <w:rPr>
                <w:rFonts w:ascii="Arial" w:hAnsi="Arial" w:cs="Arial"/>
                <w:spacing w:val="2"/>
                <w:sz w:val="20"/>
                <w:szCs w:val="20"/>
                <w:vertAlign w:val="superscript"/>
              </w:rPr>
            </w:pPr>
            <w:r w:rsidRPr="00450280">
              <w:rPr>
                <w:rFonts w:ascii="Arial" w:hAnsi="Arial" w:cs="Arial"/>
                <w:spacing w:val="2"/>
                <w:sz w:val="20"/>
                <w:szCs w:val="20"/>
              </w:rPr>
              <w:t>2 Средства индивидуальной защиты ног</w:t>
            </w:r>
          </w:p>
        </w:tc>
        <w:tc>
          <w:tcPr>
            <w:tcW w:w="5991" w:type="dxa"/>
            <w:tcBorders>
              <w:left w:val="single" w:sz="4" w:space="0" w:color="auto"/>
              <w:bottom w:val="nil"/>
            </w:tcBorders>
          </w:tcPr>
          <w:p w14:paraId="6E2AB332" w14:textId="77777777" w:rsidR="00535CB8" w:rsidRPr="00450280" w:rsidRDefault="00535CB8" w:rsidP="00450280">
            <w:pPr>
              <w:spacing w:after="0" w:line="240" w:lineRule="auto"/>
              <w:jc w:val="both"/>
              <w:textAlignment w:val="baseline"/>
              <w:rPr>
                <w:rFonts w:ascii="Arial" w:hAnsi="Arial" w:cs="Arial"/>
                <w:spacing w:val="2"/>
                <w:sz w:val="20"/>
                <w:szCs w:val="20"/>
              </w:rPr>
            </w:pPr>
          </w:p>
          <w:p w14:paraId="77296B70" w14:textId="77777777" w:rsidR="00535CB8" w:rsidRPr="00450280" w:rsidRDefault="00535CB8" w:rsidP="00450280">
            <w:pPr>
              <w:spacing w:after="0" w:line="240" w:lineRule="auto"/>
              <w:jc w:val="both"/>
              <w:textAlignment w:val="baseline"/>
              <w:rPr>
                <w:rFonts w:ascii="Arial" w:hAnsi="Arial" w:cs="Arial"/>
                <w:spacing w:val="2"/>
                <w:sz w:val="20"/>
                <w:szCs w:val="20"/>
              </w:rPr>
            </w:pPr>
          </w:p>
        </w:tc>
      </w:tr>
      <w:tr w:rsidR="00535CB8" w:rsidRPr="003C2250" w14:paraId="60582EF8" w14:textId="77777777" w:rsidTr="00450280">
        <w:trPr>
          <w:trHeight w:val="574"/>
        </w:trPr>
        <w:tc>
          <w:tcPr>
            <w:tcW w:w="3190" w:type="dxa"/>
            <w:tcBorders>
              <w:top w:val="nil"/>
              <w:bottom w:val="nil"/>
              <w:right w:val="single" w:sz="4" w:space="0" w:color="auto"/>
            </w:tcBorders>
          </w:tcPr>
          <w:p w14:paraId="58DE6B74" w14:textId="77777777" w:rsidR="00535CB8" w:rsidRPr="00450280" w:rsidRDefault="00535CB8" w:rsidP="00450280">
            <w:pPr>
              <w:spacing w:after="0" w:line="240" w:lineRule="auto"/>
              <w:ind w:left="880" w:hanging="567"/>
              <w:jc w:val="both"/>
              <w:textAlignment w:val="baseline"/>
              <w:rPr>
                <w:rFonts w:ascii="Arial" w:hAnsi="Arial" w:cs="Arial"/>
                <w:spacing w:val="2"/>
                <w:sz w:val="20"/>
                <w:szCs w:val="20"/>
              </w:rPr>
            </w:pPr>
            <w:r w:rsidRPr="00450280">
              <w:rPr>
                <w:rFonts w:ascii="Arial" w:hAnsi="Arial" w:cs="Arial"/>
                <w:spacing w:val="2"/>
                <w:sz w:val="20"/>
                <w:szCs w:val="20"/>
              </w:rPr>
              <w:t>2.1 Обувь специальная защитная</w:t>
            </w:r>
          </w:p>
          <w:p w14:paraId="67CD2A0A" w14:textId="77777777" w:rsidR="00535CB8" w:rsidRPr="00450280" w:rsidRDefault="00535CB8" w:rsidP="00450280">
            <w:pPr>
              <w:spacing w:after="0" w:line="240" w:lineRule="auto"/>
              <w:ind w:left="880" w:hanging="567"/>
              <w:jc w:val="both"/>
              <w:textAlignment w:val="baseline"/>
              <w:rPr>
                <w:rFonts w:ascii="Arial" w:hAnsi="Arial" w:cs="Arial"/>
                <w:spacing w:val="2"/>
                <w:sz w:val="20"/>
                <w:szCs w:val="20"/>
              </w:rPr>
            </w:pPr>
          </w:p>
        </w:tc>
        <w:tc>
          <w:tcPr>
            <w:tcW w:w="5991" w:type="dxa"/>
            <w:tcBorders>
              <w:top w:val="nil"/>
              <w:left w:val="single" w:sz="4" w:space="0" w:color="auto"/>
              <w:bottom w:val="nil"/>
            </w:tcBorders>
          </w:tcPr>
          <w:p w14:paraId="44D2A6DC" w14:textId="77777777" w:rsidR="00837FC6" w:rsidRPr="00450280" w:rsidRDefault="00535CB8" w:rsidP="00837FC6">
            <w:pPr>
              <w:spacing w:after="0" w:line="240" w:lineRule="auto"/>
              <w:jc w:val="both"/>
              <w:textAlignment w:val="baseline"/>
              <w:rPr>
                <w:rFonts w:ascii="Arial" w:hAnsi="Arial" w:cs="Arial"/>
                <w:spacing w:val="2"/>
                <w:sz w:val="20"/>
                <w:szCs w:val="20"/>
              </w:rPr>
            </w:pPr>
            <w:r w:rsidRPr="00450280">
              <w:rPr>
                <w:rFonts w:ascii="Arial" w:hAnsi="Arial" w:cs="Arial"/>
                <w:spacing w:val="2"/>
                <w:sz w:val="20"/>
                <w:szCs w:val="20"/>
              </w:rPr>
              <w:t>сапоги; сапоги с удлиненным голенищем; сапоги с укороченным голенищем; полусапоги; ботинки; полуботинки; туфли; галоши; боты</w:t>
            </w:r>
            <w:r w:rsidRPr="00837FC6">
              <w:rPr>
                <w:rFonts w:ascii="Arial" w:hAnsi="Arial" w:cs="Arial"/>
                <w:spacing w:val="2"/>
                <w:sz w:val="20"/>
                <w:szCs w:val="20"/>
              </w:rPr>
              <w:t>; тапочки (сандалии)</w:t>
            </w:r>
          </w:p>
        </w:tc>
      </w:tr>
      <w:tr w:rsidR="00535CB8" w:rsidRPr="003C2250" w14:paraId="7FF2CB91" w14:textId="77777777" w:rsidTr="00450280">
        <w:trPr>
          <w:trHeight w:val="159"/>
        </w:trPr>
        <w:tc>
          <w:tcPr>
            <w:tcW w:w="3190" w:type="dxa"/>
            <w:tcBorders>
              <w:top w:val="nil"/>
              <w:bottom w:val="single" w:sz="4" w:space="0" w:color="auto"/>
              <w:right w:val="single" w:sz="4" w:space="0" w:color="auto"/>
            </w:tcBorders>
          </w:tcPr>
          <w:p w14:paraId="320ED342" w14:textId="77777777" w:rsidR="00535CB8" w:rsidRPr="00450280" w:rsidRDefault="00535CB8" w:rsidP="00D20946">
            <w:pPr>
              <w:spacing w:after="0" w:line="240" w:lineRule="auto"/>
              <w:ind w:left="880" w:hanging="567"/>
              <w:jc w:val="both"/>
              <w:textAlignment w:val="baseline"/>
              <w:rPr>
                <w:rFonts w:ascii="Arial" w:hAnsi="Arial" w:cs="Arial"/>
                <w:spacing w:val="2"/>
                <w:sz w:val="20"/>
                <w:szCs w:val="20"/>
              </w:rPr>
            </w:pPr>
            <w:r w:rsidRPr="00450280">
              <w:rPr>
                <w:rFonts w:ascii="Arial" w:hAnsi="Arial" w:cs="Arial"/>
                <w:spacing w:val="2"/>
                <w:sz w:val="20"/>
                <w:szCs w:val="20"/>
              </w:rPr>
              <w:t>2.</w:t>
            </w:r>
            <w:r w:rsidR="00D20946">
              <w:rPr>
                <w:rFonts w:ascii="Arial" w:hAnsi="Arial" w:cs="Arial"/>
                <w:spacing w:val="2"/>
                <w:sz w:val="20"/>
                <w:szCs w:val="20"/>
              </w:rPr>
              <w:t>2</w:t>
            </w:r>
            <w:r w:rsidRPr="00450280">
              <w:rPr>
                <w:rFonts w:ascii="Arial" w:hAnsi="Arial" w:cs="Arial"/>
                <w:spacing w:val="2"/>
                <w:sz w:val="20"/>
                <w:szCs w:val="20"/>
              </w:rPr>
              <w:t xml:space="preserve"> Прочие СИЗ</w:t>
            </w:r>
          </w:p>
        </w:tc>
        <w:tc>
          <w:tcPr>
            <w:tcW w:w="5991" w:type="dxa"/>
            <w:tcBorders>
              <w:top w:val="nil"/>
              <w:left w:val="single" w:sz="4" w:space="0" w:color="auto"/>
              <w:bottom w:val="single" w:sz="4" w:space="0" w:color="auto"/>
            </w:tcBorders>
          </w:tcPr>
          <w:p w14:paraId="7DCB6BC8" w14:textId="77777777" w:rsidR="00535CB8" w:rsidRPr="00A201B5" w:rsidRDefault="00535CB8" w:rsidP="00912A3D">
            <w:pPr>
              <w:spacing w:after="0" w:line="240" w:lineRule="auto"/>
              <w:jc w:val="both"/>
              <w:textAlignment w:val="baseline"/>
              <w:rPr>
                <w:rFonts w:ascii="Arial" w:hAnsi="Arial" w:cs="Arial"/>
                <w:spacing w:val="2"/>
                <w:sz w:val="20"/>
                <w:szCs w:val="20"/>
              </w:rPr>
            </w:pPr>
            <w:r w:rsidRPr="00A201B5">
              <w:rPr>
                <w:rFonts w:ascii="Arial" w:hAnsi="Arial" w:cs="Arial"/>
                <w:spacing w:val="2"/>
                <w:sz w:val="20"/>
                <w:szCs w:val="20"/>
              </w:rPr>
              <w:t xml:space="preserve">гетры; бахилы (в т.ч. </w:t>
            </w:r>
            <w:r w:rsidRPr="00A201B5">
              <w:rPr>
                <w:rFonts w:ascii="Arial" w:hAnsi="Arial" w:cs="Arial"/>
                <w:sz w:val="20"/>
                <w:szCs w:val="20"/>
              </w:rPr>
              <w:t>из дезактивируемого пластиката)</w:t>
            </w:r>
            <w:r w:rsidRPr="00A201B5">
              <w:rPr>
                <w:rFonts w:ascii="Arial" w:hAnsi="Arial" w:cs="Arial"/>
                <w:spacing w:val="2"/>
                <w:sz w:val="20"/>
                <w:szCs w:val="20"/>
              </w:rPr>
              <w:t xml:space="preserve">; следы; чехлы; чулки </w:t>
            </w:r>
            <w:r w:rsidRPr="00837FC6">
              <w:rPr>
                <w:rFonts w:ascii="Arial" w:hAnsi="Arial" w:cs="Arial"/>
                <w:spacing w:val="2"/>
                <w:sz w:val="20"/>
                <w:szCs w:val="20"/>
              </w:rPr>
              <w:t>(</w:t>
            </w:r>
            <w:r w:rsidR="00912A3D" w:rsidRPr="00912A3D">
              <w:rPr>
                <w:rFonts w:ascii="Arial" w:hAnsi="Arial" w:cs="Arial"/>
                <w:spacing w:val="2"/>
                <w:sz w:val="20"/>
                <w:szCs w:val="20"/>
              </w:rPr>
              <w:t xml:space="preserve">в т.ч. </w:t>
            </w:r>
            <w:r w:rsidRPr="00837FC6">
              <w:rPr>
                <w:rFonts w:ascii="Arial" w:hAnsi="Arial" w:cs="Arial"/>
                <w:spacing w:val="2"/>
                <w:sz w:val="20"/>
                <w:szCs w:val="20"/>
              </w:rPr>
              <w:t>пластик</w:t>
            </w:r>
            <w:r w:rsidR="00912A3D">
              <w:rPr>
                <w:rFonts w:ascii="Arial" w:hAnsi="Arial" w:cs="Arial"/>
                <w:spacing w:val="2"/>
                <w:sz w:val="20"/>
                <w:szCs w:val="20"/>
              </w:rPr>
              <w:t>а</w:t>
            </w:r>
            <w:r w:rsidR="00C979BA">
              <w:rPr>
                <w:rFonts w:ascii="Arial" w:hAnsi="Arial" w:cs="Arial"/>
                <w:spacing w:val="2"/>
                <w:sz w:val="20"/>
                <w:szCs w:val="20"/>
              </w:rPr>
              <w:t>т</w:t>
            </w:r>
            <w:r w:rsidR="00912A3D">
              <w:rPr>
                <w:rFonts w:ascii="Arial" w:hAnsi="Arial" w:cs="Arial"/>
                <w:spacing w:val="2"/>
                <w:sz w:val="20"/>
                <w:szCs w:val="20"/>
              </w:rPr>
              <w:t>овые</w:t>
            </w:r>
            <w:r w:rsidRPr="00837FC6">
              <w:rPr>
                <w:rFonts w:ascii="Arial" w:hAnsi="Arial" w:cs="Arial"/>
                <w:spacing w:val="2"/>
                <w:sz w:val="20"/>
                <w:szCs w:val="20"/>
              </w:rPr>
              <w:t xml:space="preserve">) </w:t>
            </w:r>
          </w:p>
        </w:tc>
      </w:tr>
      <w:tr w:rsidR="00535CB8" w:rsidRPr="003C2250" w14:paraId="1A493B68" w14:textId="77777777" w:rsidTr="00450280">
        <w:tc>
          <w:tcPr>
            <w:tcW w:w="3190" w:type="dxa"/>
            <w:tcBorders>
              <w:top w:val="single" w:sz="4" w:space="0" w:color="auto"/>
            </w:tcBorders>
          </w:tcPr>
          <w:p w14:paraId="207879E1" w14:textId="77777777" w:rsidR="00535CB8" w:rsidRPr="00450280" w:rsidRDefault="00535CB8" w:rsidP="00450280">
            <w:pPr>
              <w:spacing w:after="0" w:line="240" w:lineRule="auto"/>
              <w:jc w:val="both"/>
              <w:textAlignment w:val="baseline"/>
              <w:rPr>
                <w:rFonts w:ascii="Arial" w:hAnsi="Arial" w:cs="Arial"/>
                <w:spacing w:val="2"/>
                <w:sz w:val="20"/>
                <w:szCs w:val="20"/>
                <w:vertAlign w:val="superscript"/>
              </w:rPr>
            </w:pPr>
            <w:r w:rsidRPr="00450280">
              <w:rPr>
                <w:rFonts w:ascii="Arial" w:hAnsi="Arial" w:cs="Arial"/>
                <w:spacing w:val="2"/>
                <w:sz w:val="20"/>
                <w:szCs w:val="20"/>
              </w:rPr>
              <w:t>3 Средства индивидуальной защиты рук</w:t>
            </w:r>
          </w:p>
        </w:tc>
        <w:tc>
          <w:tcPr>
            <w:tcW w:w="5991" w:type="dxa"/>
            <w:tcBorders>
              <w:top w:val="single" w:sz="4" w:space="0" w:color="auto"/>
            </w:tcBorders>
          </w:tcPr>
          <w:p w14:paraId="48E87E7C" w14:textId="77777777" w:rsidR="00535CB8" w:rsidRPr="00A201B5" w:rsidRDefault="00535CB8" w:rsidP="00135978">
            <w:pPr>
              <w:spacing w:after="0" w:line="240" w:lineRule="auto"/>
              <w:jc w:val="both"/>
              <w:textAlignment w:val="baseline"/>
              <w:rPr>
                <w:rFonts w:ascii="Arial" w:hAnsi="Arial" w:cs="Arial"/>
                <w:spacing w:val="2"/>
                <w:sz w:val="20"/>
                <w:szCs w:val="20"/>
              </w:rPr>
            </w:pPr>
            <w:r w:rsidRPr="00A201B5">
              <w:rPr>
                <w:rFonts w:ascii="Arial" w:hAnsi="Arial" w:cs="Arial"/>
                <w:spacing w:val="2"/>
                <w:sz w:val="20"/>
                <w:szCs w:val="20"/>
              </w:rPr>
              <w:t xml:space="preserve">рукавицы; перчатки (трехпалые, </w:t>
            </w:r>
            <w:r w:rsidRPr="00837FC6">
              <w:rPr>
                <w:rFonts w:ascii="Arial" w:hAnsi="Arial" w:cs="Arial"/>
                <w:spacing w:val="2"/>
                <w:sz w:val="20"/>
                <w:szCs w:val="20"/>
              </w:rPr>
              <w:t>четырехпалые,</w:t>
            </w:r>
            <w:r w:rsidRPr="00A201B5">
              <w:rPr>
                <w:rFonts w:ascii="Arial" w:hAnsi="Arial" w:cs="Arial"/>
                <w:spacing w:val="2"/>
                <w:sz w:val="20"/>
                <w:szCs w:val="20"/>
              </w:rPr>
              <w:t xml:space="preserve"> пятипалые; шестипалые); </w:t>
            </w:r>
            <w:r w:rsidRPr="00912A3D">
              <w:rPr>
                <w:rFonts w:ascii="Arial" w:hAnsi="Arial" w:cs="Arial"/>
                <w:spacing w:val="2"/>
                <w:sz w:val="20"/>
                <w:szCs w:val="20"/>
              </w:rPr>
              <w:t>м</w:t>
            </w:r>
            <w:r w:rsidRPr="00912A3D">
              <w:rPr>
                <w:rFonts w:ascii="Arial" w:hAnsi="Arial" w:cs="Arial"/>
                <w:sz w:val="20"/>
                <w:szCs w:val="20"/>
              </w:rPr>
              <w:t>итенки</w:t>
            </w:r>
            <w:r w:rsidRPr="00912A3D">
              <w:rPr>
                <w:rFonts w:ascii="Arial" w:hAnsi="Arial" w:cs="Arial"/>
                <w:spacing w:val="2"/>
                <w:sz w:val="20"/>
                <w:szCs w:val="20"/>
              </w:rPr>
              <w:t xml:space="preserve"> (</w:t>
            </w:r>
            <w:r w:rsidRPr="00A201B5">
              <w:rPr>
                <w:rFonts w:ascii="Arial" w:hAnsi="Arial" w:cs="Arial"/>
                <w:spacing w:val="2"/>
                <w:sz w:val="20"/>
                <w:szCs w:val="20"/>
              </w:rPr>
              <w:t>полуперчатки</w:t>
            </w:r>
            <w:r w:rsidRPr="00912A3D">
              <w:rPr>
                <w:rFonts w:ascii="Arial" w:hAnsi="Arial" w:cs="Arial"/>
                <w:spacing w:val="2"/>
                <w:sz w:val="20"/>
                <w:szCs w:val="20"/>
              </w:rPr>
              <w:t>)</w:t>
            </w:r>
            <w:r w:rsidRPr="00A201B5">
              <w:rPr>
                <w:rFonts w:ascii="Arial" w:hAnsi="Arial" w:cs="Arial"/>
                <w:spacing w:val="2"/>
                <w:sz w:val="20"/>
                <w:szCs w:val="20"/>
              </w:rPr>
              <w:t xml:space="preserve">; </w:t>
            </w:r>
            <w:r w:rsidRPr="00912A3D">
              <w:rPr>
                <w:rFonts w:ascii="Arial" w:hAnsi="Arial" w:cs="Arial"/>
                <w:spacing w:val="2"/>
                <w:sz w:val="20"/>
                <w:szCs w:val="20"/>
              </w:rPr>
              <w:t>напальчники; наладонники; напульсники;</w:t>
            </w:r>
            <w:r w:rsidRPr="00A201B5">
              <w:rPr>
                <w:rFonts w:ascii="Arial" w:hAnsi="Arial" w:cs="Arial"/>
                <w:spacing w:val="2"/>
                <w:sz w:val="20"/>
                <w:szCs w:val="20"/>
              </w:rPr>
              <w:t>нарукавники</w:t>
            </w:r>
          </w:p>
        </w:tc>
      </w:tr>
      <w:tr w:rsidR="00535CB8" w:rsidRPr="003C2250" w14:paraId="64F4DDAC" w14:textId="77777777" w:rsidTr="00450280">
        <w:tc>
          <w:tcPr>
            <w:tcW w:w="9181" w:type="dxa"/>
            <w:gridSpan w:val="2"/>
          </w:tcPr>
          <w:p w14:paraId="63A5A697" w14:textId="77777777" w:rsidR="00336424" w:rsidRPr="00336424" w:rsidRDefault="00782894" w:rsidP="0096528B">
            <w:pPr>
              <w:spacing w:before="60" w:after="60" w:line="240" w:lineRule="auto"/>
              <w:ind w:firstLine="312"/>
              <w:jc w:val="both"/>
              <w:textAlignment w:val="baseline"/>
              <w:rPr>
                <w:rFonts w:ascii="Arial" w:hAnsi="Arial" w:cs="Arial"/>
                <w:b/>
                <w:spacing w:val="2"/>
                <w:sz w:val="20"/>
                <w:szCs w:val="20"/>
              </w:rPr>
            </w:pPr>
            <w:r w:rsidRPr="0096528B">
              <w:rPr>
                <w:rFonts w:ascii="Arial" w:hAnsi="Arial" w:cs="Arial"/>
                <w:spacing w:val="2"/>
                <w:sz w:val="18"/>
                <w:szCs w:val="20"/>
              </w:rPr>
              <w:t xml:space="preserve">* </w:t>
            </w:r>
            <w:r w:rsidR="00336424" w:rsidRPr="0096528B">
              <w:rPr>
                <w:rFonts w:ascii="Arial" w:hAnsi="Arial" w:cs="Arial"/>
                <w:spacing w:val="2"/>
                <w:sz w:val="18"/>
                <w:szCs w:val="20"/>
              </w:rPr>
              <w:t xml:space="preserve">Исчерпывающий перечень видов СИЗ в зависимости от конструктивного исполнения </w:t>
            </w:r>
            <w:r w:rsidRPr="0096528B">
              <w:rPr>
                <w:rFonts w:ascii="Arial" w:hAnsi="Arial" w:cs="Arial"/>
                <w:spacing w:val="2"/>
                <w:sz w:val="18"/>
                <w:szCs w:val="20"/>
              </w:rPr>
              <w:t>устанавливается</w:t>
            </w:r>
            <w:r w:rsidR="00336424" w:rsidRPr="0096528B">
              <w:rPr>
                <w:rFonts w:ascii="Arial" w:hAnsi="Arial" w:cs="Arial"/>
                <w:spacing w:val="2"/>
                <w:sz w:val="18"/>
                <w:szCs w:val="20"/>
              </w:rPr>
              <w:t xml:space="preserve"> в стандартах на продукцию</w:t>
            </w:r>
            <w:r w:rsidRPr="0096528B">
              <w:rPr>
                <w:rFonts w:ascii="Arial" w:hAnsi="Arial" w:cs="Arial"/>
                <w:spacing w:val="2"/>
                <w:sz w:val="18"/>
                <w:szCs w:val="20"/>
              </w:rPr>
              <w:t>.</w:t>
            </w:r>
          </w:p>
        </w:tc>
      </w:tr>
    </w:tbl>
    <w:p w14:paraId="20E90220" w14:textId="77777777" w:rsidR="00535CB8" w:rsidRPr="009466EC" w:rsidRDefault="00535CB8" w:rsidP="009466EC">
      <w:pPr>
        <w:shd w:val="clear" w:color="auto" w:fill="FFFFFF"/>
        <w:spacing w:after="0" w:line="305" w:lineRule="atLeast"/>
        <w:textAlignment w:val="baseline"/>
        <w:rPr>
          <w:rFonts w:ascii="Arial" w:hAnsi="Arial" w:cs="Arial"/>
          <w:color w:val="2D2D2D"/>
          <w:spacing w:val="2"/>
          <w:sz w:val="20"/>
          <w:szCs w:val="20"/>
        </w:rPr>
      </w:pPr>
    </w:p>
    <w:p w14:paraId="26035C05" w14:textId="77777777" w:rsidR="00535CB8" w:rsidRDefault="00535CB8" w:rsidP="00072AF1">
      <w:pPr>
        <w:shd w:val="clear" w:color="auto" w:fill="FFFFFF"/>
        <w:spacing w:after="0" w:line="360" w:lineRule="auto"/>
        <w:ind w:firstLine="567"/>
        <w:jc w:val="both"/>
        <w:textAlignment w:val="baseline"/>
        <w:rPr>
          <w:rFonts w:ascii="Arial" w:hAnsi="Arial" w:cs="Arial"/>
          <w:color w:val="2D2D2D"/>
          <w:spacing w:val="2"/>
          <w:sz w:val="20"/>
          <w:szCs w:val="20"/>
        </w:rPr>
      </w:pPr>
      <w:r w:rsidRPr="00233326">
        <w:rPr>
          <w:rFonts w:ascii="Arial" w:hAnsi="Arial" w:cs="Arial"/>
          <w:color w:val="2D2D2D"/>
          <w:spacing w:val="2"/>
          <w:sz w:val="24"/>
          <w:szCs w:val="24"/>
        </w:rPr>
        <w:t>4.</w:t>
      </w:r>
      <w:r>
        <w:rPr>
          <w:rFonts w:ascii="Arial" w:hAnsi="Arial" w:cs="Arial"/>
          <w:color w:val="2D2D2D"/>
          <w:spacing w:val="2"/>
          <w:sz w:val="24"/>
          <w:szCs w:val="24"/>
        </w:rPr>
        <w:t>4</w:t>
      </w:r>
      <w:r w:rsidRPr="00233326">
        <w:rPr>
          <w:rFonts w:ascii="Arial" w:hAnsi="Arial" w:cs="Arial"/>
          <w:color w:val="2D2D2D"/>
          <w:spacing w:val="2"/>
          <w:sz w:val="24"/>
          <w:szCs w:val="24"/>
        </w:rPr>
        <w:t xml:space="preserve"> По характеру применения </w:t>
      </w:r>
      <w:r>
        <w:rPr>
          <w:rFonts w:ascii="Arial" w:hAnsi="Arial" w:cs="Arial"/>
          <w:color w:val="2D2D2D"/>
          <w:spacing w:val="2"/>
          <w:sz w:val="24"/>
          <w:szCs w:val="24"/>
        </w:rPr>
        <w:t xml:space="preserve">специальная защитная одежда, </w:t>
      </w:r>
      <w:r w:rsidRPr="00233326">
        <w:rPr>
          <w:rFonts w:ascii="Arial" w:hAnsi="Arial" w:cs="Arial"/>
          <w:color w:val="2D2D2D"/>
          <w:spacing w:val="2"/>
          <w:sz w:val="24"/>
          <w:szCs w:val="24"/>
        </w:rPr>
        <w:t>средства индивидуальной защиты рук и ног подразделяются на средства индивидуальной защиты однократного и многократного применения</w:t>
      </w:r>
      <w:r w:rsidRPr="009466EC">
        <w:rPr>
          <w:rFonts w:ascii="Arial" w:hAnsi="Arial" w:cs="Arial"/>
          <w:color w:val="2D2D2D"/>
          <w:spacing w:val="2"/>
          <w:sz w:val="20"/>
          <w:szCs w:val="20"/>
        </w:rPr>
        <w:t>.</w:t>
      </w:r>
    </w:p>
    <w:p w14:paraId="69EDEFD9" w14:textId="77777777" w:rsidR="00535CB8" w:rsidRDefault="00535CB8" w:rsidP="00072AF1">
      <w:pPr>
        <w:shd w:val="clear" w:color="auto" w:fill="FFFFFF"/>
        <w:spacing w:after="0" w:line="360" w:lineRule="auto"/>
        <w:ind w:firstLine="567"/>
        <w:jc w:val="both"/>
        <w:textAlignment w:val="baseline"/>
        <w:rPr>
          <w:rFonts w:ascii="Arial" w:hAnsi="Arial" w:cs="Arial"/>
          <w:spacing w:val="1"/>
          <w:sz w:val="24"/>
          <w:szCs w:val="24"/>
        </w:rPr>
      </w:pPr>
      <w:r w:rsidRPr="000A69D4">
        <w:rPr>
          <w:rFonts w:ascii="Arial" w:hAnsi="Arial" w:cs="Arial"/>
          <w:spacing w:val="1"/>
          <w:sz w:val="24"/>
          <w:szCs w:val="24"/>
        </w:rPr>
        <w:t xml:space="preserve">4.5 </w:t>
      </w:r>
      <w:r>
        <w:rPr>
          <w:rFonts w:ascii="Arial" w:hAnsi="Arial" w:cs="Arial"/>
          <w:spacing w:val="2"/>
          <w:sz w:val="24"/>
          <w:szCs w:val="24"/>
        </w:rPr>
        <w:t xml:space="preserve">Примеры </w:t>
      </w:r>
      <w:r w:rsidRPr="000A69D4">
        <w:rPr>
          <w:rFonts w:ascii="Arial" w:hAnsi="Arial" w:cs="Arial"/>
          <w:spacing w:val="2"/>
          <w:sz w:val="24"/>
          <w:szCs w:val="24"/>
        </w:rPr>
        <w:t>обозначени</w:t>
      </w:r>
      <w:r>
        <w:rPr>
          <w:rFonts w:ascii="Arial" w:hAnsi="Arial" w:cs="Arial"/>
          <w:spacing w:val="2"/>
          <w:sz w:val="24"/>
          <w:szCs w:val="24"/>
        </w:rPr>
        <w:t>я</w:t>
      </w:r>
      <w:r w:rsidRPr="000A69D4">
        <w:rPr>
          <w:rFonts w:ascii="Arial" w:hAnsi="Arial" w:cs="Arial"/>
          <w:spacing w:val="2"/>
          <w:sz w:val="24"/>
          <w:szCs w:val="24"/>
        </w:rPr>
        <w:t xml:space="preserve"> специальной защитной одежды, средств индивидуальной защиты рук и ног в соответствии с международной практикой приведены в приложении А.</w:t>
      </w:r>
    </w:p>
    <w:p w14:paraId="68175556" w14:textId="77777777" w:rsidR="00535CB8" w:rsidRPr="00072AF1" w:rsidRDefault="00535CB8" w:rsidP="00D929BE">
      <w:pPr>
        <w:spacing w:after="0" w:line="360" w:lineRule="auto"/>
        <w:jc w:val="center"/>
        <w:rPr>
          <w:rFonts w:ascii="Arial" w:hAnsi="Arial" w:cs="Arial"/>
          <w:b/>
        </w:rPr>
      </w:pPr>
      <w:r>
        <w:rPr>
          <w:rFonts w:ascii="Arial" w:hAnsi="Arial" w:cs="Arial"/>
          <w:b/>
          <w:sz w:val="24"/>
          <w:szCs w:val="24"/>
        </w:rPr>
        <w:br w:type="page"/>
      </w:r>
      <w:r w:rsidRPr="00072AF1">
        <w:rPr>
          <w:rFonts w:ascii="Arial" w:hAnsi="Arial" w:cs="Arial"/>
          <w:b/>
        </w:rPr>
        <w:t>Приложение А</w:t>
      </w:r>
    </w:p>
    <w:p w14:paraId="6231A798" w14:textId="77777777" w:rsidR="00535CB8" w:rsidRPr="00072AF1" w:rsidRDefault="00535CB8" w:rsidP="00072AF1">
      <w:pPr>
        <w:shd w:val="clear" w:color="auto" w:fill="FFFFFF"/>
        <w:spacing w:after="0"/>
        <w:jc w:val="center"/>
        <w:textAlignment w:val="baseline"/>
        <w:outlineLvl w:val="0"/>
        <w:rPr>
          <w:rFonts w:ascii="Arial" w:hAnsi="Arial" w:cs="Arial"/>
          <w:b/>
        </w:rPr>
      </w:pPr>
      <w:r w:rsidRPr="00072AF1">
        <w:rPr>
          <w:rFonts w:ascii="Arial" w:hAnsi="Arial" w:cs="Arial"/>
          <w:b/>
        </w:rPr>
        <w:t>(рекомендуемое)</w:t>
      </w:r>
    </w:p>
    <w:p w14:paraId="25F76CE1" w14:textId="77777777" w:rsidR="00535CB8" w:rsidRDefault="00535CB8" w:rsidP="00072AF1">
      <w:pPr>
        <w:shd w:val="clear" w:color="auto" w:fill="FFFFFF"/>
        <w:spacing w:after="0" w:line="360" w:lineRule="auto"/>
        <w:ind w:firstLine="567"/>
        <w:jc w:val="center"/>
        <w:textAlignment w:val="baseline"/>
        <w:outlineLvl w:val="0"/>
        <w:rPr>
          <w:rFonts w:ascii="Arial" w:hAnsi="Arial" w:cs="Arial"/>
          <w:b/>
          <w:strike/>
          <w:color w:val="FF0000"/>
          <w:spacing w:val="1"/>
          <w:sz w:val="24"/>
          <w:szCs w:val="24"/>
        </w:rPr>
      </w:pPr>
    </w:p>
    <w:p w14:paraId="2018B47B" w14:textId="77777777" w:rsidR="00535CB8" w:rsidRPr="00ED10D8" w:rsidRDefault="00535CB8" w:rsidP="00072AF1">
      <w:pPr>
        <w:shd w:val="clear" w:color="auto" w:fill="FFFFFF"/>
        <w:spacing w:after="240" w:line="360" w:lineRule="auto"/>
        <w:ind w:firstLine="567"/>
        <w:jc w:val="center"/>
        <w:textAlignment w:val="baseline"/>
        <w:outlineLvl w:val="0"/>
        <w:rPr>
          <w:rFonts w:ascii="Arial" w:hAnsi="Arial" w:cs="Arial"/>
          <w:b/>
          <w:strike/>
          <w:spacing w:val="1"/>
          <w:sz w:val="24"/>
          <w:szCs w:val="24"/>
        </w:rPr>
      </w:pPr>
      <w:r w:rsidRPr="006279F5">
        <w:rPr>
          <w:rFonts w:ascii="Arial" w:hAnsi="Arial" w:cs="Arial"/>
          <w:b/>
          <w:spacing w:val="1"/>
          <w:sz w:val="24"/>
          <w:szCs w:val="24"/>
        </w:rPr>
        <w:t xml:space="preserve">Примеры </w:t>
      </w:r>
      <w:r w:rsidRPr="006279F5">
        <w:rPr>
          <w:rFonts w:ascii="Arial" w:hAnsi="Arial" w:cs="Arial"/>
          <w:b/>
          <w:sz w:val="24"/>
          <w:szCs w:val="24"/>
        </w:rPr>
        <w:t xml:space="preserve">обозначения </w:t>
      </w:r>
      <w:r w:rsidRPr="006279F5">
        <w:rPr>
          <w:rFonts w:ascii="Arial" w:hAnsi="Arial" w:cs="Arial"/>
          <w:b/>
          <w:spacing w:val="1"/>
          <w:sz w:val="24"/>
          <w:szCs w:val="24"/>
        </w:rPr>
        <w:t>специальной защитной одежды, средств индивидуальной защиты рук и ног в соответствии с международной практикой</w:t>
      </w:r>
    </w:p>
    <w:p w14:paraId="6ED083C2" w14:textId="77777777" w:rsidR="00535CB8" w:rsidRPr="00072AF1" w:rsidRDefault="00B465FB" w:rsidP="00072AF1">
      <w:pPr>
        <w:shd w:val="clear" w:color="auto" w:fill="FFFFFF"/>
        <w:spacing w:after="0" w:line="360" w:lineRule="auto"/>
        <w:ind w:firstLine="567"/>
        <w:jc w:val="both"/>
        <w:textAlignment w:val="baseline"/>
        <w:outlineLvl w:val="0"/>
        <w:rPr>
          <w:rFonts w:ascii="Arial" w:hAnsi="Arial" w:cs="Arial"/>
          <w:spacing w:val="1"/>
        </w:rPr>
      </w:pPr>
      <w:r>
        <w:rPr>
          <w:rFonts w:ascii="Arial" w:hAnsi="Arial" w:cs="Arial"/>
        </w:rPr>
        <w:t>В</w:t>
      </w:r>
      <w:r w:rsidR="00535CB8" w:rsidRPr="00072AF1">
        <w:rPr>
          <w:rFonts w:ascii="Arial" w:hAnsi="Arial" w:cs="Arial"/>
          <w:spacing w:val="1"/>
        </w:rPr>
        <w:t xml:space="preserve"> соответствии с техническим регламентом [1], а также межгосударственными стандартами на конкретные виды СИЗ, на изделие допускается нанесение информации в виде пиктограмм, которые могут использоваться в качестве указателей опасности или области применения средств индивидуальной защиты. </w:t>
      </w:r>
    </w:p>
    <w:p w14:paraId="505BA8B4" w14:textId="77777777" w:rsidR="00535CB8" w:rsidRPr="00072AF1" w:rsidRDefault="00535CB8" w:rsidP="00072AF1">
      <w:pPr>
        <w:shd w:val="clear" w:color="auto" w:fill="FFFFFF"/>
        <w:spacing w:after="0" w:line="360" w:lineRule="auto"/>
        <w:ind w:firstLine="567"/>
        <w:jc w:val="both"/>
        <w:textAlignment w:val="baseline"/>
        <w:outlineLvl w:val="0"/>
        <w:rPr>
          <w:rFonts w:ascii="Arial" w:hAnsi="Arial" w:cs="Arial"/>
        </w:rPr>
      </w:pPr>
      <w:r w:rsidRPr="00072AF1">
        <w:rPr>
          <w:rFonts w:ascii="Arial" w:hAnsi="Arial" w:cs="Arial"/>
          <w:spacing w:val="1"/>
        </w:rPr>
        <w:t>Учитывая, что в некоторых межгосударственных стандартах, подготовленных на основе международных стандартов, рассматриваются группы (подгруппы</w:t>
      </w:r>
      <w:r w:rsidRPr="0096528B">
        <w:rPr>
          <w:rFonts w:ascii="Arial" w:hAnsi="Arial" w:cs="Arial"/>
          <w:spacing w:val="1"/>
        </w:rPr>
        <w:t xml:space="preserve">) </w:t>
      </w:r>
      <w:r w:rsidR="00782894" w:rsidRPr="0096528B">
        <w:rPr>
          <w:rFonts w:ascii="Arial" w:hAnsi="Arial" w:cs="Arial"/>
          <w:spacing w:val="1"/>
        </w:rPr>
        <w:t>защиты</w:t>
      </w:r>
      <w:r w:rsidR="00782894">
        <w:rPr>
          <w:rFonts w:ascii="Arial" w:hAnsi="Arial" w:cs="Arial"/>
          <w:spacing w:val="1"/>
        </w:rPr>
        <w:t xml:space="preserve"> </w:t>
      </w:r>
      <w:r w:rsidRPr="00072AF1">
        <w:rPr>
          <w:rFonts w:ascii="Arial" w:hAnsi="Arial" w:cs="Arial"/>
          <w:spacing w:val="1"/>
        </w:rPr>
        <w:t>средств индивидуальной защиты, отличные от установленных в рамках настоящего стандарта, с</w:t>
      </w:r>
      <w:r w:rsidRPr="00072AF1">
        <w:rPr>
          <w:rFonts w:ascii="Arial" w:hAnsi="Arial" w:cs="Arial"/>
        </w:rPr>
        <w:t xml:space="preserve">оотнесение буквенных обозначений и пиктограмм не всегда представляется возможным. В то же время при подтверждении соответствия продукции требованиям [1] и </w:t>
      </w:r>
      <w:r w:rsidR="00B465FB">
        <w:rPr>
          <w:rFonts w:ascii="Arial" w:hAnsi="Arial" w:cs="Arial"/>
        </w:rPr>
        <w:t>соответствующим</w:t>
      </w:r>
      <w:r w:rsidRPr="00072AF1">
        <w:rPr>
          <w:rFonts w:ascii="Arial" w:hAnsi="Arial" w:cs="Arial"/>
        </w:rPr>
        <w:t xml:space="preserve"> межгосударственным стандартам допускается одновременное нанесение на изделие буквенных обозначений и соответствующих пиктограмм.</w:t>
      </w:r>
    </w:p>
    <w:p w14:paraId="6763EBB6" w14:textId="77777777" w:rsidR="00A36995" w:rsidRDefault="00535CB8" w:rsidP="00072AF1">
      <w:pPr>
        <w:shd w:val="clear" w:color="auto" w:fill="FFFFFF"/>
        <w:spacing w:after="0" w:line="360" w:lineRule="auto"/>
        <w:ind w:firstLine="567"/>
        <w:jc w:val="both"/>
        <w:textAlignment w:val="baseline"/>
        <w:outlineLvl w:val="0"/>
        <w:rPr>
          <w:rFonts w:ascii="Arial" w:hAnsi="Arial" w:cs="Arial"/>
        </w:rPr>
      </w:pPr>
      <w:r w:rsidRPr="00072AF1">
        <w:rPr>
          <w:rFonts w:ascii="Arial" w:hAnsi="Arial" w:cs="Arial"/>
        </w:rPr>
        <w:t>В таблице А.1 приведены примеры пиктограмм в соответствии с [2] для различных групп (подгрупп)</w:t>
      </w:r>
      <w:r w:rsidR="00941970">
        <w:rPr>
          <w:rFonts w:ascii="Arial" w:hAnsi="Arial" w:cs="Arial"/>
        </w:rPr>
        <w:t xml:space="preserve"> </w:t>
      </w:r>
      <w:r w:rsidR="00941970" w:rsidRPr="0096528B">
        <w:rPr>
          <w:rFonts w:ascii="Arial" w:hAnsi="Arial" w:cs="Arial"/>
        </w:rPr>
        <w:t>защиты</w:t>
      </w:r>
      <w:r w:rsidRPr="0096528B">
        <w:rPr>
          <w:rFonts w:ascii="Arial" w:hAnsi="Arial" w:cs="Arial"/>
        </w:rPr>
        <w:t xml:space="preserve"> </w:t>
      </w:r>
      <w:r w:rsidRPr="0096528B">
        <w:rPr>
          <w:rFonts w:ascii="Arial" w:hAnsi="Arial" w:cs="Arial"/>
          <w:spacing w:val="1"/>
        </w:rPr>
        <w:t>специальной</w:t>
      </w:r>
      <w:r w:rsidRPr="00072AF1">
        <w:rPr>
          <w:rFonts w:ascii="Arial" w:hAnsi="Arial" w:cs="Arial"/>
          <w:spacing w:val="1"/>
        </w:rPr>
        <w:t xml:space="preserve"> защитной одежды, средств индивидуальной защиты рук и ног, установленные</w:t>
      </w:r>
      <w:r w:rsidRPr="00072AF1">
        <w:rPr>
          <w:rFonts w:ascii="Arial" w:hAnsi="Arial" w:cs="Arial"/>
        </w:rPr>
        <w:t xml:space="preserve"> в соответствующих стандартах. </w:t>
      </w:r>
    </w:p>
    <w:p w14:paraId="7F569BA6" w14:textId="77777777" w:rsidR="00535CB8" w:rsidRPr="00072AF1" w:rsidRDefault="00535CB8" w:rsidP="00072AF1">
      <w:pPr>
        <w:shd w:val="clear" w:color="auto" w:fill="FFFFFF"/>
        <w:spacing w:after="0" w:line="360" w:lineRule="auto"/>
        <w:ind w:firstLine="567"/>
        <w:jc w:val="both"/>
        <w:textAlignment w:val="baseline"/>
        <w:outlineLvl w:val="0"/>
        <w:rPr>
          <w:rFonts w:ascii="Arial" w:hAnsi="Arial" w:cs="Arial"/>
        </w:rPr>
      </w:pPr>
      <w:r w:rsidRPr="00072AF1">
        <w:rPr>
          <w:rFonts w:ascii="Arial" w:hAnsi="Arial" w:cs="Arial"/>
        </w:rPr>
        <w:t xml:space="preserve">Обозначение в виде пиктограмм применяется при условии соответствия продукции требованиям стандарта, устанавливающего правила ее нанесения и содержащего технические требования применительно к конкретным группам (подгруппам) </w:t>
      </w:r>
      <w:r w:rsidR="00782894" w:rsidRPr="0096528B">
        <w:rPr>
          <w:rFonts w:ascii="Arial" w:hAnsi="Arial" w:cs="Arial"/>
        </w:rPr>
        <w:t>защиты</w:t>
      </w:r>
      <w:r w:rsidR="00782894">
        <w:rPr>
          <w:rFonts w:ascii="Arial" w:hAnsi="Arial" w:cs="Arial"/>
        </w:rPr>
        <w:t xml:space="preserve"> </w:t>
      </w:r>
      <w:r w:rsidRPr="00072AF1">
        <w:rPr>
          <w:rFonts w:ascii="Arial" w:hAnsi="Arial" w:cs="Arial"/>
        </w:rPr>
        <w:t xml:space="preserve">СИЗ. </w:t>
      </w:r>
    </w:p>
    <w:p w14:paraId="389E3D25" w14:textId="77777777" w:rsidR="00535CB8" w:rsidRDefault="00535CB8" w:rsidP="009F494E">
      <w:pPr>
        <w:shd w:val="clear" w:color="auto" w:fill="FFFFFF"/>
        <w:spacing w:after="0" w:line="360" w:lineRule="auto"/>
        <w:ind w:firstLine="709"/>
        <w:jc w:val="both"/>
        <w:textAlignment w:val="baseline"/>
        <w:outlineLvl w:val="0"/>
        <w:rPr>
          <w:rFonts w:ascii="Arial" w:hAnsi="Arial" w:cs="Arial"/>
          <w:sz w:val="24"/>
          <w:szCs w:val="24"/>
        </w:rPr>
      </w:pPr>
    </w:p>
    <w:p w14:paraId="299C8870" w14:textId="77777777" w:rsidR="00535CB8" w:rsidRDefault="00535CB8" w:rsidP="00D20E24">
      <w:pPr>
        <w:shd w:val="clear" w:color="auto" w:fill="FFFFFF"/>
        <w:spacing w:after="0" w:line="360" w:lineRule="auto"/>
        <w:ind w:right="283" w:firstLine="709"/>
        <w:jc w:val="both"/>
        <w:textAlignment w:val="baseline"/>
        <w:outlineLvl w:val="0"/>
        <w:rPr>
          <w:rFonts w:ascii="Arial" w:hAnsi="Arial" w:cs="Arial"/>
          <w:sz w:val="24"/>
          <w:szCs w:val="24"/>
        </w:rPr>
      </w:pPr>
    </w:p>
    <w:p w14:paraId="752AFBEA" w14:textId="77777777" w:rsidR="00535CB8" w:rsidRDefault="00535CB8" w:rsidP="00D20E24">
      <w:pPr>
        <w:shd w:val="clear" w:color="auto" w:fill="FFFFFF"/>
        <w:spacing w:after="0" w:line="360" w:lineRule="auto"/>
        <w:ind w:right="283" w:firstLine="709"/>
        <w:jc w:val="both"/>
        <w:textAlignment w:val="baseline"/>
        <w:outlineLvl w:val="0"/>
        <w:rPr>
          <w:rFonts w:ascii="Arial" w:hAnsi="Arial" w:cs="Arial"/>
          <w:sz w:val="24"/>
          <w:szCs w:val="24"/>
        </w:rPr>
      </w:pPr>
    </w:p>
    <w:p w14:paraId="0D0F27F0" w14:textId="77777777" w:rsidR="00A36995" w:rsidRDefault="00A36995">
      <w:pPr>
        <w:spacing w:after="0" w:line="240" w:lineRule="auto"/>
        <w:rPr>
          <w:rFonts w:ascii="Arial" w:hAnsi="Arial" w:cs="Arial"/>
          <w:sz w:val="24"/>
          <w:szCs w:val="24"/>
        </w:rPr>
      </w:pPr>
      <w:r>
        <w:rPr>
          <w:rFonts w:ascii="Arial" w:hAnsi="Arial" w:cs="Arial"/>
          <w:sz w:val="24"/>
          <w:szCs w:val="24"/>
        </w:rPr>
        <w:br w:type="page"/>
      </w:r>
    </w:p>
    <w:tbl>
      <w:tblPr>
        <w:tblW w:w="9128" w:type="dxa"/>
        <w:tblCellMar>
          <w:left w:w="0" w:type="dxa"/>
          <w:right w:w="0" w:type="dxa"/>
        </w:tblCellMar>
        <w:tblLook w:val="00A0" w:firstRow="1" w:lastRow="0" w:firstColumn="1" w:lastColumn="0" w:noHBand="0" w:noVBand="0"/>
      </w:tblPr>
      <w:tblGrid>
        <w:gridCol w:w="2240"/>
        <w:gridCol w:w="2296"/>
        <w:gridCol w:w="2296"/>
        <w:gridCol w:w="2296"/>
      </w:tblGrid>
      <w:tr w:rsidR="00535CB8" w:rsidRPr="008D6FDD" w14:paraId="678A38AD" w14:textId="77777777" w:rsidTr="0016127E">
        <w:trPr>
          <w:trHeight w:val="15"/>
        </w:trPr>
        <w:tc>
          <w:tcPr>
            <w:tcW w:w="2240" w:type="dxa"/>
          </w:tcPr>
          <w:p w14:paraId="197BD345" w14:textId="77777777" w:rsidR="00535CB8" w:rsidRPr="00072AF1" w:rsidRDefault="00535CB8" w:rsidP="002C4FE8">
            <w:pPr>
              <w:spacing w:after="0" w:line="240" w:lineRule="auto"/>
              <w:rPr>
                <w:rFonts w:ascii="Arial" w:hAnsi="Arial" w:cs="Arial"/>
              </w:rPr>
            </w:pPr>
            <w:r w:rsidRPr="00072AF1">
              <w:rPr>
                <w:rFonts w:ascii="Arial" w:hAnsi="Arial" w:cs="Arial"/>
              </w:rPr>
              <w:t>Т а б л и ц а А.1</w:t>
            </w:r>
          </w:p>
        </w:tc>
        <w:tc>
          <w:tcPr>
            <w:tcW w:w="2296" w:type="dxa"/>
          </w:tcPr>
          <w:p w14:paraId="3E64B092" w14:textId="77777777" w:rsidR="00535CB8" w:rsidRPr="008D6FDD" w:rsidRDefault="00535CB8" w:rsidP="002C4FE8">
            <w:pPr>
              <w:spacing w:after="0" w:line="240" w:lineRule="auto"/>
              <w:rPr>
                <w:rFonts w:ascii="Arial" w:hAnsi="Arial" w:cs="Arial"/>
                <w:sz w:val="20"/>
                <w:szCs w:val="20"/>
              </w:rPr>
            </w:pPr>
          </w:p>
        </w:tc>
        <w:tc>
          <w:tcPr>
            <w:tcW w:w="2296" w:type="dxa"/>
          </w:tcPr>
          <w:p w14:paraId="37D694DA" w14:textId="77777777" w:rsidR="00535CB8" w:rsidRPr="008D6FDD" w:rsidRDefault="00535CB8" w:rsidP="002C4FE8">
            <w:pPr>
              <w:spacing w:after="0" w:line="240" w:lineRule="auto"/>
              <w:rPr>
                <w:rFonts w:ascii="Arial" w:hAnsi="Arial" w:cs="Arial"/>
                <w:sz w:val="20"/>
                <w:szCs w:val="20"/>
              </w:rPr>
            </w:pPr>
          </w:p>
        </w:tc>
        <w:tc>
          <w:tcPr>
            <w:tcW w:w="2296" w:type="dxa"/>
          </w:tcPr>
          <w:p w14:paraId="3E19316F" w14:textId="77777777" w:rsidR="00535CB8" w:rsidRPr="008D6FDD" w:rsidRDefault="00535CB8" w:rsidP="002C4FE8">
            <w:pPr>
              <w:spacing w:after="0" w:line="240" w:lineRule="auto"/>
              <w:rPr>
                <w:rFonts w:ascii="Arial" w:hAnsi="Arial" w:cs="Arial"/>
                <w:sz w:val="20"/>
                <w:szCs w:val="20"/>
              </w:rPr>
            </w:pPr>
          </w:p>
        </w:tc>
      </w:tr>
      <w:tr w:rsidR="00535CB8" w:rsidRPr="008D6FDD" w14:paraId="72C70978" w14:textId="77777777" w:rsidTr="0016127E">
        <w:tc>
          <w:tcPr>
            <w:tcW w:w="2240" w:type="dxa"/>
            <w:tcBorders>
              <w:top w:val="single" w:sz="4" w:space="0" w:color="000000"/>
              <w:left w:val="single" w:sz="4" w:space="0" w:color="000000"/>
              <w:bottom w:val="double" w:sz="4" w:space="0" w:color="auto"/>
              <w:right w:val="single" w:sz="4" w:space="0" w:color="000000"/>
            </w:tcBorders>
            <w:tcMar>
              <w:top w:w="0" w:type="dxa"/>
              <w:left w:w="149" w:type="dxa"/>
              <w:bottom w:w="0" w:type="dxa"/>
              <w:right w:w="149" w:type="dxa"/>
            </w:tcMar>
          </w:tcPr>
          <w:p w14:paraId="3CAD3E62" w14:textId="77777777" w:rsidR="00535CB8" w:rsidRPr="008D6FDD" w:rsidRDefault="00535CB8" w:rsidP="002C4FE8">
            <w:pPr>
              <w:spacing w:after="0" w:line="256" w:lineRule="atLeast"/>
              <w:jc w:val="center"/>
              <w:textAlignment w:val="baseline"/>
              <w:rPr>
                <w:rFonts w:ascii="Arial" w:hAnsi="Arial" w:cs="Arial"/>
                <w:sz w:val="20"/>
                <w:szCs w:val="20"/>
              </w:rPr>
            </w:pPr>
            <w:r w:rsidRPr="008D6FDD">
              <w:rPr>
                <w:rFonts w:ascii="Arial" w:hAnsi="Arial" w:cs="Arial"/>
                <w:sz w:val="20"/>
                <w:szCs w:val="20"/>
              </w:rPr>
              <w:t>Пиктограмма</w:t>
            </w:r>
          </w:p>
        </w:tc>
        <w:tc>
          <w:tcPr>
            <w:tcW w:w="2296" w:type="dxa"/>
            <w:tcBorders>
              <w:top w:val="single" w:sz="4" w:space="0" w:color="000000"/>
              <w:left w:val="single" w:sz="4" w:space="0" w:color="000000"/>
              <w:bottom w:val="double" w:sz="4" w:space="0" w:color="auto"/>
              <w:right w:val="single" w:sz="4" w:space="0" w:color="000000"/>
            </w:tcBorders>
            <w:tcMar>
              <w:top w:w="0" w:type="dxa"/>
              <w:left w:w="149" w:type="dxa"/>
              <w:bottom w:w="0" w:type="dxa"/>
              <w:right w:w="149" w:type="dxa"/>
            </w:tcMar>
          </w:tcPr>
          <w:p w14:paraId="5D3F00E7" w14:textId="77777777" w:rsidR="00535CB8" w:rsidRPr="008D6FDD" w:rsidRDefault="00535CB8" w:rsidP="002C4FE8">
            <w:pPr>
              <w:spacing w:after="0" w:line="256" w:lineRule="atLeast"/>
              <w:jc w:val="center"/>
              <w:textAlignment w:val="baseline"/>
              <w:rPr>
                <w:rFonts w:ascii="Arial" w:hAnsi="Arial" w:cs="Arial"/>
                <w:sz w:val="20"/>
                <w:szCs w:val="20"/>
              </w:rPr>
            </w:pPr>
            <w:r w:rsidRPr="008D6FDD">
              <w:rPr>
                <w:rFonts w:ascii="Arial" w:hAnsi="Arial" w:cs="Arial"/>
                <w:sz w:val="20"/>
                <w:szCs w:val="20"/>
              </w:rPr>
              <w:t>Значение пиктограммы</w:t>
            </w:r>
          </w:p>
        </w:tc>
        <w:tc>
          <w:tcPr>
            <w:tcW w:w="2296" w:type="dxa"/>
            <w:tcBorders>
              <w:top w:val="single" w:sz="4" w:space="0" w:color="000000"/>
              <w:left w:val="single" w:sz="4" w:space="0" w:color="000000"/>
              <w:bottom w:val="double" w:sz="4" w:space="0" w:color="auto"/>
              <w:right w:val="single" w:sz="4" w:space="0" w:color="000000"/>
            </w:tcBorders>
          </w:tcPr>
          <w:p w14:paraId="55128CD0" w14:textId="77777777" w:rsidR="00535CB8" w:rsidRPr="008D6FDD" w:rsidRDefault="00535CB8" w:rsidP="00423DA1">
            <w:pPr>
              <w:spacing w:after="0" w:line="256" w:lineRule="atLeast"/>
              <w:jc w:val="center"/>
              <w:textAlignment w:val="baseline"/>
              <w:rPr>
                <w:rFonts w:ascii="Arial" w:hAnsi="Arial" w:cs="Arial"/>
                <w:sz w:val="20"/>
                <w:szCs w:val="20"/>
              </w:rPr>
            </w:pPr>
            <w:r w:rsidRPr="008D6FDD">
              <w:rPr>
                <w:rFonts w:ascii="Arial" w:hAnsi="Arial" w:cs="Arial"/>
                <w:sz w:val="20"/>
                <w:szCs w:val="20"/>
              </w:rPr>
              <w:t>Пиктограмма</w:t>
            </w:r>
          </w:p>
        </w:tc>
        <w:tc>
          <w:tcPr>
            <w:tcW w:w="2296" w:type="dxa"/>
            <w:tcBorders>
              <w:top w:val="single" w:sz="4" w:space="0" w:color="000000"/>
              <w:left w:val="single" w:sz="4" w:space="0" w:color="000000"/>
              <w:bottom w:val="double" w:sz="4" w:space="0" w:color="auto"/>
              <w:right w:val="single" w:sz="4" w:space="0" w:color="000000"/>
            </w:tcBorders>
          </w:tcPr>
          <w:p w14:paraId="43B0DACF" w14:textId="77777777" w:rsidR="00535CB8" w:rsidRPr="008D6FDD" w:rsidRDefault="00535CB8" w:rsidP="00423DA1">
            <w:pPr>
              <w:spacing w:after="0" w:line="256" w:lineRule="atLeast"/>
              <w:jc w:val="center"/>
              <w:textAlignment w:val="baseline"/>
              <w:rPr>
                <w:rFonts w:ascii="Arial" w:hAnsi="Arial" w:cs="Arial"/>
                <w:sz w:val="20"/>
                <w:szCs w:val="20"/>
              </w:rPr>
            </w:pPr>
            <w:r w:rsidRPr="008D6FDD">
              <w:rPr>
                <w:rFonts w:ascii="Arial" w:hAnsi="Arial" w:cs="Arial"/>
                <w:sz w:val="20"/>
                <w:szCs w:val="20"/>
              </w:rPr>
              <w:t>Значение пиктограммы</w:t>
            </w:r>
          </w:p>
        </w:tc>
      </w:tr>
      <w:tr w:rsidR="00535CB8" w:rsidRPr="008D6FDD" w14:paraId="7CBDB2E5" w14:textId="77777777" w:rsidTr="0016127E">
        <w:tc>
          <w:tcPr>
            <w:tcW w:w="2240" w:type="dxa"/>
            <w:tcBorders>
              <w:top w:val="single" w:sz="4" w:space="0" w:color="auto"/>
              <w:left w:val="single" w:sz="4" w:space="0" w:color="000000"/>
              <w:bottom w:val="single" w:sz="4" w:space="0" w:color="000000"/>
              <w:right w:val="single" w:sz="4" w:space="0" w:color="auto"/>
            </w:tcBorders>
            <w:tcMar>
              <w:top w:w="0" w:type="dxa"/>
              <w:left w:w="149" w:type="dxa"/>
              <w:bottom w:w="0" w:type="dxa"/>
              <w:right w:w="149" w:type="dxa"/>
            </w:tcMar>
          </w:tcPr>
          <w:p w14:paraId="58C32B5E" w14:textId="77777777" w:rsidR="00535CB8" w:rsidRPr="008D6FDD" w:rsidRDefault="003C6DB6" w:rsidP="002C4FE8">
            <w:pPr>
              <w:spacing w:after="0" w:line="256" w:lineRule="atLeast"/>
              <w:jc w:val="center"/>
              <w:textAlignment w:val="baseline"/>
              <w:rPr>
                <w:rFonts w:ascii="Arial" w:hAnsi="Arial" w:cs="Arial"/>
                <w:noProof/>
                <w:sz w:val="20"/>
                <w:szCs w:val="20"/>
              </w:rPr>
            </w:pPr>
            <w:r>
              <w:rPr>
                <w:noProof/>
              </w:rPr>
              <w:drawing>
                <wp:inline distT="0" distB="0" distL="0" distR="0" wp14:anchorId="7E4A270F" wp14:editId="7DC96DA5">
                  <wp:extent cx="819150" cy="923925"/>
                  <wp:effectExtent l="0" t="0" r="0" b="9525"/>
                  <wp:docPr id="3" name="Рисунок 43" descr="ÐÐÐ¡Ð¢ EN 388-2012 Ð¡Ð¸ÑÑÐµÐ¼Ð° ÑÑÐ°Ð½Ð´Ð°ÑÑÐ¾Ð² Ð±ÐµÐ·Ð¾Ð¿Ð°ÑÐ½Ð¾ÑÑÐ¸ ÑÑÑÐ´Ð° (Ð¡Ð¡ÐÐ¢). Ð¡ÑÐµÐ´ÑÑÐ²Ð° Ð¸Ð½Ð´Ð¸Ð²Ð¸Ð´ÑÐ°Ð»ÑÐ½Ð¾Ð¹ Ð·Ð°ÑÐ¸ÑÑ ÑÑÐº. ÐÐµÑÑÐ°ÑÐºÐ¸ Ð·Ð°ÑÐ¸ÑÐ½ÑÐµ Ð¾Ñ Ð¼ÐµÑÐ°Ð½Ð¸ÑÐµÑÐºÐ¸Ñ Ð²Ð¾Ð·Ð´ÐµÐ¹ÑÑÐ²Ð¸Ð¹. Ð¢ÐµÑÐ½Ð¸ÑÐµÑÐºÐ¸Ðµ ÑÑÐµÐ±Ð¾Ð²Ð°Ð½Ð¸Ñ. ÐÐµÑÐ¾Ð´Ñ Ð¸ÑÐ¿ÑÑÐ°Ð½Ð¸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descr="ÐÐÐ¡Ð¢ EN 388-2012 Ð¡Ð¸ÑÑÐµÐ¼Ð° ÑÑÐ°Ð½Ð´Ð°ÑÑÐ¾Ð² Ð±ÐµÐ·Ð¾Ð¿Ð°ÑÐ½Ð¾ÑÑÐ¸ ÑÑÑÐ´Ð° (Ð¡Ð¡ÐÐ¢). Ð¡ÑÐµÐ´ÑÑÐ²Ð° Ð¸Ð½Ð´Ð¸Ð²Ð¸Ð´ÑÐ°Ð»ÑÐ½Ð¾Ð¹ Ð·Ð°ÑÐ¸ÑÑ ÑÑÐº. ÐÐµÑÑÐ°ÑÐºÐ¸ Ð·Ð°ÑÐ¸ÑÐ½ÑÐµ Ð¾Ñ Ð¼ÐµÑÐ°Ð½Ð¸ÑÐµÑÐºÐ¸Ñ Ð²Ð¾Ð·Ð´ÐµÐ¹ÑÑÐ²Ð¸Ð¹. Ð¢ÐµÑÐ½Ð¸ÑÐµÑÐºÐ¸Ðµ ÑÑÐµÐ±Ð¾Ð²Ð°Ð½Ð¸Ñ. ÐÐµÑÐ¾Ð´Ñ Ð¸ÑÐ¿ÑÑÐ°Ð½Ð¸Ð¹"/>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19150" cy="923925"/>
                          </a:xfrm>
                          <a:prstGeom prst="rect">
                            <a:avLst/>
                          </a:prstGeom>
                          <a:noFill/>
                          <a:ln>
                            <a:noFill/>
                          </a:ln>
                        </pic:spPr>
                      </pic:pic>
                    </a:graphicData>
                  </a:graphic>
                </wp:inline>
              </w:drawing>
            </w:r>
          </w:p>
        </w:tc>
        <w:tc>
          <w:tcPr>
            <w:tcW w:w="2296" w:type="dxa"/>
            <w:tcBorders>
              <w:top w:val="single" w:sz="4" w:space="0" w:color="auto"/>
              <w:left w:val="single" w:sz="4" w:space="0" w:color="auto"/>
              <w:bottom w:val="nil"/>
              <w:right w:val="single" w:sz="4" w:space="0" w:color="000000"/>
            </w:tcBorders>
            <w:tcMar>
              <w:top w:w="0" w:type="dxa"/>
              <w:left w:w="149" w:type="dxa"/>
              <w:bottom w:w="0" w:type="dxa"/>
              <w:right w:w="149" w:type="dxa"/>
            </w:tcMar>
          </w:tcPr>
          <w:p w14:paraId="526388D8" w14:textId="77777777" w:rsidR="00535CB8" w:rsidRPr="00874224" w:rsidRDefault="00535CB8" w:rsidP="00AA643D">
            <w:pPr>
              <w:spacing w:after="0" w:line="256" w:lineRule="atLeast"/>
              <w:textAlignment w:val="baseline"/>
              <w:rPr>
                <w:rFonts w:ascii="Arial" w:hAnsi="Arial" w:cs="Arial"/>
                <w:sz w:val="20"/>
                <w:szCs w:val="20"/>
              </w:rPr>
            </w:pPr>
            <w:r>
              <w:rPr>
                <w:rFonts w:ascii="Arial" w:hAnsi="Arial" w:cs="Arial"/>
                <w:sz w:val="20"/>
                <w:szCs w:val="20"/>
              </w:rPr>
              <w:t>Защита от механических воздействий</w:t>
            </w:r>
          </w:p>
          <w:p w14:paraId="4F859C30" w14:textId="77777777" w:rsidR="00535CB8" w:rsidRPr="00874224" w:rsidRDefault="00535CB8" w:rsidP="00874224">
            <w:pPr>
              <w:spacing w:after="0" w:line="256" w:lineRule="atLeast"/>
              <w:textAlignment w:val="baseline"/>
              <w:rPr>
                <w:rFonts w:ascii="Arial" w:hAnsi="Arial" w:cs="Arial"/>
                <w:sz w:val="20"/>
                <w:szCs w:val="20"/>
              </w:rPr>
            </w:pPr>
            <w:r w:rsidRPr="008D6FDD">
              <w:rPr>
                <w:rFonts w:ascii="Arial" w:hAnsi="Arial" w:cs="Arial"/>
                <w:sz w:val="20"/>
                <w:szCs w:val="20"/>
              </w:rPr>
              <w:t>(</w:t>
            </w:r>
            <w:r>
              <w:rPr>
                <w:rFonts w:ascii="Arial" w:hAnsi="Arial" w:cs="Arial"/>
                <w:sz w:val="20"/>
                <w:szCs w:val="20"/>
                <w:lang w:val="en-US"/>
              </w:rPr>
              <w:t>ISO</w:t>
            </w:r>
            <w:r w:rsidRPr="008D6FDD">
              <w:rPr>
                <w:rFonts w:ascii="Arial" w:hAnsi="Arial" w:cs="Arial"/>
                <w:sz w:val="20"/>
                <w:szCs w:val="20"/>
              </w:rPr>
              <w:t xml:space="preserve"> 7000-2</w:t>
            </w:r>
            <w:r w:rsidRPr="0016127E">
              <w:rPr>
                <w:rFonts w:ascii="Arial" w:hAnsi="Arial" w:cs="Arial"/>
                <w:sz w:val="20"/>
                <w:szCs w:val="20"/>
              </w:rPr>
              <w:t>490</w:t>
            </w:r>
            <w:r w:rsidRPr="008D6FDD">
              <w:rPr>
                <w:rFonts w:ascii="Arial" w:hAnsi="Arial" w:cs="Arial"/>
                <w:sz w:val="20"/>
                <w:szCs w:val="20"/>
              </w:rPr>
              <w:t>)</w:t>
            </w:r>
          </w:p>
        </w:tc>
        <w:tc>
          <w:tcPr>
            <w:tcW w:w="2296" w:type="dxa"/>
            <w:tcBorders>
              <w:top w:val="single" w:sz="4" w:space="0" w:color="auto"/>
              <w:left w:val="single" w:sz="4" w:space="0" w:color="auto"/>
              <w:bottom w:val="nil"/>
              <w:right w:val="single" w:sz="4" w:space="0" w:color="000000"/>
            </w:tcBorders>
          </w:tcPr>
          <w:p w14:paraId="53C5AF7C" w14:textId="77777777" w:rsidR="00535CB8" w:rsidRPr="008D6FDD" w:rsidRDefault="003C6DB6" w:rsidP="00423DA1">
            <w:pPr>
              <w:spacing w:after="0" w:line="256" w:lineRule="atLeast"/>
              <w:jc w:val="center"/>
              <w:textAlignment w:val="baseline"/>
              <w:rPr>
                <w:rFonts w:ascii="Arial" w:hAnsi="Arial" w:cs="Arial"/>
                <w:noProof/>
                <w:sz w:val="20"/>
                <w:szCs w:val="20"/>
              </w:rPr>
            </w:pPr>
            <w:r>
              <w:rPr>
                <w:rFonts w:ascii="Arial" w:hAnsi="Arial" w:cs="Arial"/>
                <w:noProof/>
                <w:sz w:val="20"/>
                <w:szCs w:val="20"/>
              </w:rPr>
              <w:drawing>
                <wp:inline distT="0" distB="0" distL="0" distR="0" wp14:anchorId="3380553E" wp14:editId="5D530091">
                  <wp:extent cx="1219200" cy="1219200"/>
                  <wp:effectExtent l="0" t="0" r="0" b="0"/>
                  <wp:docPr id="4" name="Рисунок 22" descr="Protection-against-electromagnetic-fiel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Protection-against-electromagnetic-field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tc>
        <w:tc>
          <w:tcPr>
            <w:tcW w:w="2296" w:type="dxa"/>
            <w:tcBorders>
              <w:top w:val="single" w:sz="4" w:space="0" w:color="auto"/>
              <w:left w:val="single" w:sz="4" w:space="0" w:color="auto"/>
              <w:bottom w:val="nil"/>
              <w:right w:val="single" w:sz="4" w:space="0" w:color="000000"/>
            </w:tcBorders>
          </w:tcPr>
          <w:p w14:paraId="61E9FDEA" w14:textId="77777777" w:rsidR="00535CB8" w:rsidRDefault="00535CB8" w:rsidP="00423DA1">
            <w:pPr>
              <w:spacing w:after="0" w:line="256" w:lineRule="atLeast"/>
              <w:textAlignment w:val="baseline"/>
              <w:rPr>
                <w:rFonts w:ascii="Arial" w:hAnsi="Arial" w:cs="Arial"/>
                <w:sz w:val="20"/>
                <w:szCs w:val="20"/>
              </w:rPr>
            </w:pPr>
            <w:r>
              <w:rPr>
                <w:rFonts w:ascii="Arial" w:hAnsi="Arial" w:cs="Arial"/>
                <w:sz w:val="20"/>
                <w:szCs w:val="20"/>
              </w:rPr>
              <w:t>Защита от электромагнитных полей</w:t>
            </w:r>
          </w:p>
          <w:p w14:paraId="68BED9FD" w14:textId="77777777" w:rsidR="00535CB8" w:rsidRPr="008D6FDD" w:rsidRDefault="00535CB8" w:rsidP="00423DA1">
            <w:pPr>
              <w:spacing w:after="0" w:line="256" w:lineRule="atLeast"/>
              <w:textAlignment w:val="baseline"/>
              <w:rPr>
                <w:rFonts w:ascii="Arial" w:hAnsi="Arial" w:cs="Arial"/>
                <w:sz w:val="20"/>
                <w:szCs w:val="20"/>
              </w:rPr>
            </w:pPr>
            <w:r w:rsidRPr="008D6FDD">
              <w:rPr>
                <w:rFonts w:ascii="Arial" w:hAnsi="Arial" w:cs="Arial"/>
                <w:sz w:val="20"/>
                <w:szCs w:val="20"/>
              </w:rPr>
              <w:t>(</w:t>
            </w:r>
            <w:r>
              <w:rPr>
                <w:rFonts w:ascii="Arial" w:hAnsi="Arial" w:cs="Arial"/>
                <w:sz w:val="20"/>
                <w:szCs w:val="20"/>
                <w:lang w:val="en-US"/>
              </w:rPr>
              <w:t>ISO</w:t>
            </w:r>
            <w:r w:rsidRPr="008D6FDD">
              <w:rPr>
                <w:rFonts w:ascii="Arial" w:hAnsi="Arial" w:cs="Arial"/>
                <w:sz w:val="20"/>
                <w:szCs w:val="20"/>
              </w:rPr>
              <w:t xml:space="preserve"> 7000-2</w:t>
            </w:r>
            <w:r w:rsidRPr="0016127E">
              <w:rPr>
                <w:rFonts w:ascii="Arial" w:hAnsi="Arial" w:cs="Arial"/>
                <w:sz w:val="20"/>
                <w:szCs w:val="20"/>
              </w:rPr>
              <w:t>4</w:t>
            </w:r>
            <w:r>
              <w:rPr>
                <w:rFonts w:ascii="Arial" w:hAnsi="Arial" w:cs="Arial"/>
                <w:sz w:val="20"/>
                <w:szCs w:val="20"/>
              </w:rPr>
              <w:t>07</w:t>
            </w:r>
            <w:r w:rsidRPr="008D6FDD">
              <w:rPr>
                <w:rFonts w:ascii="Arial" w:hAnsi="Arial" w:cs="Arial"/>
                <w:sz w:val="20"/>
                <w:szCs w:val="20"/>
              </w:rPr>
              <w:t>)</w:t>
            </w:r>
          </w:p>
        </w:tc>
      </w:tr>
      <w:tr w:rsidR="00535CB8" w:rsidRPr="008D6FDD" w14:paraId="141DC046" w14:textId="77777777" w:rsidTr="0016127E">
        <w:tc>
          <w:tcPr>
            <w:tcW w:w="2240" w:type="dxa"/>
            <w:tcBorders>
              <w:top w:val="single" w:sz="4" w:space="0" w:color="auto"/>
              <w:left w:val="single" w:sz="4" w:space="0" w:color="000000"/>
              <w:bottom w:val="single" w:sz="4" w:space="0" w:color="000000"/>
              <w:right w:val="single" w:sz="4" w:space="0" w:color="auto"/>
            </w:tcBorders>
            <w:tcMar>
              <w:top w:w="0" w:type="dxa"/>
              <w:left w:w="149" w:type="dxa"/>
              <w:bottom w:w="0" w:type="dxa"/>
              <w:right w:w="149" w:type="dxa"/>
            </w:tcMar>
          </w:tcPr>
          <w:p w14:paraId="1485024A" w14:textId="77777777" w:rsidR="00535CB8" w:rsidRPr="008D6FDD" w:rsidRDefault="003C6DB6" w:rsidP="002C4FE8">
            <w:pPr>
              <w:spacing w:after="0" w:line="256" w:lineRule="atLeast"/>
              <w:jc w:val="center"/>
              <w:textAlignment w:val="baseline"/>
              <w:rPr>
                <w:rFonts w:ascii="Arial" w:hAnsi="Arial" w:cs="Arial"/>
                <w:sz w:val="20"/>
                <w:szCs w:val="20"/>
              </w:rPr>
            </w:pPr>
            <w:r>
              <w:rPr>
                <w:rFonts w:ascii="Arial" w:hAnsi="Arial" w:cs="Arial"/>
                <w:noProof/>
                <w:sz w:val="20"/>
                <w:szCs w:val="20"/>
              </w:rPr>
              <w:drawing>
                <wp:inline distT="0" distB="0" distL="0" distR="0" wp14:anchorId="54499ABC" wp14:editId="26C1F2E5">
                  <wp:extent cx="1019175" cy="1019175"/>
                  <wp:effectExtent l="0" t="0" r="9525" b="9525"/>
                  <wp:docPr id="5" name="Рисунок 11" descr="ГОСТ Р ИСО 13688-2016 Система стандартов безопасности труда (ССБТ). Одежда специальная защитная. Общие технические треб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ГОСТ Р ИСО 13688-2016 Система стандартов безопасности труда (ССБТ). Одежда специальная защитная. Общие технические требования"/>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inline>
              </w:drawing>
            </w:r>
          </w:p>
        </w:tc>
        <w:tc>
          <w:tcPr>
            <w:tcW w:w="2296" w:type="dxa"/>
            <w:tcBorders>
              <w:top w:val="single" w:sz="4" w:space="0" w:color="auto"/>
              <w:left w:val="single" w:sz="4" w:space="0" w:color="auto"/>
              <w:bottom w:val="nil"/>
              <w:right w:val="single" w:sz="4" w:space="0" w:color="000000"/>
            </w:tcBorders>
            <w:tcMar>
              <w:top w:w="0" w:type="dxa"/>
              <w:left w:w="149" w:type="dxa"/>
              <w:bottom w:w="0" w:type="dxa"/>
              <w:right w:w="149" w:type="dxa"/>
            </w:tcMar>
          </w:tcPr>
          <w:p w14:paraId="4DB5978A" w14:textId="77777777" w:rsidR="00535CB8" w:rsidRPr="008D6FDD" w:rsidRDefault="00535CB8" w:rsidP="002C4FE8">
            <w:pPr>
              <w:spacing w:after="0" w:line="256" w:lineRule="atLeast"/>
              <w:textAlignment w:val="baseline"/>
              <w:rPr>
                <w:rFonts w:ascii="Arial" w:hAnsi="Arial" w:cs="Arial"/>
                <w:sz w:val="20"/>
                <w:szCs w:val="20"/>
              </w:rPr>
            </w:pPr>
            <w:r w:rsidRPr="008D6FDD">
              <w:rPr>
                <w:rFonts w:ascii="Arial" w:hAnsi="Arial" w:cs="Arial"/>
                <w:sz w:val="20"/>
                <w:szCs w:val="20"/>
              </w:rPr>
              <w:t>Защита от ионизирующей радиации</w:t>
            </w:r>
            <w:r w:rsidRPr="008D6FDD">
              <w:rPr>
                <w:rFonts w:ascii="Arial" w:hAnsi="Arial" w:cs="Arial"/>
                <w:sz w:val="20"/>
                <w:szCs w:val="20"/>
              </w:rPr>
              <w:br/>
              <w:t>(</w:t>
            </w:r>
            <w:r>
              <w:rPr>
                <w:rFonts w:ascii="Arial" w:hAnsi="Arial" w:cs="Arial"/>
                <w:sz w:val="20"/>
                <w:szCs w:val="20"/>
                <w:lang w:val="en-US"/>
              </w:rPr>
              <w:t>ISO</w:t>
            </w:r>
            <w:r w:rsidRPr="008D6FDD">
              <w:rPr>
                <w:rFonts w:ascii="Arial" w:hAnsi="Arial" w:cs="Arial"/>
                <w:sz w:val="20"/>
                <w:szCs w:val="20"/>
              </w:rPr>
              <w:t xml:space="preserve"> 7000-2809)</w:t>
            </w:r>
          </w:p>
        </w:tc>
        <w:tc>
          <w:tcPr>
            <w:tcW w:w="2296" w:type="dxa"/>
            <w:tcBorders>
              <w:top w:val="single" w:sz="4" w:space="0" w:color="auto"/>
              <w:left w:val="single" w:sz="4" w:space="0" w:color="auto"/>
              <w:bottom w:val="nil"/>
              <w:right w:val="single" w:sz="4" w:space="0" w:color="000000"/>
            </w:tcBorders>
          </w:tcPr>
          <w:p w14:paraId="4A836DFC" w14:textId="77777777" w:rsidR="00535CB8" w:rsidRPr="003009F8" w:rsidRDefault="003C6DB6" w:rsidP="00423DA1">
            <w:pPr>
              <w:spacing w:after="0" w:line="256" w:lineRule="atLeast"/>
              <w:jc w:val="center"/>
              <w:textAlignment w:val="baseline"/>
              <w:rPr>
                <w:rFonts w:ascii="Arial" w:hAnsi="Arial" w:cs="Arial"/>
                <w:noProof/>
                <w:sz w:val="20"/>
                <w:szCs w:val="20"/>
              </w:rPr>
            </w:pPr>
            <w:r>
              <w:rPr>
                <w:rFonts w:ascii="Arial" w:hAnsi="Arial" w:cs="Arial"/>
                <w:noProof/>
                <w:sz w:val="20"/>
                <w:szCs w:val="20"/>
              </w:rPr>
              <w:drawing>
                <wp:inline distT="0" distB="0" distL="0" distR="0" wp14:anchorId="798FF170" wp14:editId="222E4303">
                  <wp:extent cx="962025" cy="942975"/>
                  <wp:effectExtent l="0" t="0" r="9525" b="9525"/>
                  <wp:docPr id="6"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62025" cy="942975"/>
                          </a:xfrm>
                          <a:prstGeom prst="rect">
                            <a:avLst/>
                          </a:prstGeom>
                          <a:noFill/>
                          <a:ln>
                            <a:noFill/>
                          </a:ln>
                        </pic:spPr>
                      </pic:pic>
                    </a:graphicData>
                  </a:graphic>
                </wp:inline>
              </w:drawing>
            </w:r>
          </w:p>
        </w:tc>
        <w:tc>
          <w:tcPr>
            <w:tcW w:w="2296" w:type="dxa"/>
            <w:tcBorders>
              <w:top w:val="single" w:sz="4" w:space="0" w:color="auto"/>
              <w:left w:val="single" w:sz="4" w:space="0" w:color="auto"/>
              <w:bottom w:val="nil"/>
              <w:right w:val="single" w:sz="4" w:space="0" w:color="000000"/>
            </w:tcBorders>
          </w:tcPr>
          <w:p w14:paraId="2F1F491F" w14:textId="77777777" w:rsidR="00535CB8" w:rsidRDefault="00535CB8" w:rsidP="00423DA1">
            <w:pPr>
              <w:spacing w:after="0" w:line="256" w:lineRule="atLeast"/>
              <w:textAlignment w:val="baseline"/>
              <w:rPr>
                <w:rFonts w:ascii="Arial" w:hAnsi="Arial" w:cs="Arial"/>
                <w:sz w:val="20"/>
                <w:szCs w:val="20"/>
              </w:rPr>
            </w:pPr>
            <w:r>
              <w:rPr>
                <w:rFonts w:ascii="Arial" w:hAnsi="Arial" w:cs="Arial"/>
                <w:sz w:val="20"/>
                <w:szCs w:val="20"/>
              </w:rPr>
              <w:t xml:space="preserve">Защита </w:t>
            </w:r>
            <w:r w:rsidRPr="000760DE">
              <w:rPr>
                <w:rFonts w:ascii="Arial" w:hAnsi="Arial" w:cs="Arial"/>
                <w:sz w:val="20"/>
                <w:szCs w:val="20"/>
              </w:rPr>
              <w:t>от термических рисков электрической дуги</w:t>
            </w:r>
          </w:p>
          <w:p w14:paraId="5E44E54E" w14:textId="77777777" w:rsidR="00535CB8" w:rsidRDefault="00535CB8" w:rsidP="000D019C">
            <w:pPr>
              <w:spacing w:after="0" w:line="256" w:lineRule="atLeast"/>
              <w:textAlignment w:val="baseline"/>
              <w:rPr>
                <w:rFonts w:ascii="Arial" w:hAnsi="Arial" w:cs="Arial"/>
                <w:sz w:val="20"/>
                <w:szCs w:val="20"/>
              </w:rPr>
            </w:pPr>
            <w:r w:rsidRPr="008D6FDD">
              <w:rPr>
                <w:rFonts w:ascii="Arial" w:hAnsi="Arial" w:cs="Arial"/>
                <w:sz w:val="20"/>
                <w:szCs w:val="20"/>
              </w:rPr>
              <w:t>(</w:t>
            </w:r>
            <w:r>
              <w:rPr>
                <w:rFonts w:ascii="Arial" w:hAnsi="Arial" w:cs="Arial"/>
                <w:sz w:val="20"/>
                <w:szCs w:val="20"/>
                <w:lang w:val="en-US"/>
              </w:rPr>
              <w:t>ISO</w:t>
            </w:r>
            <w:r w:rsidRPr="008D6FDD">
              <w:rPr>
                <w:rFonts w:ascii="Arial" w:hAnsi="Arial" w:cs="Arial"/>
                <w:sz w:val="20"/>
                <w:szCs w:val="20"/>
              </w:rPr>
              <w:t xml:space="preserve"> 7000-</w:t>
            </w:r>
            <w:r>
              <w:rPr>
                <w:rFonts w:ascii="Arial" w:hAnsi="Arial" w:cs="Arial"/>
                <w:sz w:val="20"/>
                <w:szCs w:val="20"/>
              </w:rPr>
              <w:t>5216</w:t>
            </w:r>
            <w:r w:rsidRPr="008D6FDD">
              <w:rPr>
                <w:rFonts w:ascii="Arial" w:hAnsi="Arial" w:cs="Arial"/>
                <w:sz w:val="20"/>
                <w:szCs w:val="20"/>
              </w:rPr>
              <w:t>)</w:t>
            </w:r>
          </w:p>
        </w:tc>
      </w:tr>
      <w:tr w:rsidR="00535CB8" w:rsidRPr="008D6FDD" w14:paraId="16B2EA4C" w14:textId="77777777" w:rsidTr="0016127E">
        <w:tc>
          <w:tcPr>
            <w:tcW w:w="2240"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14:paraId="5465F639" w14:textId="77777777" w:rsidR="00535CB8" w:rsidRPr="008D6FDD" w:rsidRDefault="003C6DB6" w:rsidP="002C4FE8">
            <w:pPr>
              <w:spacing w:after="0" w:line="256" w:lineRule="atLeast"/>
              <w:jc w:val="center"/>
              <w:textAlignment w:val="baseline"/>
              <w:rPr>
                <w:rFonts w:ascii="Arial" w:hAnsi="Arial" w:cs="Arial"/>
                <w:sz w:val="20"/>
                <w:szCs w:val="20"/>
              </w:rPr>
            </w:pPr>
            <w:r>
              <w:rPr>
                <w:rFonts w:ascii="Arial" w:hAnsi="Arial" w:cs="Arial"/>
                <w:noProof/>
                <w:sz w:val="20"/>
                <w:szCs w:val="20"/>
              </w:rPr>
              <w:drawing>
                <wp:inline distT="0" distB="0" distL="0" distR="0" wp14:anchorId="63CD7E2A" wp14:editId="5D6DF450">
                  <wp:extent cx="1019175" cy="1000125"/>
                  <wp:effectExtent l="0" t="0" r="9525" b="9525"/>
                  <wp:docPr id="7" name="Рисунок 12" descr="ГОСТ Р ИСО 13688-2016 Система стандартов безопасности труда (ССБТ). Одежда специальная защитная. Общие технические треб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ГОСТ Р ИСО 13688-2016 Система стандартов безопасности труда (ССБТ). Одежда специальная защитная. Общие технические требования"/>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19175" cy="1000125"/>
                          </a:xfrm>
                          <a:prstGeom prst="rect">
                            <a:avLst/>
                          </a:prstGeom>
                          <a:noFill/>
                          <a:ln>
                            <a:noFill/>
                          </a:ln>
                        </pic:spPr>
                      </pic:pic>
                    </a:graphicData>
                  </a:graphic>
                </wp:inline>
              </w:drawing>
            </w:r>
          </w:p>
        </w:tc>
        <w:tc>
          <w:tcPr>
            <w:tcW w:w="2296" w:type="dxa"/>
            <w:tcBorders>
              <w:top w:val="single" w:sz="4" w:space="0" w:color="000000"/>
              <w:left w:val="single" w:sz="4" w:space="0" w:color="000000"/>
              <w:bottom w:val="nil"/>
              <w:right w:val="single" w:sz="4" w:space="0" w:color="000000"/>
            </w:tcBorders>
            <w:tcMar>
              <w:top w:w="0" w:type="dxa"/>
              <w:left w:w="149" w:type="dxa"/>
              <w:bottom w:w="0" w:type="dxa"/>
              <w:right w:w="149" w:type="dxa"/>
            </w:tcMar>
          </w:tcPr>
          <w:p w14:paraId="66A3DCC5" w14:textId="77777777" w:rsidR="00535CB8" w:rsidRPr="008D6FDD" w:rsidRDefault="00535CB8" w:rsidP="002C4FE8">
            <w:pPr>
              <w:spacing w:after="0" w:line="256" w:lineRule="atLeast"/>
              <w:textAlignment w:val="baseline"/>
              <w:rPr>
                <w:rFonts w:ascii="Arial" w:hAnsi="Arial" w:cs="Arial"/>
                <w:sz w:val="20"/>
                <w:szCs w:val="20"/>
              </w:rPr>
            </w:pPr>
            <w:r w:rsidRPr="008D6FDD">
              <w:rPr>
                <w:rFonts w:ascii="Arial" w:hAnsi="Arial" w:cs="Arial"/>
                <w:sz w:val="20"/>
                <w:szCs w:val="20"/>
              </w:rPr>
              <w:t>Защита от возможного захвата движущимися частями механизмов</w:t>
            </w:r>
            <w:r w:rsidRPr="008D6FDD">
              <w:rPr>
                <w:rFonts w:ascii="Arial" w:hAnsi="Arial" w:cs="Arial"/>
                <w:sz w:val="20"/>
                <w:szCs w:val="20"/>
              </w:rPr>
              <w:br/>
              <w:t>(</w:t>
            </w:r>
            <w:r>
              <w:rPr>
                <w:rFonts w:ascii="Arial" w:hAnsi="Arial" w:cs="Arial"/>
                <w:sz w:val="20"/>
                <w:szCs w:val="20"/>
                <w:lang w:val="en-US"/>
              </w:rPr>
              <w:t>ISO</w:t>
            </w:r>
            <w:r w:rsidRPr="008D6FDD">
              <w:rPr>
                <w:rFonts w:ascii="Arial" w:hAnsi="Arial" w:cs="Arial"/>
                <w:sz w:val="20"/>
                <w:szCs w:val="20"/>
              </w:rPr>
              <w:t xml:space="preserve"> 7000-2411)</w:t>
            </w:r>
          </w:p>
        </w:tc>
        <w:tc>
          <w:tcPr>
            <w:tcW w:w="2296" w:type="dxa"/>
            <w:tcBorders>
              <w:top w:val="single" w:sz="4" w:space="0" w:color="000000"/>
              <w:left w:val="single" w:sz="4" w:space="0" w:color="000000"/>
              <w:bottom w:val="nil"/>
              <w:right w:val="single" w:sz="4" w:space="0" w:color="000000"/>
            </w:tcBorders>
          </w:tcPr>
          <w:p w14:paraId="37595945" w14:textId="77777777" w:rsidR="00535CB8" w:rsidRPr="000760DE" w:rsidRDefault="003C6DB6" w:rsidP="00423DA1">
            <w:pPr>
              <w:spacing w:after="0" w:line="256" w:lineRule="atLeast"/>
              <w:jc w:val="center"/>
              <w:textAlignment w:val="baseline"/>
              <w:rPr>
                <w:rFonts w:ascii="Arial" w:hAnsi="Arial" w:cs="Arial"/>
                <w:noProof/>
                <w:sz w:val="20"/>
                <w:szCs w:val="20"/>
              </w:rPr>
            </w:pPr>
            <w:r>
              <w:rPr>
                <w:rFonts w:ascii="Arial" w:hAnsi="Arial" w:cs="Arial"/>
                <w:noProof/>
                <w:sz w:val="20"/>
                <w:szCs w:val="20"/>
              </w:rPr>
              <w:drawing>
                <wp:inline distT="0" distB="0" distL="0" distR="0" wp14:anchorId="5E427FD8" wp14:editId="382F790E">
                  <wp:extent cx="1162050" cy="1162050"/>
                  <wp:effectExtent l="0" t="0" r="0" b="0"/>
                  <wp:docPr id="8" name="Рисунок 26" descr="Protective-gloves-against-vib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Protective-gloves-against-vibrati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62050" cy="1162050"/>
                          </a:xfrm>
                          <a:prstGeom prst="rect">
                            <a:avLst/>
                          </a:prstGeom>
                          <a:noFill/>
                          <a:ln>
                            <a:noFill/>
                          </a:ln>
                        </pic:spPr>
                      </pic:pic>
                    </a:graphicData>
                  </a:graphic>
                </wp:inline>
              </w:drawing>
            </w:r>
          </w:p>
        </w:tc>
        <w:tc>
          <w:tcPr>
            <w:tcW w:w="2296" w:type="dxa"/>
            <w:tcBorders>
              <w:top w:val="single" w:sz="4" w:space="0" w:color="000000"/>
              <w:left w:val="single" w:sz="4" w:space="0" w:color="000000"/>
              <w:bottom w:val="nil"/>
              <w:right w:val="single" w:sz="4" w:space="0" w:color="000000"/>
            </w:tcBorders>
          </w:tcPr>
          <w:p w14:paraId="79C26E86" w14:textId="77777777" w:rsidR="00535CB8" w:rsidRDefault="00535CB8" w:rsidP="00423DA1">
            <w:pPr>
              <w:spacing w:after="0" w:line="256" w:lineRule="atLeast"/>
              <w:textAlignment w:val="baseline"/>
              <w:rPr>
                <w:rFonts w:ascii="Arial" w:hAnsi="Arial" w:cs="Arial"/>
                <w:sz w:val="20"/>
                <w:szCs w:val="20"/>
              </w:rPr>
            </w:pPr>
            <w:r>
              <w:rPr>
                <w:rFonts w:ascii="Arial" w:hAnsi="Arial" w:cs="Arial"/>
                <w:sz w:val="20"/>
                <w:szCs w:val="20"/>
              </w:rPr>
              <w:t>Защита от вибрации (СИЗ рук)</w:t>
            </w:r>
          </w:p>
          <w:p w14:paraId="33170F4E" w14:textId="77777777" w:rsidR="00535CB8" w:rsidRDefault="00535CB8" w:rsidP="00423DA1">
            <w:pPr>
              <w:spacing w:after="0" w:line="256" w:lineRule="atLeast"/>
              <w:textAlignment w:val="baseline"/>
              <w:rPr>
                <w:rFonts w:ascii="Arial" w:hAnsi="Arial" w:cs="Arial"/>
                <w:sz w:val="20"/>
                <w:szCs w:val="20"/>
              </w:rPr>
            </w:pPr>
            <w:r w:rsidRPr="008D6FDD">
              <w:rPr>
                <w:rFonts w:ascii="Arial" w:hAnsi="Arial" w:cs="Arial"/>
                <w:sz w:val="20"/>
                <w:szCs w:val="20"/>
              </w:rPr>
              <w:t>(</w:t>
            </w:r>
            <w:r>
              <w:rPr>
                <w:rFonts w:ascii="Arial" w:hAnsi="Arial" w:cs="Arial"/>
                <w:sz w:val="20"/>
                <w:szCs w:val="20"/>
                <w:lang w:val="en-US"/>
              </w:rPr>
              <w:t>ISO</w:t>
            </w:r>
            <w:r w:rsidRPr="008D6FDD">
              <w:rPr>
                <w:rFonts w:ascii="Arial" w:hAnsi="Arial" w:cs="Arial"/>
                <w:sz w:val="20"/>
                <w:szCs w:val="20"/>
              </w:rPr>
              <w:t xml:space="preserve"> 7000-</w:t>
            </w:r>
            <w:r>
              <w:rPr>
                <w:rFonts w:ascii="Arial" w:hAnsi="Arial" w:cs="Arial"/>
                <w:sz w:val="20"/>
                <w:szCs w:val="20"/>
              </w:rPr>
              <w:t>3633</w:t>
            </w:r>
            <w:r w:rsidRPr="008D6FDD">
              <w:rPr>
                <w:rFonts w:ascii="Arial" w:hAnsi="Arial" w:cs="Arial"/>
                <w:sz w:val="20"/>
                <w:szCs w:val="20"/>
              </w:rPr>
              <w:t>)</w:t>
            </w:r>
          </w:p>
        </w:tc>
      </w:tr>
      <w:tr w:rsidR="00535CB8" w:rsidRPr="008D6FDD" w14:paraId="0FE9873F" w14:textId="77777777" w:rsidTr="0016127E">
        <w:tc>
          <w:tcPr>
            <w:tcW w:w="2240"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14:paraId="68D3199C" w14:textId="77777777" w:rsidR="00535CB8" w:rsidRPr="008D6FDD" w:rsidRDefault="003C6DB6" w:rsidP="002C4FE8">
            <w:pPr>
              <w:spacing w:after="0" w:line="256" w:lineRule="atLeast"/>
              <w:jc w:val="center"/>
              <w:textAlignment w:val="baseline"/>
              <w:rPr>
                <w:rFonts w:ascii="Arial" w:hAnsi="Arial" w:cs="Arial"/>
                <w:sz w:val="20"/>
                <w:szCs w:val="20"/>
              </w:rPr>
            </w:pPr>
            <w:r>
              <w:rPr>
                <w:rFonts w:ascii="Arial" w:hAnsi="Arial" w:cs="Arial"/>
                <w:noProof/>
                <w:sz w:val="20"/>
                <w:szCs w:val="20"/>
              </w:rPr>
              <w:drawing>
                <wp:inline distT="0" distB="0" distL="0" distR="0" wp14:anchorId="1043E408" wp14:editId="178FC77F">
                  <wp:extent cx="1019175" cy="1019175"/>
                  <wp:effectExtent l="0" t="0" r="9525" b="9525"/>
                  <wp:docPr id="9" name="Рисунок 13" descr="ГОСТ Р ИСО 13688-2016 Система стандартов безопасности труда (ССБТ). Одежда специальная защитная. Общие технические треб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ГОСТ Р ИСО 13688-2016 Система стандартов безопасности труда (ССБТ). Одежда специальная защитная. Общие технические требования"/>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inline>
              </w:drawing>
            </w:r>
          </w:p>
        </w:tc>
        <w:tc>
          <w:tcPr>
            <w:tcW w:w="2296" w:type="dxa"/>
            <w:tcBorders>
              <w:top w:val="single" w:sz="4" w:space="0" w:color="000000"/>
              <w:left w:val="single" w:sz="4" w:space="0" w:color="000000"/>
              <w:bottom w:val="nil"/>
              <w:right w:val="single" w:sz="4" w:space="0" w:color="000000"/>
            </w:tcBorders>
            <w:tcMar>
              <w:top w:w="0" w:type="dxa"/>
              <w:left w:w="149" w:type="dxa"/>
              <w:bottom w:w="0" w:type="dxa"/>
              <w:right w:w="149" w:type="dxa"/>
            </w:tcMar>
          </w:tcPr>
          <w:p w14:paraId="058A51C3" w14:textId="77777777" w:rsidR="00535CB8" w:rsidRPr="008D6FDD" w:rsidRDefault="00535CB8" w:rsidP="008D6FDD">
            <w:pPr>
              <w:spacing w:after="0" w:line="256" w:lineRule="atLeast"/>
              <w:textAlignment w:val="baseline"/>
              <w:rPr>
                <w:rFonts w:ascii="Arial" w:hAnsi="Arial" w:cs="Arial"/>
                <w:sz w:val="20"/>
                <w:szCs w:val="20"/>
              </w:rPr>
            </w:pPr>
            <w:r w:rsidRPr="008D6FDD">
              <w:rPr>
                <w:rFonts w:ascii="Arial" w:hAnsi="Arial" w:cs="Arial"/>
                <w:sz w:val="20"/>
                <w:szCs w:val="20"/>
              </w:rPr>
              <w:t xml:space="preserve">Защита от </w:t>
            </w:r>
            <w:r>
              <w:rPr>
                <w:rFonts w:ascii="Arial" w:hAnsi="Arial" w:cs="Arial"/>
                <w:sz w:val="20"/>
                <w:szCs w:val="20"/>
              </w:rPr>
              <w:t xml:space="preserve">пониженных </w:t>
            </w:r>
            <w:r w:rsidRPr="008D6FDD">
              <w:rPr>
                <w:rFonts w:ascii="Arial" w:hAnsi="Arial" w:cs="Arial"/>
                <w:sz w:val="20"/>
                <w:szCs w:val="20"/>
              </w:rPr>
              <w:t>температур (холода)</w:t>
            </w:r>
            <w:r w:rsidRPr="008D6FDD">
              <w:rPr>
                <w:rFonts w:ascii="Arial" w:hAnsi="Arial" w:cs="Arial"/>
                <w:sz w:val="20"/>
                <w:szCs w:val="20"/>
              </w:rPr>
              <w:br/>
              <w:t>(</w:t>
            </w:r>
            <w:r>
              <w:rPr>
                <w:rFonts w:ascii="Arial" w:hAnsi="Arial" w:cs="Arial"/>
                <w:sz w:val="20"/>
                <w:szCs w:val="20"/>
                <w:lang w:val="en-US"/>
              </w:rPr>
              <w:t>ISO</w:t>
            </w:r>
            <w:r w:rsidRPr="008D6FDD">
              <w:rPr>
                <w:rFonts w:ascii="Arial" w:hAnsi="Arial" w:cs="Arial"/>
                <w:sz w:val="20"/>
                <w:szCs w:val="20"/>
              </w:rPr>
              <w:t xml:space="preserve"> 7000-2412)</w:t>
            </w:r>
          </w:p>
        </w:tc>
        <w:tc>
          <w:tcPr>
            <w:tcW w:w="2296" w:type="dxa"/>
            <w:tcBorders>
              <w:top w:val="single" w:sz="4" w:space="0" w:color="000000"/>
              <w:left w:val="single" w:sz="4" w:space="0" w:color="000000"/>
              <w:bottom w:val="nil"/>
              <w:right w:val="single" w:sz="4" w:space="0" w:color="000000"/>
            </w:tcBorders>
          </w:tcPr>
          <w:p w14:paraId="266F6262" w14:textId="77777777" w:rsidR="00535CB8" w:rsidRPr="008D6FDD" w:rsidRDefault="003C6DB6" w:rsidP="00423DA1">
            <w:pPr>
              <w:spacing w:after="0" w:line="256" w:lineRule="atLeast"/>
              <w:jc w:val="center"/>
              <w:textAlignment w:val="baseline"/>
              <w:rPr>
                <w:rFonts w:ascii="Arial" w:hAnsi="Arial" w:cs="Arial"/>
                <w:sz w:val="20"/>
                <w:szCs w:val="20"/>
              </w:rPr>
            </w:pPr>
            <w:r>
              <w:rPr>
                <w:rFonts w:ascii="Arial" w:hAnsi="Arial" w:cs="Arial"/>
                <w:noProof/>
                <w:sz w:val="20"/>
                <w:szCs w:val="20"/>
              </w:rPr>
              <w:drawing>
                <wp:inline distT="0" distB="0" distL="0" distR="0" wp14:anchorId="01E51CA5" wp14:editId="4D88A0AF">
                  <wp:extent cx="1019175" cy="1000125"/>
                  <wp:effectExtent l="0" t="0" r="9525" b="9525"/>
                  <wp:docPr id="10" name="Рисунок 18" descr="ГОСТ Р ИСО 13688-2016 Система стандартов безопасности труда (ССБТ). Одежда специальная защитная. Общие технические треб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ГОСТ Р ИСО 13688-2016 Система стандартов безопасности труда (ССБТ). Одежда специальная защитная. Общие технические требования"/>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19175" cy="1000125"/>
                          </a:xfrm>
                          <a:prstGeom prst="rect">
                            <a:avLst/>
                          </a:prstGeom>
                          <a:noFill/>
                          <a:ln>
                            <a:noFill/>
                          </a:ln>
                        </pic:spPr>
                      </pic:pic>
                    </a:graphicData>
                  </a:graphic>
                </wp:inline>
              </w:drawing>
            </w:r>
          </w:p>
        </w:tc>
        <w:tc>
          <w:tcPr>
            <w:tcW w:w="2296" w:type="dxa"/>
            <w:tcBorders>
              <w:top w:val="single" w:sz="4" w:space="0" w:color="000000"/>
              <w:left w:val="single" w:sz="4" w:space="0" w:color="000000"/>
              <w:bottom w:val="nil"/>
              <w:right w:val="single" w:sz="4" w:space="0" w:color="000000"/>
            </w:tcBorders>
          </w:tcPr>
          <w:p w14:paraId="1A1E1A74" w14:textId="77777777" w:rsidR="00535CB8" w:rsidRPr="008D6FDD" w:rsidRDefault="00535CB8" w:rsidP="00423DA1">
            <w:pPr>
              <w:spacing w:after="0" w:line="256" w:lineRule="atLeast"/>
              <w:textAlignment w:val="baseline"/>
              <w:rPr>
                <w:rFonts w:ascii="Arial" w:hAnsi="Arial" w:cs="Arial"/>
                <w:sz w:val="20"/>
                <w:szCs w:val="20"/>
              </w:rPr>
            </w:pPr>
            <w:r w:rsidRPr="008D6FDD">
              <w:rPr>
                <w:rFonts w:ascii="Arial" w:hAnsi="Arial" w:cs="Arial"/>
                <w:sz w:val="20"/>
                <w:szCs w:val="20"/>
              </w:rPr>
              <w:t>Защита от высоких температур и пламени</w:t>
            </w:r>
            <w:r w:rsidRPr="008D6FDD">
              <w:rPr>
                <w:rFonts w:ascii="Arial" w:hAnsi="Arial" w:cs="Arial"/>
                <w:sz w:val="20"/>
                <w:szCs w:val="20"/>
              </w:rPr>
              <w:br/>
              <w:t>(</w:t>
            </w:r>
            <w:r>
              <w:rPr>
                <w:rFonts w:ascii="Arial" w:hAnsi="Arial" w:cs="Arial"/>
                <w:sz w:val="20"/>
                <w:szCs w:val="20"/>
                <w:lang w:val="en-US"/>
              </w:rPr>
              <w:t>ISO</w:t>
            </w:r>
            <w:r w:rsidRPr="008D6FDD">
              <w:rPr>
                <w:rFonts w:ascii="Arial" w:hAnsi="Arial" w:cs="Arial"/>
                <w:sz w:val="20"/>
                <w:szCs w:val="20"/>
              </w:rPr>
              <w:t xml:space="preserve"> 7000-2417)</w:t>
            </w:r>
          </w:p>
        </w:tc>
      </w:tr>
      <w:tr w:rsidR="00535CB8" w:rsidRPr="008D6FDD" w14:paraId="798B3BBE" w14:textId="77777777" w:rsidTr="0016127E">
        <w:tc>
          <w:tcPr>
            <w:tcW w:w="2240"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14:paraId="0CF62AB8" w14:textId="77777777" w:rsidR="00535CB8" w:rsidRPr="008D6FDD" w:rsidRDefault="003C6DB6" w:rsidP="002C4FE8">
            <w:pPr>
              <w:spacing w:after="0" w:line="256" w:lineRule="atLeast"/>
              <w:jc w:val="center"/>
              <w:textAlignment w:val="baseline"/>
              <w:rPr>
                <w:rFonts w:ascii="Arial" w:hAnsi="Arial" w:cs="Arial"/>
                <w:sz w:val="20"/>
                <w:szCs w:val="20"/>
              </w:rPr>
            </w:pPr>
            <w:r>
              <w:rPr>
                <w:rFonts w:ascii="Arial" w:hAnsi="Arial" w:cs="Arial"/>
                <w:noProof/>
                <w:sz w:val="20"/>
                <w:szCs w:val="20"/>
              </w:rPr>
              <w:drawing>
                <wp:inline distT="0" distB="0" distL="0" distR="0" wp14:anchorId="0D894301" wp14:editId="65DC3748">
                  <wp:extent cx="1019175" cy="990600"/>
                  <wp:effectExtent l="0" t="0" r="9525" b="0"/>
                  <wp:docPr id="11" name="Рисунок 14" descr="ГОСТ Р ИСО 13688-2016 Система стандартов безопасности труда (ССБТ). Одежда специальная защитная. Общие технические треб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ГОСТ Р ИСО 13688-2016 Система стандартов безопасности труда (ССБТ). Одежда специальная защитная. Общие технические требования"/>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19175" cy="990600"/>
                          </a:xfrm>
                          <a:prstGeom prst="rect">
                            <a:avLst/>
                          </a:prstGeom>
                          <a:noFill/>
                          <a:ln>
                            <a:noFill/>
                          </a:ln>
                        </pic:spPr>
                      </pic:pic>
                    </a:graphicData>
                  </a:graphic>
                </wp:inline>
              </w:drawing>
            </w:r>
          </w:p>
        </w:tc>
        <w:tc>
          <w:tcPr>
            <w:tcW w:w="2296" w:type="dxa"/>
            <w:tcBorders>
              <w:top w:val="single" w:sz="4" w:space="0" w:color="000000"/>
              <w:left w:val="single" w:sz="4" w:space="0" w:color="000000"/>
              <w:bottom w:val="nil"/>
              <w:right w:val="single" w:sz="4" w:space="0" w:color="000000"/>
            </w:tcBorders>
            <w:tcMar>
              <w:top w:w="0" w:type="dxa"/>
              <w:left w:w="149" w:type="dxa"/>
              <w:bottom w:w="0" w:type="dxa"/>
              <w:right w:w="149" w:type="dxa"/>
            </w:tcMar>
          </w:tcPr>
          <w:p w14:paraId="5AD19C79" w14:textId="77777777" w:rsidR="00535CB8" w:rsidRPr="00AD10F3" w:rsidRDefault="00535CB8" w:rsidP="00025354">
            <w:pPr>
              <w:spacing w:after="0" w:line="256" w:lineRule="atLeast"/>
              <w:textAlignment w:val="baseline"/>
              <w:rPr>
                <w:rFonts w:ascii="Arial" w:hAnsi="Arial" w:cs="Arial"/>
                <w:sz w:val="20"/>
                <w:szCs w:val="20"/>
              </w:rPr>
            </w:pPr>
            <w:r w:rsidRPr="00AD10F3">
              <w:rPr>
                <w:rFonts w:ascii="Arial" w:hAnsi="Arial" w:cs="Arial"/>
                <w:sz w:val="20"/>
                <w:szCs w:val="20"/>
              </w:rPr>
              <w:t xml:space="preserve">Защита от дождя </w:t>
            </w:r>
            <w:r w:rsidR="002E1A50" w:rsidRPr="00AD10F3">
              <w:rPr>
                <w:rFonts w:ascii="Arial" w:hAnsi="Arial" w:cs="Arial"/>
                <w:sz w:val="20"/>
                <w:szCs w:val="20"/>
              </w:rPr>
              <w:t>или снега</w:t>
            </w:r>
            <w:r w:rsidRPr="00AD10F3">
              <w:rPr>
                <w:rFonts w:ascii="Arial" w:hAnsi="Arial" w:cs="Arial"/>
                <w:sz w:val="20"/>
                <w:szCs w:val="20"/>
              </w:rPr>
              <w:br/>
              <w:t>(</w:t>
            </w:r>
            <w:r w:rsidRPr="00AD10F3">
              <w:rPr>
                <w:rFonts w:ascii="Arial" w:hAnsi="Arial" w:cs="Arial"/>
                <w:sz w:val="20"/>
                <w:szCs w:val="20"/>
                <w:lang w:val="en-US"/>
              </w:rPr>
              <w:t>ISO</w:t>
            </w:r>
            <w:r w:rsidRPr="00AD10F3">
              <w:rPr>
                <w:rFonts w:ascii="Arial" w:hAnsi="Arial" w:cs="Arial"/>
                <w:sz w:val="20"/>
                <w:szCs w:val="20"/>
              </w:rPr>
              <w:t xml:space="preserve"> 7000-2413)</w:t>
            </w:r>
          </w:p>
        </w:tc>
        <w:tc>
          <w:tcPr>
            <w:tcW w:w="2296" w:type="dxa"/>
            <w:tcBorders>
              <w:top w:val="single" w:sz="4" w:space="0" w:color="000000"/>
              <w:left w:val="single" w:sz="4" w:space="0" w:color="000000"/>
              <w:bottom w:val="nil"/>
              <w:right w:val="single" w:sz="4" w:space="0" w:color="000000"/>
            </w:tcBorders>
          </w:tcPr>
          <w:p w14:paraId="366CC0AC" w14:textId="77777777" w:rsidR="00535CB8" w:rsidRPr="00AD10F3" w:rsidRDefault="003C6DB6" w:rsidP="00423DA1">
            <w:pPr>
              <w:spacing w:after="0" w:line="256" w:lineRule="atLeast"/>
              <w:jc w:val="center"/>
              <w:textAlignment w:val="baseline"/>
              <w:rPr>
                <w:rFonts w:ascii="Arial" w:hAnsi="Arial" w:cs="Arial"/>
                <w:sz w:val="20"/>
                <w:szCs w:val="20"/>
              </w:rPr>
            </w:pPr>
            <w:r w:rsidRPr="00AD10F3">
              <w:rPr>
                <w:rFonts w:ascii="Arial" w:hAnsi="Arial" w:cs="Arial"/>
                <w:noProof/>
                <w:sz w:val="20"/>
                <w:szCs w:val="20"/>
              </w:rPr>
              <w:drawing>
                <wp:inline distT="0" distB="0" distL="0" distR="0" wp14:anchorId="4C41AEA8" wp14:editId="0ED63348">
                  <wp:extent cx="1019175" cy="1000125"/>
                  <wp:effectExtent l="0" t="0" r="9525" b="9525"/>
                  <wp:docPr id="12" name="Рисунок 19" descr="ГОСТ Р ИСО 13688-2016 Система стандартов безопасности труда (ССБТ). Одежда специальная защитная. Общие технические треб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ГОСТ Р ИСО 13688-2016 Система стандартов безопасности труда (ССБТ). Одежда специальная защитная. Общие технические требования"/>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19175" cy="1000125"/>
                          </a:xfrm>
                          <a:prstGeom prst="rect">
                            <a:avLst/>
                          </a:prstGeom>
                          <a:noFill/>
                          <a:ln>
                            <a:noFill/>
                          </a:ln>
                        </pic:spPr>
                      </pic:pic>
                    </a:graphicData>
                  </a:graphic>
                </wp:inline>
              </w:drawing>
            </w:r>
          </w:p>
        </w:tc>
        <w:tc>
          <w:tcPr>
            <w:tcW w:w="2296" w:type="dxa"/>
            <w:tcBorders>
              <w:top w:val="single" w:sz="4" w:space="0" w:color="000000"/>
              <w:left w:val="single" w:sz="4" w:space="0" w:color="000000"/>
              <w:bottom w:val="nil"/>
              <w:right w:val="single" w:sz="4" w:space="0" w:color="000000"/>
            </w:tcBorders>
          </w:tcPr>
          <w:p w14:paraId="052863D9" w14:textId="77777777" w:rsidR="00535CB8" w:rsidRPr="00AD10F3" w:rsidRDefault="00535CB8" w:rsidP="00423DA1">
            <w:pPr>
              <w:spacing w:after="0" w:line="256" w:lineRule="atLeast"/>
              <w:textAlignment w:val="baseline"/>
              <w:rPr>
                <w:rFonts w:ascii="Arial" w:hAnsi="Arial" w:cs="Arial"/>
                <w:sz w:val="20"/>
                <w:szCs w:val="20"/>
              </w:rPr>
            </w:pPr>
            <w:r w:rsidRPr="00AD10F3">
              <w:rPr>
                <w:rFonts w:ascii="Arial" w:hAnsi="Arial" w:cs="Arial"/>
                <w:sz w:val="20"/>
                <w:szCs w:val="20"/>
              </w:rPr>
              <w:t>Защита от порезов и колотых ран</w:t>
            </w:r>
            <w:r w:rsidRPr="00AD10F3">
              <w:rPr>
                <w:rFonts w:ascii="Arial" w:hAnsi="Arial" w:cs="Arial"/>
                <w:sz w:val="20"/>
                <w:szCs w:val="20"/>
              </w:rPr>
              <w:br/>
              <w:t>(</w:t>
            </w:r>
            <w:r w:rsidRPr="00AD10F3">
              <w:rPr>
                <w:rFonts w:ascii="Arial" w:hAnsi="Arial" w:cs="Arial"/>
                <w:sz w:val="20"/>
                <w:szCs w:val="20"/>
                <w:lang w:val="en-US"/>
              </w:rPr>
              <w:t>ISO</w:t>
            </w:r>
            <w:r w:rsidRPr="00AD10F3">
              <w:rPr>
                <w:rFonts w:ascii="Arial" w:hAnsi="Arial" w:cs="Arial"/>
                <w:sz w:val="20"/>
                <w:szCs w:val="20"/>
              </w:rPr>
              <w:t xml:space="preserve"> 7000-2483)</w:t>
            </w:r>
          </w:p>
        </w:tc>
      </w:tr>
      <w:tr w:rsidR="00535CB8" w:rsidRPr="008D6FDD" w14:paraId="313C9181" w14:textId="77777777" w:rsidTr="0016127E">
        <w:tc>
          <w:tcPr>
            <w:tcW w:w="2240"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14:paraId="6D7FE5E7" w14:textId="77777777" w:rsidR="00535CB8" w:rsidRPr="008D6FDD" w:rsidRDefault="003C6DB6" w:rsidP="002C4FE8">
            <w:pPr>
              <w:spacing w:after="0" w:line="256" w:lineRule="atLeast"/>
              <w:jc w:val="center"/>
              <w:textAlignment w:val="baseline"/>
              <w:rPr>
                <w:rFonts w:ascii="Arial" w:hAnsi="Arial" w:cs="Arial"/>
                <w:sz w:val="20"/>
                <w:szCs w:val="20"/>
              </w:rPr>
            </w:pPr>
            <w:r>
              <w:rPr>
                <w:rFonts w:ascii="Arial" w:hAnsi="Arial" w:cs="Arial"/>
                <w:noProof/>
                <w:sz w:val="20"/>
                <w:szCs w:val="20"/>
              </w:rPr>
              <w:drawing>
                <wp:inline distT="0" distB="0" distL="0" distR="0" wp14:anchorId="4A7A193D" wp14:editId="492708F5">
                  <wp:extent cx="1076325" cy="1066800"/>
                  <wp:effectExtent l="0" t="0" r="9525" b="0"/>
                  <wp:docPr id="13" name="Рисунок 15" descr="ГОСТ Р ИСО 13688-2016 Система стандартов безопасности труда (ССБТ). Одежда специальная защитная. Общие технические треб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ГОСТ Р ИСО 13688-2016 Система стандартов безопасности труда (ССБТ). Одежда специальная защитная. Общие технические требования"/>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6325" cy="1066800"/>
                          </a:xfrm>
                          <a:prstGeom prst="rect">
                            <a:avLst/>
                          </a:prstGeom>
                          <a:noFill/>
                          <a:ln>
                            <a:noFill/>
                          </a:ln>
                        </pic:spPr>
                      </pic:pic>
                    </a:graphicData>
                  </a:graphic>
                </wp:inline>
              </w:drawing>
            </w:r>
          </w:p>
        </w:tc>
        <w:tc>
          <w:tcPr>
            <w:tcW w:w="2296" w:type="dxa"/>
            <w:tcBorders>
              <w:top w:val="single" w:sz="4" w:space="0" w:color="000000"/>
              <w:left w:val="single" w:sz="4" w:space="0" w:color="000000"/>
              <w:bottom w:val="nil"/>
              <w:right w:val="single" w:sz="4" w:space="0" w:color="000000"/>
            </w:tcBorders>
            <w:tcMar>
              <w:top w:w="0" w:type="dxa"/>
              <w:left w:w="149" w:type="dxa"/>
              <w:bottom w:w="0" w:type="dxa"/>
              <w:right w:w="149" w:type="dxa"/>
            </w:tcMar>
          </w:tcPr>
          <w:p w14:paraId="5EA3AEC0" w14:textId="77777777" w:rsidR="00535CB8" w:rsidRPr="00AD10F3" w:rsidRDefault="00535CB8" w:rsidP="008D6FDD">
            <w:pPr>
              <w:spacing w:after="0" w:line="256" w:lineRule="atLeast"/>
              <w:textAlignment w:val="baseline"/>
              <w:rPr>
                <w:rFonts w:ascii="Arial" w:hAnsi="Arial" w:cs="Arial"/>
                <w:sz w:val="20"/>
                <w:szCs w:val="20"/>
              </w:rPr>
            </w:pPr>
            <w:r w:rsidRPr="00AD10F3">
              <w:rPr>
                <w:rFonts w:ascii="Arial" w:hAnsi="Arial" w:cs="Arial"/>
                <w:sz w:val="20"/>
                <w:szCs w:val="20"/>
              </w:rPr>
              <w:t>Защита от химических веществ</w:t>
            </w:r>
            <w:r w:rsidRPr="00AD10F3">
              <w:rPr>
                <w:rFonts w:ascii="Arial" w:hAnsi="Arial" w:cs="Arial"/>
                <w:sz w:val="20"/>
                <w:szCs w:val="20"/>
              </w:rPr>
              <w:br/>
              <w:t>(</w:t>
            </w:r>
            <w:r w:rsidRPr="00AD10F3">
              <w:rPr>
                <w:rFonts w:ascii="Arial" w:hAnsi="Arial" w:cs="Arial"/>
                <w:sz w:val="20"/>
                <w:szCs w:val="20"/>
                <w:lang w:val="en-US"/>
              </w:rPr>
              <w:t>ISO</w:t>
            </w:r>
            <w:r w:rsidRPr="00AD10F3">
              <w:rPr>
                <w:rFonts w:ascii="Arial" w:hAnsi="Arial" w:cs="Arial"/>
                <w:sz w:val="20"/>
                <w:szCs w:val="20"/>
              </w:rPr>
              <w:t xml:space="preserve"> 7000-2414)</w:t>
            </w:r>
          </w:p>
        </w:tc>
        <w:tc>
          <w:tcPr>
            <w:tcW w:w="2296" w:type="dxa"/>
            <w:tcBorders>
              <w:top w:val="single" w:sz="4" w:space="0" w:color="000000"/>
              <w:left w:val="single" w:sz="4" w:space="0" w:color="000000"/>
              <w:bottom w:val="nil"/>
              <w:right w:val="single" w:sz="4" w:space="0" w:color="000000"/>
            </w:tcBorders>
          </w:tcPr>
          <w:p w14:paraId="4873E1E1" w14:textId="77777777" w:rsidR="00535CB8" w:rsidRPr="00AD10F3" w:rsidRDefault="003C6DB6" w:rsidP="00423DA1">
            <w:pPr>
              <w:spacing w:after="0" w:line="256" w:lineRule="atLeast"/>
              <w:jc w:val="center"/>
              <w:textAlignment w:val="baseline"/>
              <w:rPr>
                <w:rFonts w:ascii="Arial" w:hAnsi="Arial" w:cs="Arial"/>
                <w:sz w:val="20"/>
                <w:szCs w:val="20"/>
              </w:rPr>
            </w:pPr>
            <w:r w:rsidRPr="00AD10F3">
              <w:rPr>
                <w:rFonts w:ascii="Arial" w:hAnsi="Arial" w:cs="Arial"/>
                <w:noProof/>
                <w:sz w:val="20"/>
                <w:szCs w:val="20"/>
              </w:rPr>
              <w:drawing>
                <wp:inline distT="0" distB="0" distL="0" distR="0" wp14:anchorId="798F8A00" wp14:editId="12AE0A87">
                  <wp:extent cx="1019175" cy="990600"/>
                  <wp:effectExtent l="0" t="0" r="9525" b="0"/>
                  <wp:docPr id="14" name="Рисунок 20" descr="ГОСТ Р ИСО 13688-2016 Система стандартов безопасности труда (ССБТ). Одежда специальная защитная. Общие технические треб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ГОСТ Р ИСО 13688-2016 Система стандартов безопасности труда (ССБТ). Одежда специальная защитная. Общие технические требования"/>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19175" cy="990600"/>
                          </a:xfrm>
                          <a:prstGeom prst="rect">
                            <a:avLst/>
                          </a:prstGeom>
                          <a:noFill/>
                          <a:ln>
                            <a:noFill/>
                          </a:ln>
                        </pic:spPr>
                      </pic:pic>
                    </a:graphicData>
                  </a:graphic>
                </wp:inline>
              </w:drawing>
            </w:r>
          </w:p>
        </w:tc>
        <w:tc>
          <w:tcPr>
            <w:tcW w:w="2296" w:type="dxa"/>
            <w:tcBorders>
              <w:top w:val="single" w:sz="4" w:space="0" w:color="000000"/>
              <w:left w:val="single" w:sz="4" w:space="0" w:color="000000"/>
              <w:bottom w:val="nil"/>
              <w:right w:val="single" w:sz="4" w:space="0" w:color="000000"/>
            </w:tcBorders>
          </w:tcPr>
          <w:p w14:paraId="20AD3E52" w14:textId="77777777" w:rsidR="00535CB8" w:rsidRPr="00AD10F3" w:rsidRDefault="00535CB8" w:rsidP="00423DA1">
            <w:pPr>
              <w:spacing w:after="0" w:line="256" w:lineRule="atLeast"/>
              <w:textAlignment w:val="baseline"/>
              <w:rPr>
                <w:rFonts w:ascii="Arial" w:hAnsi="Arial" w:cs="Arial"/>
                <w:sz w:val="20"/>
                <w:szCs w:val="20"/>
              </w:rPr>
            </w:pPr>
            <w:r w:rsidRPr="00AD10F3">
              <w:rPr>
                <w:rFonts w:ascii="Arial" w:hAnsi="Arial" w:cs="Arial"/>
                <w:sz w:val="20"/>
                <w:szCs w:val="20"/>
              </w:rPr>
              <w:t>Защита от загрязнения радиоактивными частицами</w:t>
            </w:r>
            <w:r w:rsidRPr="00AD10F3">
              <w:rPr>
                <w:rFonts w:ascii="Arial" w:hAnsi="Arial" w:cs="Arial"/>
                <w:sz w:val="20"/>
                <w:szCs w:val="20"/>
              </w:rPr>
              <w:br/>
              <w:t>(</w:t>
            </w:r>
            <w:r w:rsidRPr="00AD10F3">
              <w:rPr>
                <w:rFonts w:ascii="Arial" w:hAnsi="Arial" w:cs="Arial"/>
                <w:sz w:val="20"/>
                <w:szCs w:val="20"/>
                <w:lang w:val="en-US"/>
              </w:rPr>
              <w:t>ISO</w:t>
            </w:r>
            <w:r w:rsidRPr="00AD10F3">
              <w:rPr>
                <w:rFonts w:ascii="Arial" w:hAnsi="Arial" w:cs="Arial"/>
                <w:sz w:val="20"/>
                <w:szCs w:val="20"/>
              </w:rPr>
              <w:t xml:space="preserve"> 7000-2484)</w:t>
            </w:r>
          </w:p>
        </w:tc>
      </w:tr>
      <w:tr w:rsidR="00535CB8" w:rsidRPr="008D6FDD" w14:paraId="3190BEDF" w14:textId="77777777" w:rsidTr="0016127E">
        <w:tc>
          <w:tcPr>
            <w:tcW w:w="2240" w:type="dxa"/>
            <w:tcBorders>
              <w:top w:val="single" w:sz="4" w:space="0" w:color="000000"/>
              <w:left w:val="single" w:sz="4" w:space="0" w:color="000000"/>
              <w:bottom w:val="single" w:sz="4" w:space="0" w:color="auto"/>
              <w:right w:val="single" w:sz="4" w:space="0" w:color="000000"/>
            </w:tcBorders>
            <w:tcMar>
              <w:top w:w="0" w:type="dxa"/>
              <w:left w:w="149" w:type="dxa"/>
              <w:bottom w:w="0" w:type="dxa"/>
              <w:right w:w="149" w:type="dxa"/>
            </w:tcMar>
          </w:tcPr>
          <w:p w14:paraId="7BA6C0CD" w14:textId="77777777" w:rsidR="00535CB8" w:rsidRPr="008D6FDD" w:rsidRDefault="003C6DB6" w:rsidP="002C4FE8">
            <w:pPr>
              <w:spacing w:after="0" w:line="256" w:lineRule="atLeast"/>
              <w:jc w:val="center"/>
              <w:textAlignment w:val="baseline"/>
              <w:rPr>
                <w:rFonts w:ascii="Arial" w:hAnsi="Arial" w:cs="Arial"/>
                <w:sz w:val="20"/>
                <w:szCs w:val="20"/>
              </w:rPr>
            </w:pPr>
            <w:r>
              <w:rPr>
                <w:rFonts w:ascii="Arial" w:hAnsi="Arial" w:cs="Arial"/>
                <w:noProof/>
                <w:sz w:val="20"/>
                <w:szCs w:val="20"/>
              </w:rPr>
              <w:drawing>
                <wp:inline distT="0" distB="0" distL="0" distR="0" wp14:anchorId="39D69F81" wp14:editId="79B1F61F">
                  <wp:extent cx="1019175" cy="1000125"/>
                  <wp:effectExtent l="0" t="0" r="9525" b="9525"/>
                  <wp:docPr id="15" name="Рисунок 16" descr="ГОСТ Р ИСО 13688-2016 Система стандартов безопасности труда (ССБТ). Одежда специальная защитная. Общие технические треб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ГОСТ Р ИСО 13688-2016 Система стандартов безопасности труда (ССБТ). Одежда специальная защитная. Общие технические требования"/>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19175" cy="1000125"/>
                          </a:xfrm>
                          <a:prstGeom prst="rect">
                            <a:avLst/>
                          </a:prstGeom>
                          <a:noFill/>
                          <a:ln>
                            <a:noFill/>
                          </a:ln>
                        </pic:spPr>
                      </pic:pic>
                    </a:graphicData>
                  </a:graphic>
                </wp:inline>
              </w:drawing>
            </w:r>
          </w:p>
        </w:tc>
        <w:tc>
          <w:tcPr>
            <w:tcW w:w="2296" w:type="dxa"/>
            <w:tcBorders>
              <w:top w:val="single" w:sz="4" w:space="0" w:color="000000"/>
              <w:left w:val="single" w:sz="4" w:space="0" w:color="000000"/>
              <w:bottom w:val="single" w:sz="4" w:space="0" w:color="auto"/>
              <w:right w:val="single" w:sz="4" w:space="0" w:color="000000"/>
            </w:tcBorders>
            <w:tcMar>
              <w:top w:w="0" w:type="dxa"/>
              <w:left w:w="149" w:type="dxa"/>
              <w:bottom w:w="0" w:type="dxa"/>
              <w:right w:w="149" w:type="dxa"/>
            </w:tcMar>
          </w:tcPr>
          <w:p w14:paraId="473F687E" w14:textId="77777777" w:rsidR="00535CB8" w:rsidRPr="00AD10F3" w:rsidRDefault="00535CB8" w:rsidP="002C4FE8">
            <w:pPr>
              <w:spacing w:after="0" w:line="256" w:lineRule="atLeast"/>
              <w:textAlignment w:val="baseline"/>
              <w:rPr>
                <w:rFonts w:ascii="Arial" w:hAnsi="Arial" w:cs="Arial"/>
                <w:sz w:val="20"/>
                <w:szCs w:val="20"/>
              </w:rPr>
            </w:pPr>
            <w:r w:rsidRPr="00AD10F3">
              <w:rPr>
                <w:rFonts w:ascii="Arial" w:hAnsi="Arial" w:cs="Arial"/>
                <w:sz w:val="20"/>
                <w:szCs w:val="20"/>
              </w:rPr>
              <w:t xml:space="preserve">Защита от </w:t>
            </w:r>
            <w:r w:rsidR="00775E96" w:rsidRPr="00AD10F3">
              <w:rPr>
                <w:rFonts w:ascii="Arial" w:hAnsi="Arial" w:cs="Arial"/>
                <w:sz w:val="20"/>
                <w:szCs w:val="20"/>
              </w:rPr>
              <w:t>воздействия</w:t>
            </w:r>
            <w:r w:rsidRPr="00AD10F3">
              <w:rPr>
                <w:rFonts w:ascii="Arial" w:hAnsi="Arial" w:cs="Arial"/>
                <w:sz w:val="20"/>
                <w:szCs w:val="20"/>
              </w:rPr>
              <w:t xml:space="preserve"> статического электричества</w:t>
            </w:r>
            <w:r w:rsidRPr="00AD10F3">
              <w:rPr>
                <w:rFonts w:ascii="Arial" w:hAnsi="Arial" w:cs="Arial"/>
                <w:sz w:val="20"/>
                <w:szCs w:val="20"/>
              </w:rPr>
              <w:br/>
              <w:t>(</w:t>
            </w:r>
            <w:r w:rsidRPr="00AD10F3">
              <w:rPr>
                <w:rFonts w:ascii="Arial" w:hAnsi="Arial" w:cs="Arial"/>
                <w:sz w:val="20"/>
                <w:szCs w:val="20"/>
                <w:lang w:val="en-US"/>
              </w:rPr>
              <w:t>ISO</w:t>
            </w:r>
            <w:r w:rsidRPr="00AD10F3">
              <w:rPr>
                <w:rFonts w:ascii="Arial" w:hAnsi="Arial" w:cs="Arial"/>
                <w:sz w:val="20"/>
                <w:szCs w:val="20"/>
              </w:rPr>
              <w:t xml:space="preserve"> 7000-2415)</w:t>
            </w:r>
          </w:p>
          <w:p w14:paraId="66987287" w14:textId="77777777" w:rsidR="00535CB8" w:rsidRPr="00AD10F3" w:rsidRDefault="00535CB8" w:rsidP="002C4FE8">
            <w:pPr>
              <w:spacing w:after="0" w:line="256" w:lineRule="atLeast"/>
              <w:textAlignment w:val="baseline"/>
              <w:rPr>
                <w:rFonts w:ascii="Arial" w:hAnsi="Arial" w:cs="Arial"/>
                <w:sz w:val="20"/>
                <w:szCs w:val="20"/>
              </w:rPr>
            </w:pPr>
          </w:p>
          <w:p w14:paraId="016E8D33" w14:textId="77777777" w:rsidR="00535CB8" w:rsidRPr="00AD10F3" w:rsidRDefault="00535CB8" w:rsidP="002C4FE8">
            <w:pPr>
              <w:spacing w:after="0" w:line="256" w:lineRule="atLeast"/>
              <w:textAlignment w:val="baseline"/>
              <w:rPr>
                <w:rFonts w:ascii="Arial" w:hAnsi="Arial" w:cs="Arial"/>
                <w:sz w:val="20"/>
                <w:szCs w:val="20"/>
              </w:rPr>
            </w:pPr>
          </w:p>
        </w:tc>
        <w:tc>
          <w:tcPr>
            <w:tcW w:w="2296" w:type="dxa"/>
            <w:tcBorders>
              <w:top w:val="single" w:sz="4" w:space="0" w:color="000000"/>
              <w:left w:val="single" w:sz="4" w:space="0" w:color="000000"/>
              <w:bottom w:val="single" w:sz="4" w:space="0" w:color="auto"/>
              <w:right w:val="single" w:sz="4" w:space="0" w:color="000000"/>
            </w:tcBorders>
          </w:tcPr>
          <w:p w14:paraId="092B7D13" w14:textId="77777777" w:rsidR="00535CB8" w:rsidRPr="00AD10F3" w:rsidRDefault="003C6DB6" w:rsidP="00423DA1">
            <w:pPr>
              <w:spacing w:after="0" w:line="256" w:lineRule="atLeast"/>
              <w:jc w:val="center"/>
              <w:textAlignment w:val="baseline"/>
              <w:rPr>
                <w:rFonts w:ascii="Arial" w:hAnsi="Arial" w:cs="Arial"/>
                <w:sz w:val="20"/>
                <w:szCs w:val="20"/>
              </w:rPr>
            </w:pPr>
            <w:r w:rsidRPr="00AD10F3">
              <w:rPr>
                <w:rFonts w:ascii="Arial" w:hAnsi="Arial" w:cs="Arial"/>
                <w:noProof/>
                <w:sz w:val="20"/>
                <w:szCs w:val="20"/>
              </w:rPr>
              <w:drawing>
                <wp:inline distT="0" distB="0" distL="0" distR="0" wp14:anchorId="3B3BF06F" wp14:editId="05839ED4">
                  <wp:extent cx="1019175" cy="1000125"/>
                  <wp:effectExtent l="0" t="0" r="9525" b="9525"/>
                  <wp:docPr id="16" name="Рисунок 21" descr="ГОСТ Р ИСО 13688-2016 Система стандартов безопасности труда (ССБТ). Одежда специальная защитная. Общие технические треб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ГОСТ Р ИСО 13688-2016 Система стандартов безопасности труда (ССБТ). Одежда специальная защитная. Общие технические требования"/>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19175" cy="1000125"/>
                          </a:xfrm>
                          <a:prstGeom prst="rect">
                            <a:avLst/>
                          </a:prstGeom>
                          <a:noFill/>
                          <a:ln>
                            <a:noFill/>
                          </a:ln>
                        </pic:spPr>
                      </pic:pic>
                    </a:graphicData>
                  </a:graphic>
                </wp:inline>
              </w:drawing>
            </w:r>
          </w:p>
        </w:tc>
        <w:tc>
          <w:tcPr>
            <w:tcW w:w="2296" w:type="dxa"/>
            <w:tcBorders>
              <w:top w:val="single" w:sz="4" w:space="0" w:color="000000"/>
              <w:left w:val="single" w:sz="4" w:space="0" w:color="000000"/>
              <w:bottom w:val="single" w:sz="4" w:space="0" w:color="auto"/>
              <w:right w:val="single" w:sz="4" w:space="0" w:color="000000"/>
            </w:tcBorders>
          </w:tcPr>
          <w:p w14:paraId="646A076F" w14:textId="77777777" w:rsidR="002E1A50" w:rsidRPr="00AD10F3" w:rsidRDefault="00535CB8" w:rsidP="00423DA1">
            <w:pPr>
              <w:spacing w:after="0" w:line="256" w:lineRule="atLeast"/>
              <w:textAlignment w:val="baseline"/>
              <w:rPr>
                <w:rFonts w:ascii="Arial" w:hAnsi="Arial" w:cs="Arial"/>
                <w:sz w:val="20"/>
                <w:szCs w:val="20"/>
              </w:rPr>
            </w:pPr>
            <w:r w:rsidRPr="00AD10F3">
              <w:rPr>
                <w:rFonts w:ascii="Arial" w:hAnsi="Arial" w:cs="Arial"/>
                <w:sz w:val="20"/>
                <w:szCs w:val="20"/>
              </w:rPr>
              <w:t xml:space="preserve">Защита от </w:t>
            </w:r>
          </w:p>
          <w:p w14:paraId="52AC283E" w14:textId="77777777" w:rsidR="00535CB8" w:rsidRPr="00AD10F3" w:rsidRDefault="002E1A50" w:rsidP="00423DA1">
            <w:pPr>
              <w:spacing w:after="0" w:line="256" w:lineRule="atLeast"/>
              <w:textAlignment w:val="baseline"/>
              <w:rPr>
                <w:rFonts w:ascii="Arial" w:hAnsi="Arial" w:cs="Arial"/>
                <w:sz w:val="20"/>
                <w:szCs w:val="20"/>
              </w:rPr>
            </w:pPr>
            <w:r w:rsidRPr="00AD10F3">
              <w:rPr>
                <w:rFonts w:ascii="Arial" w:hAnsi="Arial" w:cs="Arial"/>
                <w:sz w:val="20"/>
                <w:szCs w:val="20"/>
              </w:rPr>
              <w:t>микроорганизмов</w:t>
            </w:r>
            <w:r w:rsidR="00535CB8" w:rsidRPr="00AD10F3">
              <w:rPr>
                <w:rFonts w:ascii="Arial" w:hAnsi="Arial" w:cs="Arial"/>
                <w:sz w:val="20"/>
                <w:szCs w:val="20"/>
              </w:rPr>
              <w:br/>
              <w:t>(</w:t>
            </w:r>
            <w:r w:rsidR="00535CB8" w:rsidRPr="00AD10F3">
              <w:rPr>
                <w:rFonts w:ascii="Arial" w:hAnsi="Arial" w:cs="Arial"/>
                <w:sz w:val="20"/>
                <w:szCs w:val="20"/>
                <w:lang w:val="en-US"/>
              </w:rPr>
              <w:t>ISO</w:t>
            </w:r>
            <w:r w:rsidR="00535CB8" w:rsidRPr="00AD10F3">
              <w:rPr>
                <w:rFonts w:ascii="Arial" w:hAnsi="Arial" w:cs="Arial"/>
                <w:sz w:val="20"/>
                <w:szCs w:val="20"/>
              </w:rPr>
              <w:t xml:space="preserve"> 7000-2491)</w:t>
            </w:r>
          </w:p>
        </w:tc>
      </w:tr>
    </w:tbl>
    <w:p w14:paraId="18F73D84" w14:textId="77777777" w:rsidR="00535CB8" w:rsidRDefault="00535CB8" w:rsidP="0016127E">
      <w:pPr>
        <w:spacing w:after="0"/>
        <w:rPr>
          <w:rFonts w:ascii="Arial" w:hAnsi="Arial" w:cs="Arial"/>
          <w:i/>
          <w:sz w:val="20"/>
          <w:szCs w:val="20"/>
        </w:rPr>
      </w:pPr>
    </w:p>
    <w:p w14:paraId="5FFFB5E3" w14:textId="77777777" w:rsidR="00535CB8" w:rsidRDefault="00535CB8">
      <w:pPr>
        <w:spacing w:after="0" w:line="240" w:lineRule="auto"/>
        <w:rPr>
          <w:rFonts w:ascii="Arial" w:hAnsi="Arial" w:cs="Arial"/>
          <w:i/>
          <w:sz w:val="20"/>
          <w:szCs w:val="20"/>
        </w:rPr>
      </w:pPr>
      <w:r>
        <w:rPr>
          <w:rFonts w:ascii="Arial" w:hAnsi="Arial" w:cs="Arial"/>
          <w:i/>
          <w:sz w:val="20"/>
          <w:szCs w:val="20"/>
        </w:rPr>
        <w:br w:type="page"/>
      </w:r>
    </w:p>
    <w:p w14:paraId="6FF1A37F" w14:textId="77777777" w:rsidR="00535CB8" w:rsidRPr="00072AF1" w:rsidRDefault="00535CB8" w:rsidP="0016127E">
      <w:pPr>
        <w:spacing w:after="0"/>
        <w:rPr>
          <w:rFonts w:ascii="Arial" w:hAnsi="Arial" w:cs="Arial"/>
          <w:i/>
        </w:rPr>
      </w:pPr>
      <w:r w:rsidRPr="00072AF1">
        <w:rPr>
          <w:rFonts w:ascii="Arial" w:hAnsi="Arial" w:cs="Arial"/>
          <w:i/>
        </w:rPr>
        <w:t>Окончание таблицы А.1</w:t>
      </w:r>
    </w:p>
    <w:tbl>
      <w:tblPr>
        <w:tblW w:w="9128" w:type="dxa"/>
        <w:tblInd w:w="149" w:type="dxa"/>
        <w:tblCellMar>
          <w:left w:w="0" w:type="dxa"/>
          <w:right w:w="0" w:type="dxa"/>
        </w:tblCellMar>
        <w:tblLook w:val="00A0" w:firstRow="1" w:lastRow="0" w:firstColumn="1" w:lastColumn="0" w:noHBand="0" w:noVBand="0"/>
      </w:tblPr>
      <w:tblGrid>
        <w:gridCol w:w="2240"/>
        <w:gridCol w:w="2296"/>
        <w:gridCol w:w="2296"/>
        <w:gridCol w:w="2296"/>
      </w:tblGrid>
      <w:tr w:rsidR="00535CB8" w:rsidRPr="008D6FDD" w14:paraId="6304FB74" w14:textId="77777777" w:rsidTr="00072AF1">
        <w:trPr>
          <w:trHeight w:val="476"/>
        </w:trPr>
        <w:tc>
          <w:tcPr>
            <w:tcW w:w="2240" w:type="dxa"/>
            <w:tcBorders>
              <w:top w:val="single" w:sz="4" w:space="0" w:color="auto"/>
              <w:left w:val="single" w:sz="4" w:space="0" w:color="000000"/>
              <w:bottom w:val="double" w:sz="4" w:space="0" w:color="auto"/>
              <w:right w:val="single" w:sz="4" w:space="0" w:color="000000"/>
            </w:tcBorders>
            <w:tcMar>
              <w:top w:w="0" w:type="dxa"/>
              <w:left w:w="149" w:type="dxa"/>
              <w:bottom w:w="0" w:type="dxa"/>
              <w:right w:w="149" w:type="dxa"/>
            </w:tcMar>
          </w:tcPr>
          <w:p w14:paraId="241A3DC4" w14:textId="77777777" w:rsidR="00535CB8" w:rsidRPr="008D6FDD" w:rsidRDefault="00535CB8" w:rsidP="0016127E">
            <w:pPr>
              <w:spacing w:after="0" w:line="256" w:lineRule="atLeast"/>
              <w:jc w:val="center"/>
              <w:textAlignment w:val="baseline"/>
              <w:rPr>
                <w:rFonts w:ascii="Arial" w:hAnsi="Arial" w:cs="Arial"/>
                <w:sz w:val="20"/>
                <w:szCs w:val="20"/>
              </w:rPr>
            </w:pPr>
            <w:r w:rsidRPr="008D6FDD">
              <w:rPr>
                <w:rFonts w:ascii="Arial" w:hAnsi="Arial" w:cs="Arial"/>
                <w:sz w:val="20"/>
                <w:szCs w:val="20"/>
              </w:rPr>
              <w:t>Пиктограмма</w:t>
            </w:r>
          </w:p>
        </w:tc>
        <w:tc>
          <w:tcPr>
            <w:tcW w:w="2296" w:type="dxa"/>
            <w:tcBorders>
              <w:top w:val="single" w:sz="4" w:space="0" w:color="auto"/>
              <w:left w:val="single" w:sz="4" w:space="0" w:color="000000"/>
              <w:bottom w:val="double" w:sz="4" w:space="0" w:color="auto"/>
              <w:right w:val="single" w:sz="4" w:space="0" w:color="000000"/>
            </w:tcBorders>
            <w:tcMar>
              <w:top w:w="0" w:type="dxa"/>
              <w:left w:w="149" w:type="dxa"/>
              <w:bottom w:w="0" w:type="dxa"/>
              <w:right w:w="149" w:type="dxa"/>
            </w:tcMar>
          </w:tcPr>
          <w:p w14:paraId="1DC06125" w14:textId="77777777" w:rsidR="00535CB8" w:rsidRPr="008D6FDD" w:rsidRDefault="00535CB8" w:rsidP="00423DA1">
            <w:pPr>
              <w:spacing w:after="0" w:line="256" w:lineRule="atLeast"/>
              <w:jc w:val="center"/>
              <w:textAlignment w:val="baseline"/>
              <w:rPr>
                <w:rFonts w:ascii="Arial" w:hAnsi="Arial" w:cs="Arial"/>
                <w:sz w:val="20"/>
                <w:szCs w:val="20"/>
              </w:rPr>
            </w:pPr>
            <w:r w:rsidRPr="008D6FDD">
              <w:rPr>
                <w:rFonts w:ascii="Arial" w:hAnsi="Arial" w:cs="Arial"/>
                <w:sz w:val="20"/>
                <w:szCs w:val="20"/>
              </w:rPr>
              <w:t>Значение пиктограммы</w:t>
            </w:r>
          </w:p>
        </w:tc>
        <w:tc>
          <w:tcPr>
            <w:tcW w:w="2296" w:type="dxa"/>
            <w:tcBorders>
              <w:top w:val="single" w:sz="4" w:space="0" w:color="auto"/>
              <w:left w:val="single" w:sz="4" w:space="0" w:color="000000"/>
              <w:bottom w:val="double" w:sz="4" w:space="0" w:color="auto"/>
              <w:right w:val="single" w:sz="4" w:space="0" w:color="000000"/>
            </w:tcBorders>
          </w:tcPr>
          <w:p w14:paraId="785B9337" w14:textId="77777777" w:rsidR="00535CB8" w:rsidRPr="008D6FDD" w:rsidRDefault="00535CB8" w:rsidP="00423DA1">
            <w:pPr>
              <w:spacing w:after="0" w:line="256" w:lineRule="atLeast"/>
              <w:jc w:val="center"/>
              <w:textAlignment w:val="baseline"/>
              <w:rPr>
                <w:rFonts w:ascii="Arial" w:hAnsi="Arial" w:cs="Arial"/>
                <w:sz w:val="20"/>
                <w:szCs w:val="20"/>
              </w:rPr>
            </w:pPr>
            <w:r w:rsidRPr="008D6FDD">
              <w:rPr>
                <w:rFonts w:ascii="Arial" w:hAnsi="Arial" w:cs="Arial"/>
                <w:sz w:val="20"/>
                <w:szCs w:val="20"/>
              </w:rPr>
              <w:t>Пиктограмма</w:t>
            </w:r>
          </w:p>
        </w:tc>
        <w:tc>
          <w:tcPr>
            <w:tcW w:w="2296" w:type="dxa"/>
            <w:tcBorders>
              <w:top w:val="single" w:sz="4" w:space="0" w:color="auto"/>
              <w:left w:val="single" w:sz="4" w:space="0" w:color="000000"/>
              <w:bottom w:val="double" w:sz="4" w:space="0" w:color="auto"/>
              <w:right w:val="single" w:sz="4" w:space="0" w:color="000000"/>
            </w:tcBorders>
          </w:tcPr>
          <w:p w14:paraId="6C2BAFD2" w14:textId="77777777" w:rsidR="00535CB8" w:rsidRPr="008D6FDD" w:rsidRDefault="00535CB8" w:rsidP="00423DA1">
            <w:pPr>
              <w:spacing w:after="0" w:line="256" w:lineRule="atLeast"/>
              <w:jc w:val="center"/>
              <w:textAlignment w:val="baseline"/>
              <w:rPr>
                <w:rFonts w:ascii="Arial" w:hAnsi="Arial" w:cs="Arial"/>
                <w:sz w:val="20"/>
                <w:szCs w:val="20"/>
              </w:rPr>
            </w:pPr>
            <w:r w:rsidRPr="008D6FDD">
              <w:rPr>
                <w:rFonts w:ascii="Arial" w:hAnsi="Arial" w:cs="Arial"/>
                <w:sz w:val="20"/>
                <w:szCs w:val="20"/>
              </w:rPr>
              <w:t>Значение пиктограммы</w:t>
            </w:r>
          </w:p>
        </w:tc>
      </w:tr>
      <w:tr w:rsidR="00535CB8" w:rsidRPr="008D6FDD" w14:paraId="362B297B" w14:textId="77777777" w:rsidTr="00072AF1">
        <w:trPr>
          <w:trHeight w:val="1877"/>
        </w:trPr>
        <w:tc>
          <w:tcPr>
            <w:tcW w:w="2240" w:type="dxa"/>
            <w:tcBorders>
              <w:top w:val="double" w:sz="4" w:space="0" w:color="auto"/>
              <w:left w:val="single" w:sz="4" w:space="0" w:color="000000"/>
              <w:bottom w:val="single" w:sz="4" w:space="0" w:color="auto"/>
              <w:right w:val="single" w:sz="4" w:space="0" w:color="000000"/>
            </w:tcBorders>
            <w:tcMar>
              <w:top w:w="0" w:type="dxa"/>
              <w:left w:w="149" w:type="dxa"/>
              <w:bottom w:w="0" w:type="dxa"/>
              <w:right w:w="149" w:type="dxa"/>
            </w:tcMar>
          </w:tcPr>
          <w:p w14:paraId="512F8E32" w14:textId="77777777" w:rsidR="00535CB8" w:rsidRPr="008D6FDD" w:rsidRDefault="003C6DB6" w:rsidP="002C4FE8">
            <w:pPr>
              <w:spacing w:after="0" w:line="256" w:lineRule="atLeast"/>
              <w:jc w:val="center"/>
              <w:textAlignment w:val="baseline"/>
              <w:rPr>
                <w:rFonts w:ascii="Arial" w:hAnsi="Arial" w:cs="Arial"/>
                <w:sz w:val="20"/>
                <w:szCs w:val="20"/>
              </w:rPr>
            </w:pPr>
            <w:r>
              <w:rPr>
                <w:rFonts w:ascii="Arial" w:hAnsi="Arial" w:cs="Arial"/>
                <w:noProof/>
                <w:sz w:val="20"/>
                <w:szCs w:val="20"/>
              </w:rPr>
              <w:drawing>
                <wp:inline distT="0" distB="0" distL="0" distR="0" wp14:anchorId="2570EFF4" wp14:editId="78B21B4F">
                  <wp:extent cx="1019175" cy="1000125"/>
                  <wp:effectExtent l="0" t="0" r="9525" b="9525"/>
                  <wp:docPr id="17" name="Рисунок 17" descr="ГОСТ Р ИСО 13688-2016 Система стандартов безопасности труда (ССБТ). Одежда специальная защитная. Общие технические треб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ГОСТ Р ИСО 13688-2016 Система стандартов безопасности труда (ССБТ). Одежда специальная защитная. Общие технические требования"/>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19175" cy="1000125"/>
                          </a:xfrm>
                          <a:prstGeom prst="rect">
                            <a:avLst/>
                          </a:prstGeom>
                          <a:noFill/>
                          <a:ln>
                            <a:noFill/>
                          </a:ln>
                        </pic:spPr>
                      </pic:pic>
                    </a:graphicData>
                  </a:graphic>
                </wp:inline>
              </w:drawing>
            </w:r>
          </w:p>
        </w:tc>
        <w:tc>
          <w:tcPr>
            <w:tcW w:w="2296" w:type="dxa"/>
            <w:tcBorders>
              <w:top w:val="double" w:sz="4" w:space="0" w:color="auto"/>
              <w:left w:val="single" w:sz="4" w:space="0" w:color="000000"/>
              <w:bottom w:val="single" w:sz="4" w:space="0" w:color="auto"/>
              <w:right w:val="single" w:sz="4" w:space="0" w:color="000000"/>
            </w:tcBorders>
            <w:tcMar>
              <w:top w:w="0" w:type="dxa"/>
              <w:left w:w="149" w:type="dxa"/>
              <w:bottom w:w="0" w:type="dxa"/>
              <w:right w:w="149" w:type="dxa"/>
            </w:tcMar>
          </w:tcPr>
          <w:p w14:paraId="286EF413" w14:textId="77777777" w:rsidR="00535CB8" w:rsidRPr="008D6FDD" w:rsidRDefault="00535CB8" w:rsidP="002C4FE8">
            <w:pPr>
              <w:spacing w:after="0" w:line="256" w:lineRule="atLeast"/>
              <w:textAlignment w:val="baseline"/>
              <w:rPr>
                <w:rFonts w:ascii="Arial" w:hAnsi="Arial" w:cs="Arial"/>
                <w:sz w:val="20"/>
                <w:szCs w:val="20"/>
              </w:rPr>
            </w:pPr>
            <w:r w:rsidRPr="008D6FDD">
              <w:rPr>
                <w:rFonts w:ascii="Arial" w:hAnsi="Arial" w:cs="Arial"/>
                <w:sz w:val="20"/>
                <w:szCs w:val="20"/>
              </w:rPr>
              <w:t xml:space="preserve">Защита </w:t>
            </w:r>
            <w:r>
              <w:rPr>
                <w:rFonts w:ascii="Arial" w:hAnsi="Arial" w:cs="Arial"/>
                <w:sz w:val="20"/>
                <w:szCs w:val="20"/>
              </w:rPr>
              <w:t xml:space="preserve">от </w:t>
            </w:r>
            <w:r w:rsidRPr="008D6FDD">
              <w:rPr>
                <w:rFonts w:ascii="Arial" w:hAnsi="Arial" w:cs="Arial"/>
                <w:sz w:val="20"/>
                <w:szCs w:val="20"/>
              </w:rPr>
              <w:t>разрезания ручной цепной пилой</w:t>
            </w:r>
            <w:r w:rsidRPr="008D6FDD">
              <w:rPr>
                <w:rFonts w:ascii="Arial" w:hAnsi="Arial" w:cs="Arial"/>
                <w:sz w:val="20"/>
                <w:szCs w:val="20"/>
              </w:rPr>
              <w:br/>
              <w:t>(</w:t>
            </w:r>
            <w:r>
              <w:rPr>
                <w:rFonts w:ascii="Arial" w:hAnsi="Arial" w:cs="Arial"/>
                <w:sz w:val="20"/>
                <w:szCs w:val="20"/>
                <w:lang w:val="en-US"/>
              </w:rPr>
              <w:t>ISO</w:t>
            </w:r>
            <w:r w:rsidRPr="008D6FDD">
              <w:rPr>
                <w:rFonts w:ascii="Arial" w:hAnsi="Arial" w:cs="Arial"/>
                <w:sz w:val="20"/>
                <w:szCs w:val="20"/>
              </w:rPr>
              <w:t xml:space="preserve"> 7000-2416)</w:t>
            </w:r>
          </w:p>
        </w:tc>
        <w:tc>
          <w:tcPr>
            <w:tcW w:w="2296" w:type="dxa"/>
            <w:tcBorders>
              <w:top w:val="double" w:sz="4" w:space="0" w:color="auto"/>
              <w:left w:val="single" w:sz="4" w:space="0" w:color="000000"/>
              <w:bottom w:val="single" w:sz="4" w:space="0" w:color="auto"/>
              <w:right w:val="single" w:sz="4" w:space="0" w:color="000000"/>
            </w:tcBorders>
          </w:tcPr>
          <w:p w14:paraId="4396438F" w14:textId="77777777" w:rsidR="00535CB8" w:rsidRPr="003009F8" w:rsidRDefault="003C6DB6" w:rsidP="00423DA1">
            <w:pPr>
              <w:spacing w:after="0" w:line="256" w:lineRule="atLeast"/>
              <w:jc w:val="center"/>
              <w:textAlignment w:val="baseline"/>
              <w:rPr>
                <w:rFonts w:ascii="Arial" w:hAnsi="Arial" w:cs="Arial"/>
                <w:sz w:val="20"/>
                <w:szCs w:val="20"/>
              </w:rPr>
            </w:pPr>
            <w:r>
              <w:rPr>
                <w:rFonts w:ascii="Arial" w:hAnsi="Arial" w:cs="Arial"/>
                <w:noProof/>
                <w:sz w:val="20"/>
                <w:szCs w:val="20"/>
              </w:rPr>
              <w:drawing>
                <wp:inline distT="0" distB="0" distL="0" distR="0" wp14:anchorId="63CEA454" wp14:editId="09830376">
                  <wp:extent cx="1152525" cy="1152525"/>
                  <wp:effectExtent l="0" t="0" r="9525" b="9525"/>
                  <wp:docPr id="18" name="Рисунок 25" descr="Protection-against-vib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Protection-against-vibration"/>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52525" cy="1152525"/>
                          </a:xfrm>
                          <a:prstGeom prst="rect">
                            <a:avLst/>
                          </a:prstGeom>
                          <a:noFill/>
                          <a:ln>
                            <a:noFill/>
                          </a:ln>
                        </pic:spPr>
                      </pic:pic>
                    </a:graphicData>
                  </a:graphic>
                </wp:inline>
              </w:drawing>
            </w:r>
          </w:p>
        </w:tc>
        <w:tc>
          <w:tcPr>
            <w:tcW w:w="2296" w:type="dxa"/>
            <w:tcBorders>
              <w:top w:val="double" w:sz="4" w:space="0" w:color="auto"/>
              <w:left w:val="single" w:sz="4" w:space="0" w:color="000000"/>
              <w:bottom w:val="single" w:sz="4" w:space="0" w:color="auto"/>
              <w:right w:val="single" w:sz="4" w:space="0" w:color="000000"/>
            </w:tcBorders>
          </w:tcPr>
          <w:p w14:paraId="76AAA9CD" w14:textId="77777777" w:rsidR="00535CB8" w:rsidRDefault="00535CB8" w:rsidP="00423DA1">
            <w:pPr>
              <w:spacing w:after="0" w:line="256" w:lineRule="atLeast"/>
              <w:jc w:val="center"/>
              <w:textAlignment w:val="baseline"/>
              <w:rPr>
                <w:rFonts w:ascii="Arial" w:hAnsi="Arial" w:cs="Arial"/>
                <w:sz w:val="20"/>
                <w:szCs w:val="20"/>
              </w:rPr>
            </w:pPr>
            <w:r>
              <w:rPr>
                <w:rFonts w:ascii="Arial" w:hAnsi="Arial" w:cs="Arial"/>
                <w:sz w:val="20"/>
                <w:szCs w:val="20"/>
              </w:rPr>
              <w:t>Защита от вибрации</w:t>
            </w:r>
          </w:p>
          <w:p w14:paraId="0C410A0C" w14:textId="77777777" w:rsidR="00535CB8" w:rsidRDefault="00535CB8" w:rsidP="00CA39CC">
            <w:pPr>
              <w:spacing w:after="0" w:line="256" w:lineRule="atLeast"/>
              <w:jc w:val="center"/>
              <w:textAlignment w:val="baseline"/>
              <w:rPr>
                <w:rFonts w:ascii="Arial" w:hAnsi="Arial" w:cs="Arial"/>
                <w:sz w:val="20"/>
                <w:szCs w:val="20"/>
              </w:rPr>
            </w:pPr>
            <w:r w:rsidRPr="008D6FDD">
              <w:rPr>
                <w:rFonts w:ascii="Arial" w:hAnsi="Arial" w:cs="Arial"/>
                <w:sz w:val="20"/>
                <w:szCs w:val="20"/>
              </w:rPr>
              <w:t>(</w:t>
            </w:r>
            <w:r>
              <w:rPr>
                <w:rFonts w:ascii="Arial" w:hAnsi="Arial" w:cs="Arial"/>
                <w:sz w:val="20"/>
                <w:szCs w:val="20"/>
                <w:lang w:val="en-US"/>
              </w:rPr>
              <w:t>ISO</w:t>
            </w:r>
            <w:r w:rsidRPr="008D6FDD">
              <w:rPr>
                <w:rFonts w:ascii="Arial" w:hAnsi="Arial" w:cs="Arial"/>
                <w:sz w:val="20"/>
                <w:szCs w:val="20"/>
              </w:rPr>
              <w:t xml:space="preserve"> 7000-</w:t>
            </w:r>
            <w:r>
              <w:rPr>
                <w:rFonts w:ascii="Arial" w:hAnsi="Arial" w:cs="Arial"/>
                <w:sz w:val="20"/>
                <w:szCs w:val="20"/>
              </w:rPr>
              <w:t>3633</w:t>
            </w:r>
            <w:r w:rsidRPr="008D6FDD">
              <w:rPr>
                <w:rFonts w:ascii="Arial" w:hAnsi="Arial" w:cs="Arial"/>
                <w:sz w:val="20"/>
                <w:szCs w:val="20"/>
              </w:rPr>
              <w:t>)</w:t>
            </w:r>
          </w:p>
        </w:tc>
      </w:tr>
      <w:tr w:rsidR="00B51F9E" w:rsidRPr="008D6FDD" w14:paraId="27F9C5E7" w14:textId="77777777" w:rsidTr="00072AF1">
        <w:trPr>
          <w:trHeight w:val="1877"/>
        </w:trPr>
        <w:tc>
          <w:tcPr>
            <w:tcW w:w="2240" w:type="dxa"/>
            <w:tcBorders>
              <w:top w:val="single" w:sz="4" w:space="0" w:color="auto"/>
              <w:left w:val="single" w:sz="4" w:space="0" w:color="000000"/>
              <w:bottom w:val="single" w:sz="4" w:space="0" w:color="auto"/>
              <w:right w:val="single" w:sz="4" w:space="0" w:color="000000"/>
            </w:tcBorders>
            <w:tcMar>
              <w:top w:w="0" w:type="dxa"/>
              <w:left w:w="149" w:type="dxa"/>
              <w:bottom w:w="0" w:type="dxa"/>
              <w:right w:w="149" w:type="dxa"/>
            </w:tcMar>
          </w:tcPr>
          <w:p w14:paraId="30E31339" w14:textId="77777777" w:rsidR="00B51F9E" w:rsidRPr="008D6FDD" w:rsidRDefault="00B51F9E" w:rsidP="00B51F9E">
            <w:pPr>
              <w:spacing w:after="0" w:line="256" w:lineRule="atLeast"/>
              <w:jc w:val="center"/>
              <w:textAlignment w:val="baseline"/>
              <w:rPr>
                <w:rFonts w:ascii="Arial" w:hAnsi="Arial" w:cs="Arial"/>
                <w:sz w:val="20"/>
                <w:szCs w:val="20"/>
              </w:rPr>
            </w:pPr>
            <w:r>
              <w:rPr>
                <w:rFonts w:ascii="Arial" w:hAnsi="Arial" w:cs="Arial"/>
                <w:noProof/>
                <w:sz w:val="20"/>
                <w:szCs w:val="20"/>
              </w:rPr>
              <w:drawing>
                <wp:inline distT="0" distB="0" distL="0" distR="0" wp14:anchorId="02286A49" wp14:editId="638230A2">
                  <wp:extent cx="1019175" cy="1000125"/>
                  <wp:effectExtent l="0" t="0" r="9525" b="9525"/>
                  <wp:docPr id="19" name="Рисунок 19" descr="ГОСТ Р ИСО 13688-2016 Система стандартов безопасности труда (ССБТ). Одежда специальная защитная. Общие технические треб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ГОСТ Р ИСО 13688-2016 Система стандартов безопасности труда (ССБТ). Одежда специальная защитная. Общие технические требования"/>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19175" cy="1000125"/>
                          </a:xfrm>
                          <a:prstGeom prst="rect">
                            <a:avLst/>
                          </a:prstGeom>
                          <a:noFill/>
                          <a:ln>
                            <a:noFill/>
                          </a:ln>
                        </pic:spPr>
                      </pic:pic>
                    </a:graphicData>
                  </a:graphic>
                </wp:inline>
              </w:drawing>
            </w:r>
          </w:p>
        </w:tc>
        <w:tc>
          <w:tcPr>
            <w:tcW w:w="2296" w:type="dxa"/>
            <w:tcBorders>
              <w:top w:val="single" w:sz="4" w:space="0" w:color="auto"/>
              <w:left w:val="single" w:sz="4" w:space="0" w:color="000000"/>
              <w:bottom w:val="single" w:sz="4" w:space="0" w:color="auto"/>
              <w:right w:val="single" w:sz="4" w:space="0" w:color="000000"/>
            </w:tcBorders>
            <w:tcMar>
              <w:top w:w="0" w:type="dxa"/>
              <w:left w:w="149" w:type="dxa"/>
              <w:bottom w:w="0" w:type="dxa"/>
              <w:right w:w="149" w:type="dxa"/>
            </w:tcMar>
          </w:tcPr>
          <w:p w14:paraId="12654CBF" w14:textId="77777777" w:rsidR="00B51F9E" w:rsidRPr="008D6FDD" w:rsidRDefault="00B51F9E" w:rsidP="00B51F9E">
            <w:pPr>
              <w:spacing w:after="0" w:line="256" w:lineRule="atLeast"/>
              <w:textAlignment w:val="baseline"/>
              <w:rPr>
                <w:rFonts w:ascii="Arial" w:hAnsi="Arial" w:cs="Arial"/>
                <w:sz w:val="20"/>
                <w:szCs w:val="20"/>
              </w:rPr>
            </w:pPr>
            <w:r w:rsidRPr="008D6FDD">
              <w:rPr>
                <w:rFonts w:ascii="Arial" w:hAnsi="Arial" w:cs="Arial"/>
                <w:sz w:val="20"/>
                <w:szCs w:val="20"/>
              </w:rPr>
              <w:t>Защита от рисков при сварочных работах</w:t>
            </w:r>
            <w:r w:rsidRPr="008D6FDD">
              <w:rPr>
                <w:rFonts w:ascii="Arial" w:hAnsi="Arial" w:cs="Arial"/>
                <w:sz w:val="20"/>
                <w:szCs w:val="20"/>
              </w:rPr>
              <w:br/>
              <w:t>(</w:t>
            </w:r>
            <w:r>
              <w:rPr>
                <w:rFonts w:ascii="Arial" w:hAnsi="Arial" w:cs="Arial"/>
                <w:sz w:val="20"/>
                <w:szCs w:val="20"/>
                <w:lang w:val="en-US"/>
              </w:rPr>
              <w:t>ISO</w:t>
            </w:r>
            <w:r w:rsidRPr="008D6FDD">
              <w:rPr>
                <w:rFonts w:ascii="Arial" w:hAnsi="Arial" w:cs="Arial"/>
                <w:sz w:val="20"/>
                <w:szCs w:val="20"/>
              </w:rPr>
              <w:t xml:space="preserve"> 7000-2683)</w:t>
            </w:r>
          </w:p>
        </w:tc>
        <w:tc>
          <w:tcPr>
            <w:tcW w:w="2296" w:type="dxa"/>
            <w:tcBorders>
              <w:top w:val="single" w:sz="4" w:space="0" w:color="auto"/>
              <w:left w:val="single" w:sz="4" w:space="0" w:color="000000"/>
              <w:bottom w:val="single" w:sz="4" w:space="0" w:color="auto"/>
              <w:right w:val="single" w:sz="4" w:space="0" w:color="000000"/>
            </w:tcBorders>
          </w:tcPr>
          <w:p w14:paraId="533E0976" w14:textId="77777777" w:rsidR="00B51F9E" w:rsidRPr="008D6FDD" w:rsidRDefault="00B51F9E" w:rsidP="00B51F9E">
            <w:pPr>
              <w:spacing w:after="0" w:line="256" w:lineRule="atLeast"/>
              <w:jc w:val="center"/>
              <w:textAlignment w:val="baseline"/>
              <w:rPr>
                <w:rFonts w:ascii="Arial" w:hAnsi="Arial" w:cs="Arial"/>
                <w:sz w:val="20"/>
                <w:szCs w:val="20"/>
              </w:rPr>
            </w:pPr>
            <w:r>
              <w:rPr>
                <w:rFonts w:ascii="Arial" w:hAnsi="Arial" w:cs="Arial"/>
                <w:noProof/>
                <w:sz w:val="20"/>
                <w:szCs w:val="20"/>
              </w:rPr>
              <w:drawing>
                <wp:inline distT="0" distB="0" distL="0" distR="0" wp14:anchorId="1490A6F3" wp14:editId="0C617892">
                  <wp:extent cx="1143000" cy="1143000"/>
                  <wp:effectExtent l="0" t="0" r="0" b="0"/>
                  <wp:docPr id="24" name="Рисунок 23" descr="Protection-against-spik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Protection-against-spikes"/>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p>
        </w:tc>
        <w:tc>
          <w:tcPr>
            <w:tcW w:w="2296" w:type="dxa"/>
            <w:tcBorders>
              <w:top w:val="single" w:sz="4" w:space="0" w:color="auto"/>
              <w:left w:val="single" w:sz="4" w:space="0" w:color="000000"/>
              <w:bottom w:val="single" w:sz="4" w:space="0" w:color="auto"/>
              <w:right w:val="single" w:sz="4" w:space="0" w:color="000000"/>
            </w:tcBorders>
          </w:tcPr>
          <w:p w14:paraId="0DFDD80D" w14:textId="77777777" w:rsidR="00B51F9E" w:rsidRDefault="00B51F9E" w:rsidP="00B51F9E">
            <w:pPr>
              <w:spacing w:after="0" w:line="256" w:lineRule="atLeast"/>
              <w:jc w:val="center"/>
              <w:textAlignment w:val="baseline"/>
              <w:rPr>
                <w:rFonts w:ascii="Arial" w:hAnsi="Arial" w:cs="Arial"/>
                <w:sz w:val="20"/>
                <w:szCs w:val="20"/>
              </w:rPr>
            </w:pPr>
            <w:r>
              <w:rPr>
                <w:rFonts w:ascii="Arial" w:hAnsi="Arial" w:cs="Arial"/>
                <w:sz w:val="20"/>
                <w:szCs w:val="20"/>
              </w:rPr>
              <w:t>Защита от проколов острыми предметами</w:t>
            </w:r>
          </w:p>
          <w:p w14:paraId="5E561894" w14:textId="77777777" w:rsidR="00B51F9E" w:rsidRDefault="00B51F9E" w:rsidP="00B51F9E">
            <w:pPr>
              <w:spacing w:after="0" w:line="256" w:lineRule="atLeast"/>
              <w:jc w:val="center"/>
              <w:textAlignment w:val="baseline"/>
              <w:rPr>
                <w:rFonts w:ascii="Arial" w:hAnsi="Arial" w:cs="Arial"/>
                <w:sz w:val="20"/>
                <w:szCs w:val="20"/>
              </w:rPr>
            </w:pPr>
            <w:r w:rsidRPr="008D6FDD">
              <w:rPr>
                <w:rFonts w:ascii="Arial" w:hAnsi="Arial" w:cs="Arial"/>
                <w:sz w:val="20"/>
                <w:szCs w:val="20"/>
              </w:rPr>
              <w:t>(</w:t>
            </w:r>
            <w:r>
              <w:rPr>
                <w:rFonts w:ascii="Arial" w:hAnsi="Arial" w:cs="Arial"/>
                <w:sz w:val="20"/>
                <w:szCs w:val="20"/>
                <w:lang w:val="en-US"/>
              </w:rPr>
              <w:t>ISO</w:t>
            </w:r>
            <w:r w:rsidRPr="008D6FDD">
              <w:rPr>
                <w:rFonts w:ascii="Arial" w:hAnsi="Arial" w:cs="Arial"/>
                <w:sz w:val="20"/>
                <w:szCs w:val="20"/>
              </w:rPr>
              <w:t xml:space="preserve"> 7000-</w:t>
            </w:r>
            <w:r>
              <w:rPr>
                <w:rFonts w:ascii="Arial" w:hAnsi="Arial" w:cs="Arial"/>
                <w:sz w:val="20"/>
                <w:szCs w:val="20"/>
              </w:rPr>
              <w:t>3470</w:t>
            </w:r>
            <w:r w:rsidRPr="008D6FDD">
              <w:rPr>
                <w:rFonts w:ascii="Arial" w:hAnsi="Arial" w:cs="Arial"/>
                <w:sz w:val="20"/>
                <w:szCs w:val="20"/>
              </w:rPr>
              <w:t>)</w:t>
            </w:r>
          </w:p>
        </w:tc>
      </w:tr>
      <w:tr w:rsidR="00B51F9E" w:rsidRPr="008D6FDD" w14:paraId="713AC6DB" w14:textId="77777777" w:rsidTr="00072AF1">
        <w:trPr>
          <w:trHeight w:val="1877"/>
        </w:trPr>
        <w:tc>
          <w:tcPr>
            <w:tcW w:w="2240" w:type="dxa"/>
            <w:tcBorders>
              <w:top w:val="single" w:sz="4" w:space="0" w:color="auto"/>
              <w:left w:val="single" w:sz="4" w:space="0" w:color="000000"/>
              <w:bottom w:val="single" w:sz="4" w:space="0" w:color="auto"/>
              <w:right w:val="single" w:sz="4" w:space="0" w:color="000000"/>
            </w:tcBorders>
            <w:tcMar>
              <w:top w:w="0" w:type="dxa"/>
              <w:left w:w="149" w:type="dxa"/>
              <w:bottom w:w="0" w:type="dxa"/>
              <w:right w:w="149" w:type="dxa"/>
            </w:tcMar>
          </w:tcPr>
          <w:p w14:paraId="3429E41E" w14:textId="77777777" w:rsidR="00B51F9E" w:rsidRPr="008D6FDD" w:rsidRDefault="00B51F9E" w:rsidP="00B51F9E">
            <w:pPr>
              <w:spacing w:after="0" w:line="256" w:lineRule="atLeast"/>
              <w:jc w:val="center"/>
              <w:textAlignment w:val="baseline"/>
              <w:rPr>
                <w:rFonts w:ascii="Arial" w:hAnsi="Arial" w:cs="Arial"/>
                <w:sz w:val="20"/>
                <w:szCs w:val="20"/>
              </w:rPr>
            </w:pPr>
            <w:r>
              <w:rPr>
                <w:rFonts w:ascii="Arial" w:hAnsi="Arial" w:cs="Arial"/>
                <w:noProof/>
                <w:sz w:val="20"/>
                <w:szCs w:val="20"/>
              </w:rPr>
              <w:drawing>
                <wp:inline distT="0" distB="0" distL="0" distR="0" wp14:anchorId="125B26AC" wp14:editId="4DE75FB6">
                  <wp:extent cx="1019175" cy="1000125"/>
                  <wp:effectExtent l="0" t="0" r="9525" b="9525"/>
                  <wp:docPr id="21" name="Рисунок 24" descr="ГОСТ Р ИСО 13688-2016 Система стандартов безопасности труда (ССБТ). Одежда специальная защитная. Общие технические треб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ГОСТ Р ИСО 13688-2016 Система стандартов безопасности труда (ССБТ). Одежда специальная защитная. Общие технические требования"/>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19175" cy="1000125"/>
                          </a:xfrm>
                          <a:prstGeom prst="rect">
                            <a:avLst/>
                          </a:prstGeom>
                          <a:noFill/>
                          <a:ln>
                            <a:noFill/>
                          </a:ln>
                        </pic:spPr>
                      </pic:pic>
                    </a:graphicData>
                  </a:graphic>
                </wp:inline>
              </w:drawing>
            </w:r>
          </w:p>
        </w:tc>
        <w:tc>
          <w:tcPr>
            <w:tcW w:w="2296" w:type="dxa"/>
            <w:tcBorders>
              <w:top w:val="single" w:sz="4" w:space="0" w:color="auto"/>
              <w:left w:val="single" w:sz="4" w:space="0" w:color="000000"/>
              <w:bottom w:val="single" w:sz="4" w:space="0" w:color="auto"/>
              <w:right w:val="single" w:sz="4" w:space="0" w:color="000000"/>
            </w:tcBorders>
            <w:tcMar>
              <w:top w:w="0" w:type="dxa"/>
              <w:left w:w="149" w:type="dxa"/>
              <w:bottom w:w="0" w:type="dxa"/>
              <w:right w:w="149" w:type="dxa"/>
            </w:tcMar>
          </w:tcPr>
          <w:p w14:paraId="46212B64" w14:textId="77777777" w:rsidR="00B51F9E" w:rsidRPr="00AD10F3" w:rsidRDefault="00B51F9E" w:rsidP="00B51F9E">
            <w:pPr>
              <w:spacing w:after="0" w:line="256" w:lineRule="atLeast"/>
              <w:textAlignment w:val="baseline"/>
              <w:rPr>
                <w:rFonts w:ascii="Arial" w:hAnsi="Arial" w:cs="Arial"/>
                <w:sz w:val="20"/>
                <w:szCs w:val="20"/>
              </w:rPr>
            </w:pPr>
            <w:r w:rsidRPr="00AD10F3">
              <w:rPr>
                <w:rFonts w:ascii="Arial" w:hAnsi="Arial" w:cs="Arial"/>
                <w:sz w:val="20"/>
                <w:szCs w:val="20"/>
              </w:rPr>
              <w:t>Сигнальная одежда  повышенной видимости</w:t>
            </w:r>
            <w:r w:rsidRPr="00AD10F3">
              <w:rPr>
                <w:rFonts w:ascii="Arial" w:hAnsi="Arial" w:cs="Arial"/>
                <w:sz w:val="20"/>
                <w:szCs w:val="20"/>
              </w:rPr>
              <w:br/>
              <w:t>(</w:t>
            </w:r>
            <w:r w:rsidRPr="00AD10F3">
              <w:rPr>
                <w:rFonts w:ascii="Arial" w:hAnsi="Arial" w:cs="Arial"/>
                <w:sz w:val="20"/>
                <w:szCs w:val="20"/>
                <w:lang w:val="en-US"/>
              </w:rPr>
              <w:t>ISO</w:t>
            </w:r>
            <w:r w:rsidRPr="00AD10F3">
              <w:rPr>
                <w:rFonts w:ascii="Arial" w:hAnsi="Arial" w:cs="Arial"/>
                <w:sz w:val="20"/>
                <w:szCs w:val="20"/>
              </w:rPr>
              <w:t xml:space="preserve"> 7000-2419)</w:t>
            </w:r>
          </w:p>
        </w:tc>
        <w:tc>
          <w:tcPr>
            <w:tcW w:w="2296" w:type="dxa"/>
            <w:tcBorders>
              <w:top w:val="single" w:sz="4" w:space="0" w:color="auto"/>
              <w:left w:val="single" w:sz="4" w:space="0" w:color="000000"/>
              <w:bottom w:val="single" w:sz="4" w:space="0" w:color="auto"/>
              <w:right w:val="single" w:sz="4" w:space="0" w:color="000000"/>
            </w:tcBorders>
          </w:tcPr>
          <w:p w14:paraId="018A62AA" w14:textId="77777777" w:rsidR="00B51F9E" w:rsidRPr="00AD10F3" w:rsidRDefault="00B51F9E" w:rsidP="00B51F9E">
            <w:pPr>
              <w:spacing w:after="0" w:line="256" w:lineRule="atLeast"/>
              <w:jc w:val="center"/>
              <w:textAlignment w:val="baseline"/>
              <w:rPr>
                <w:rFonts w:ascii="Arial" w:hAnsi="Arial" w:cs="Arial"/>
                <w:sz w:val="20"/>
                <w:szCs w:val="20"/>
              </w:rPr>
            </w:pPr>
            <w:r w:rsidRPr="00AD10F3">
              <w:rPr>
                <w:rFonts w:ascii="Arial" w:hAnsi="Arial" w:cs="Arial"/>
                <w:b/>
                <w:bCs/>
                <w:noProof/>
                <w:sz w:val="28"/>
                <w:szCs w:val="28"/>
              </w:rPr>
              <w:drawing>
                <wp:anchor distT="0" distB="0" distL="114300" distR="114300" simplePos="0" relativeHeight="251656704" behindDoc="1" locked="0" layoutInCell="1" allowOverlap="1" wp14:anchorId="404FB10B" wp14:editId="4C47CA5D">
                  <wp:simplePos x="0" y="0"/>
                  <wp:positionH relativeFrom="column">
                    <wp:posOffset>186690</wp:posOffset>
                  </wp:positionH>
                  <wp:positionV relativeFrom="paragraph">
                    <wp:posOffset>31115</wp:posOffset>
                  </wp:positionV>
                  <wp:extent cx="1181100" cy="1192295"/>
                  <wp:effectExtent l="0" t="0" r="0" b="8255"/>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84684" cy="1195913"/>
                          </a:xfrm>
                          <a:prstGeom prst="rect">
                            <a:avLst/>
                          </a:prstGeom>
                          <a:noFill/>
                          <a:ln>
                            <a:noFill/>
                          </a:ln>
                        </pic:spPr>
                      </pic:pic>
                    </a:graphicData>
                  </a:graphic>
                </wp:anchor>
              </w:drawing>
            </w:r>
          </w:p>
        </w:tc>
        <w:tc>
          <w:tcPr>
            <w:tcW w:w="2296" w:type="dxa"/>
            <w:tcBorders>
              <w:top w:val="single" w:sz="4" w:space="0" w:color="auto"/>
              <w:left w:val="single" w:sz="4" w:space="0" w:color="000000"/>
              <w:bottom w:val="single" w:sz="4" w:space="0" w:color="auto"/>
              <w:right w:val="single" w:sz="4" w:space="0" w:color="000000"/>
            </w:tcBorders>
          </w:tcPr>
          <w:p w14:paraId="34F7C43D" w14:textId="77777777" w:rsidR="00B51F9E" w:rsidRPr="00AD10F3" w:rsidRDefault="00B51F9E" w:rsidP="00B51F9E">
            <w:pPr>
              <w:spacing w:after="0" w:line="256" w:lineRule="atLeast"/>
              <w:jc w:val="center"/>
              <w:textAlignment w:val="baseline"/>
              <w:rPr>
                <w:rFonts w:ascii="Arial" w:hAnsi="Arial" w:cs="Arial"/>
                <w:sz w:val="20"/>
                <w:szCs w:val="20"/>
              </w:rPr>
            </w:pPr>
            <w:r w:rsidRPr="00AD10F3">
              <w:rPr>
                <w:rFonts w:ascii="Arial" w:hAnsi="Arial" w:cs="Arial"/>
                <w:sz w:val="20"/>
                <w:szCs w:val="20"/>
              </w:rPr>
              <w:t>Защита от  укусов клещей</w:t>
            </w:r>
          </w:p>
          <w:p w14:paraId="20301FA5" w14:textId="77777777" w:rsidR="00B51F9E" w:rsidRPr="00AD10F3" w:rsidRDefault="00B51F9E" w:rsidP="00B51F9E">
            <w:pPr>
              <w:spacing w:after="0" w:line="256" w:lineRule="atLeast"/>
              <w:jc w:val="center"/>
              <w:textAlignment w:val="baseline"/>
              <w:rPr>
                <w:rFonts w:ascii="Arial" w:hAnsi="Arial" w:cs="Arial"/>
                <w:sz w:val="20"/>
                <w:szCs w:val="20"/>
              </w:rPr>
            </w:pPr>
            <w:r w:rsidRPr="00AD10F3">
              <w:rPr>
                <w:rFonts w:ascii="Arial" w:hAnsi="Arial" w:cs="Arial"/>
                <w:sz w:val="20"/>
                <w:szCs w:val="20"/>
              </w:rPr>
              <w:t>(</w:t>
            </w:r>
            <w:r w:rsidRPr="00AD10F3">
              <w:rPr>
                <w:rFonts w:ascii="Arial" w:hAnsi="Arial" w:cs="Arial"/>
                <w:sz w:val="20"/>
                <w:szCs w:val="20"/>
                <w:lang w:val="en-US"/>
              </w:rPr>
              <w:t>ISO</w:t>
            </w:r>
            <w:r w:rsidRPr="00AD10F3">
              <w:rPr>
                <w:rFonts w:ascii="Arial" w:hAnsi="Arial" w:cs="Arial"/>
                <w:sz w:val="20"/>
                <w:szCs w:val="20"/>
              </w:rPr>
              <w:t xml:space="preserve"> 7000-3662)</w:t>
            </w:r>
          </w:p>
        </w:tc>
      </w:tr>
      <w:tr w:rsidR="00535CB8" w:rsidRPr="008D6FDD" w14:paraId="5ADFBCEA" w14:textId="77777777" w:rsidTr="00072AF1">
        <w:trPr>
          <w:trHeight w:val="1877"/>
        </w:trPr>
        <w:tc>
          <w:tcPr>
            <w:tcW w:w="2240" w:type="dxa"/>
            <w:tcBorders>
              <w:top w:val="single" w:sz="4" w:space="0" w:color="auto"/>
              <w:left w:val="single" w:sz="4" w:space="0" w:color="000000"/>
              <w:bottom w:val="single" w:sz="4" w:space="0" w:color="auto"/>
              <w:right w:val="single" w:sz="4" w:space="0" w:color="000000"/>
            </w:tcBorders>
            <w:tcMar>
              <w:top w:w="0" w:type="dxa"/>
              <w:left w:w="149" w:type="dxa"/>
              <w:bottom w:w="0" w:type="dxa"/>
              <w:right w:w="149" w:type="dxa"/>
            </w:tcMar>
          </w:tcPr>
          <w:p w14:paraId="76EBB3CF" w14:textId="77777777" w:rsidR="00535CB8" w:rsidRPr="008D6FDD" w:rsidRDefault="003C6DB6" w:rsidP="00423DA1">
            <w:pPr>
              <w:spacing w:after="0" w:line="256" w:lineRule="atLeast"/>
              <w:jc w:val="center"/>
              <w:textAlignment w:val="baseline"/>
              <w:rPr>
                <w:rFonts w:ascii="Arial" w:hAnsi="Arial" w:cs="Arial"/>
                <w:sz w:val="20"/>
                <w:szCs w:val="20"/>
              </w:rPr>
            </w:pPr>
            <w:r>
              <w:rPr>
                <w:rFonts w:ascii="Arial" w:hAnsi="Arial" w:cs="Arial"/>
                <w:noProof/>
                <w:sz w:val="20"/>
                <w:szCs w:val="20"/>
              </w:rPr>
              <w:drawing>
                <wp:inline distT="0" distB="0" distL="0" distR="0" wp14:anchorId="792B23AE" wp14:editId="0704B882">
                  <wp:extent cx="1019175" cy="990600"/>
                  <wp:effectExtent l="0" t="0" r="9525" b="0"/>
                  <wp:docPr id="23" name="Рисунок 23" descr="ГОСТ Р ИСО 13688-2016 Система стандартов безопасности труда (ССБТ). Одежда специальная защитная. Общие технические треб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ГОСТ Р ИСО 13688-2016 Система стандартов безопасности труда (ССБТ). Одежда специальная защитная. Общие технические требования"/>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19175" cy="990600"/>
                          </a:xfrm>
                          <a:prstGeom prst="rect">
                            <a:avLst/>
                          </a:prstGeom>
                          <a:noFill/>
                          <a:ln>
                            <a:noFill/>
                          </a:ln>
                        </pic:spPr>
                      </pic:pic>
                    </a:graphicData>
                  </a:graphic>
                </wp:inline>
              </w:drawing>
            </w:r>
          </w:p>
        </w:tc>
        <w:tc>
          <w:tcPr>
            <w:tcW w:w="2296" w:type="dxa"/>
            <w:tcBorders>
              <w:top w:val="single" w:sz="4" w:space="0" w:color="auto"/>
              <w:left w:val="single" w:sz="4" w:space="0" w:color="000000"/>
              <w:bottom w:val="single" w:sz="4" w:space="0" w:color="auto"/>
              <w:right w:val="single" w:sz="4" w:space="0" w:color="000000"/>
            </w:tcBorders>
            <w:tcMar>
              <w:top w:w="0" w:type="dxa"/>
              <w:left w:w="149" w:type="dxa"/>
              <w:bottom w:w="0" w:type="dxa"/>
              <w:right w:w="149" w:type="dxa"/>
            </w:tcMar>
          </w:tcPr>
          <w:p w14:paraId="4B5DF22D" w14:textId="77777777" w:rsidR="00853636" w:rsidRPr="00AD10F3" w:rsidRDefault="00853636" w:rsidP="00853636">
            <w:pPr>
              <w:spacing w:after="0" w:line="256" w:lineRule="atLeast"/>
              <w:textAlignment w:val="baseline"/>
              <w:rPr>
                <w:rFonts w:ascii="Arial" w:hAnsi="Arial" w:cs="Arial"/>
                <w:sz w:val="20"/>
                <w:szCs w:val="20"/>
              </w:rPr>
            </w:pPr>
            <w:r w:rsidRPr="00AD10F3">
              <w:rPr>
                <w:rFonts w:ascii="Arial" w:hAnsi="Arial" w:cs="Arial"/>
                <w:sz w:val="20"/>
                <w:szCs w:val="20"/>
              </w:rPr>
              <w:t>Защитная специальная одежда (снаряжение) для проведения пескоструйных работ</w:t>
            </w:r>
          </w:p>
          <w:p w14:paraId="6E208A6D" w14:textId="77777777" w:rsidR="00535CB8" w:rsidRPr="00AD10F3" w:rsidRDefault="00853636" w:rsidP="00853636">
            <w:pPr>
              <w:spacing w:after="0" w:line="256" w:lineRule="atLeast"/>
              <w:textAlignment w:val="baseline"/>
              <w:rPr>
                <w:rFonts w:ascii="Arial" w:hAnsi="Arial" w:cs="Arial"/>
                <w:sz w:val="20"/>
                <w:szCs w:val="20"/>
              </w:rPr>
            </w:pPr>
            <w:r w:rsidRPr="00AD10F3">
              <w:rPr>
                <w:rFonts w:ascii="Arial" w:hAnsi="Arial" w:cs="Arial"/>
                <w:sz w:val="20"/>
                <w:szCs w:val="20"/>
              </w:rPr>
              <w:t>(ISO 7000-2482)</w:t>
            </w:r>
          </w:p>
        </w:tc>
        <w:tc>
          <w:tcPr>
            <w:tcW w:w="2296" w:type="dxa"/>
            <w:tcBorders>
              <w:top w:val="single" w:sz="4" w:space="0" w:color="auto"/>
              <w:left w:val="single" w:sz="4" w:space="0" w:color="000000"/>
              <w:bottom w:val="single" w:sz="4" w:space="0" w:color="auto"/>
              <w:right w:val="single" w:sz="4" w:space="0" w:color="000000"/>
            </w:tcBorders>
          </w:tcPr>
          <w:p w14:paraId="716B6EE1" w14:textId="77777777" w:rsidR="00535CB8" w:rsidRPr="00AD10F3" w:rsidRDefault="00535CB8" w:rsidP="002C4FE8">
            <w:pPr>
              <w:spacing w:after="0" w:line="256" w:lineRule="atLeast"/>
              <w:textAlignment w:val="baseline"/>
              <w:rPr>
                <w:rFonts w:ascii="Arial" w:hAnsi="Arial" w:cs="Arial"/>
                <w:sz w:val="20"/>
                <w:szCs w:val="20"/>
              </w:rPr>
            </w:pPr>
          </w:p>
        </w:tc>
        <w:tc>
          <w:tcPr>
            <w:tcW w:w="2296" w:type="dxa"/>
            <w:tcBorders>
              <w:top w:val="single" w:sz="4" w:space="0" w:color="auto"/>
              <w:left w:val="single" w:sz="4" w:space="0" w:color="000000"/>
              <w:bottom w:val="single" w:sz="4" w:space="0" w:color="auto"/>
              <w:right w:val="single" w:sz="4" w:space="0" w:color="000000"/>
            </w:tcBorders>
          </w:tcPr>
          <w:p w14:paraId="4189B489" w14:textId="77777777" w:rsidR="00535CB8" w:rsidRPr="00AD10F3" w:rsidRDefault="00535CB8" w:rsidP="006C4E10">
            <w:pPr>
              <w:spacing w:after="0" w:line="256" w:lineRule="atLeast"/>
              <w:jc w:val="center"/>
              <w:textAlignment w:val="baseline"/>
              <w:rPr>
                <w:rFonts w:ascii="Arial" w:hAnsi="Arial" w:cs="Arial"/>
                <w:b/>
                <w:sz w:val="20"/>
                <w:szCs w:val="20"/>
              </w:rPr>
            </w:pPr>
          </w:p>
        </w:tc>
      </w:tr>
    </w:tbl>
    <w:p w14:paraId="545F5258" w14:textId="77777777" w:rsidR="00535CB8" w:rsidRDefault="00535CB8" w:rsidP="00A51099">
      <w:pPr>
        <w:shd w:val="clear" w:color="auto" w:fill="FFFFFF"/>
        <w:spacing w:after="0" w:line="360" w:lineRule="auto"/>
        <w:ind w:firstLine="1134"/>
        <w:jc w:val="both"/>
        <w:textAlignment w:val="baseline"/>
        <w:outlineLvl w:val="0"/>
        <w:rPr>
          <w:rFonts w:ascii="Arial" w:hAnsi="Arial" w:cs="Arial"/>
          <w:sz w:val="24"/>
          <w:szCs w:val="24"/>
        </w:rPr>
      </w:pPr>
    </w:p>
    <w:p w14:paraId="67E6E50A" w14:textId="77777777" w:rsidR="00535CB8" w:rsidRDefault="00535CB8" w:rsidP="00A51099">
      <w:pPr>
        <w:shd w:val="clear" w:color="auto" w:fill="FFFFFF"/>
        <w:spacing w:after="0" w:line="360" w:lineRule="auto"/>
        <w:ind w:firstLine="1134"/>
        <w:jc w:val="both"/>
        <w:textAlignment w:val="baseline"/>
        <w:outlineLvl w:val="0"/>
        <w:rPr>
          <w:rFonts w:ascii="Arial" w:hAnsi="Arial" w:cs="Arial"/>
          <w:sz w:val="24"/>
          <w:szCs w:val="24"/>
        </w:rPr>
      </w:pPr>
    </w:p>
    <w:p w14:paraId="1FEDA021" w14:textId="77777777" w:rsidR="00535CB8" w:rsidRDefault="00535CB8" w:rsidP="00A51099">
      <w:pPr>
        <w:shd w:val="clear" w:color="auto" w:fill="FFFFFF"/>
        <w:spacing w:after="0" w:line="360" w:lineRule="auto"/>
        <w:ind w:firstLine="1134"/>
        <w:jc w:val="both"/>
        <w:textAlignment w:val="baseline"/>
        <w:outlineLvl w:val="0"/>
        <w:rPr>
          <w:rFonts w:ascii="Arial" w:hAnsi="Arial" w:cs="Arial"/>
          <w:sz w:val="24"/>
          <w:szCs w:val="24"/>
        </w:rPr>
      </w:pPr>
    </w:p>
    <w:p w14:paraId="7A24D040" w14:textId="77777777" w:rsidR="00535CB8" w:rsidRDefault="00535CB8">
      <w:pPr>
        <w:spacing w:after="0" w:line="240" w:lineRule="auto"/>
        <w:rPr>
          <w:rFonts w:ascii="Arial" w:hAnsi="Arial" w:cs="Arial"/>
          <w:b/>
          <w:bCs/>
          <w:sz w:val="28"/>
          <w:szCs w:val="28"/>
        </w:rPr>
      </w:pPr>
      <w:r>
        <w:rPr>
          <w:rFonts w:ascii="Arial" w:hAnsi="Arial" w:cs="Arial"/>
          <w:b/>
          <w:bCs/>
          <w:sz w:val="28"/>
          <w:szCs w:val="28"/>
        </w:rPr>
        <w:br w:type="page"/>
      </w:r>
    </w:p>
    <w:p w14:paraId="71562547" w14:textId="77777777" w:rsidR="00535CB8" w:rsidRPr="008106EB" w:rsidRDefault="00535CB8" w:rsidP="00A17BD1">
      <w:pPr>
        <w:spacing w:after="240" w:line="360" w:lineRule="auto"/>
        <w:jc w:val="center"/>
        <w:rPr>
          <w:rFonts w:ascii="Arial" w:hAnsi="Arial" w:cs="Arial"/>
          <w:b/>
          <w:bCs/>
          <w:sz w:val="28"/>
          <w:szCs w:val="28"/>
        </w:rPr>
      </w:pPr>
      <w:r w:rsidRPr="008106EB">
        <w:rPr>
          <w:rFonts w:ascii="Arial" w:hAnsi="Arial" w:cs="Arial"/>
          <w:b/>
          <w:bCs/>
          <w:sz w:val="28"/>
          <w:szCs w:val="28"/>
        </w:rPr>
        <w:t>Библиография</w:t>
      </w:r>
    </w:p>
    <w:tbl>
      <w:tblPr>
        <w:tblW w:w="0" w:type="auto"/>
        <w:tblLook w:val="00A0" w:firstRow="1" w:lastRow="0" w:firstColumn="1" w:lastColumn="0" w:noHBand="0" w:noVBand="0"/>
      </w:tblPr>
      <w:tblGrid>
        <w:gridCol w:w="3261"/>
        <w:gridCol w:w="389"/>
        <w:gridCol w:w="5564"/>
      </w:tblGrid>
      <w:tr w:rsidR="00535CB8" w:rsidRPr="00F017E6" w14:paraId="357BC70D" w14:textId="77777777" w:rsidTr="00072AF1">
        <w:tc>
          <w:tcPr>
            <w:tcW w:w="3261" w:type="dxa"/>
          </w:tcPr>
          <w:p w14:paraId="10E102B7" w14:textId="77777777" w:rsidR="00535CB8" w:rsidRPr="0016127E" w:rsidRDefault="00535CB8" w:rsidP="00072AF1">
            <w:pPr>
              <w:spacing w:after="0" w:line="360" w:lineRule="auto"/>
              <w:ind w:left="318" w:hanging="318"/>
              <w:jc w:val="both"/>
              <w:rPr>
                <w:rFonts w:ascii="Arial" w:hAnsi="Arial" w:cs="Arial"/>
                <w:bCs/>
                <w:sz w:val="24"/>
                <w:szCs w:val="24"/>
              </w:rPr>
            </w:pPr>
            <w:r w:rsidRPr="000C5555">
              <w:rPr>
                <w:rFonts w:ascii="Arial" w:hAnsi="Arial" w:cs="Arial"/>
                <w:bCs/>
                <w:sz w:val="24"/>
                <w:szCs w:val="24"/>
              </w:rPr>
              <w:t>[1] Технический регламент Таможенного союза ТР ТС 019/2011</w:t>
            </w:r>
          </w:p>
          <w:p w14:paraId="2331EBF1" w14:textId="77777777" w:rsidR="00535CB8" w:rsidRPr="0016127E" w:rsidRDefault="00535CB8" w:rsidP="00F017E6">
            <w:pPr>
              <w:spacing w:after="0" w:line="360" w:lineRule="auto"/>
              <w:jc w:val="both"/>
              <w:rPr>
                <w:rFonts w:ascii="Arial" w:hAnsi="Arial" w:cs="Arial"/>
                <w:bCs/>
                <w:sz w:val="24"/>
                <w:szCs w:val="24"/>
              </w:rPr>
            </w:pPr>
          </w:p>
          <w:p w14:paraId="4D353EA3" w14:textId="77777777" w:rsidR="00535CB8" w:rsidRPr="00F017E6" w:rsidRDefault="00535CB8" w:rsidP="00F017E6">
            <w:pPr>
              <w:spacing w:after="0" w:line="360" w:lineRule="auto"/>
              <w:jc w:val="both"/>
              <w:rPr>
                <w:rFonts w:ascii="Arial" w:hAnsi="Arial" w:cs="Arial"/>
                <w:bCs/>
                <w:sz w:val="24"/>
                <w:szCs w:val="24"/>
                <w:lang w:val="en-US"/>
              </w:rPr>
            </w:pPr>
            <w:r>
              <w:rPr>
                <w:rFonts w:ascii="Arial" w:hAnsi="Arial" w:cs="Arial"/>
                <w:bCs/>
                <w:sz w:val="24"/>
                <w:szCs w:val="24"/>
                <w:lang w:val="en-US"/>
              </w:rPr>
              <w:t xml:space="preserve">[2] </w:t>
            </w:r>
            <w:r w:rsidRPr="00F017E6">
              <w:rPr>
                <w:rFonts w:ascii="Arial" w:hAnsi="Arial" w:cs="Arial"/>
                <w:bCs/>
                <w:sz w:val="24"/>
                <w:szCs w:val="24"/>
                <w:lang w:val="en-US"/>
              </w:rPr>
              <w:t>ISO 7000:2019</w:t>
            </w:r>
          </w:p>
        </w:tc>
        <w:tc>
          <w:tcPr>
            <w:tcW w:w="389" w:type="dxa"/>
          </w:tcPr>
          <w:p w14:paraId="0EB0D500" w14:textId="77777777" w:rsidR="00535CB8" w:rsidRPr="000C5555" w:rsidRDefault="00535CB8" w:rsidP="00F017E6">
            <w:pPr>
              <w:spacing w:after="0" w:line="360" w:lineRule="auto"/>
              <w:jc w:val="both"/>
              <w:rPr>
                <w:rFonts w:ascii="Arial" w:hAnsi="Arial" w:cs="Arial"/>
                <w:spacing w:val="2"/>
                <w:sz w:val="24"/>
                <w:szCs w:val="24"/>
                <w:shd w:val="clear" w:color="auto" w:fill="FFFFFF"/>
              </w:rPr>
            </w:pPr>
          </w:p>
        </w:tc>
        <w:tc>
          <w:tcPr>
            <w:tcW w:w="5564" w:type="dxa"/>
          </w:tcPr>
          <w:p w14:paraId="30E8160D" w14:textId="77777777" w:rsidR="00535CB8" w:rsidRPr="0016127E" w:rsidRDefault="00535CB8" w:rsidP="00F017E6">
            <w:pPr>
              <w:spacing w:after="0" w:line="360" w:lineRule="auto"/>
              <w:jc w:val="both"/>
              <w:rPr>
                <w:rFonts w:ascii="Arial" w:hAnsi="Arial" w:cs="Arial"/>
                <w:bCs/>
                <w:sz w:val="24"/>
                <w:szCs w:val="24"/>
              </w:rPr>
            </w:pPr>
            <w:r w:rsidRPr="000C5555">
              <w:rPr>
                <w:rFonts w:ascii="Arial" w:hAnsi="Arial" w:cs="Arial"/>
                <w:bCs/>
                <w:sz w:val="24"/>
                <w:szCs w:val="24"/>
              </w:rPr>
              <w:t xml:space="preserve"> «О безопасности средств индивидуальной защиты»</w:t>
            </w:r>
          </w:p>
          <w:p w14:paraId="52A2BB47" w14:textId="77777777" w:rsidR="00535CB8" w:rsidRPr="0016127E" w:rsidRDefault="00535CB8" w:rsidP="00F017E6">
            <w:pPr>
              <w:spacing w:after="0" w:line="360" w:lineRule="auto"/>
              <w:jc w:val="both"/>
              <w:rPr>
                <w:rFonts w:ascii="Arial" w:hAnsi="Arial" w:cs="Arial"/>
                <w:bCs/>
                <w:sz w:val="24"/>
                <w:szCs w:val="24"/>
              </w:rPr>
            </w:pPr>
          </w:p>
          <w:p w14:paraId="47F7625E" w14:textId="77777777" w:rsidR="00535CB8" w:rsidRPr="0016127E" w:rsidRDefault="00535CB8" w:rsidP="00F017E6">
            <w:pPr>
              <w:spacing w:after="0" w:line="360" w:lineRule="auto"/>
              <w:jc w:val="both"/>
              <w:rPr>
                <w:rFonts w:ascii="Arial" w:hAnsi="Arial" w:cs="Arial"/>
                <w:bCs/>
                <w:sz w:val="24"/>
                <w:szCs w:val="24"/>
              </w:rPr>
            </w:pPr>
          </w:p>
          <w:p w14:paraId="7885863D" w14:textId="310104D4" w:rsidR="00535CB8" w:rsidRPr="00C27A2F" w:rsidRDefault="00535CB8" w:rsidP="00F017E6">
            <w:pPr>
              <w:spacing w:after="0" w:line="360" w:lineRule="auto"/>
              <w:jc w:val="both"/>
              <w:rPr>
                <w:rFonts w:ascii="Arial" w:hAnsi="Arial" w:cs="Arial"/>
                <w:bCs/>
                <w:sz w:val="24"/>
                <w:szCs w:val="24"/>
              </w:rPr>
            </w:pPr>
            <w:r w:rsidRPr="00F017E6">
              <w:rPr>
                <w:rFonts w:ascii="Arial" w:hAnsi="Arial" w:cs="Arial"/>
                <w:bCs/>
                <w:sz w:val="24"/>
                <w:szCs w:val="24"/>
                <w:lang w:val="en-US"/>
              </w:rPr>
              <w:t>Graphical</w:t>
            </w:r>
            <w:r w:rsidRPr="00C27A2F">
              <w:rPr>
                <w:rFonts w:ascii="Arial" w:hAnsi="Arial" w:cs="Arial"/>
                <w:bCs/>
                <w:sz w:val="24"/>
                <w:szCs w:val="24"/>
              </w:rPr>
              <w:t xml:space="preserve"> </w:t>
            </w:r>
            <w:r w:rsidRPr="00F017E6">
              <w:rPr>
                <w:rFonts w:ascii="Arial" w:hAnsi="Arial" w:cs="Arial"/>
                <w:bCs/>
                <w:sz w:val="24"/>
                <w:szCs w:val="24"/>
                <w:lang w:val="en-US"/>
              </w:rPr>
              <w:t>symbols</w:t>
            </w:r>
            <w:r w:rsidRPr="00C27A2F">
              <w:rPr>
                <w:rFonts w:ascii="Arial" w:hAnsi="Arial" w:cs="Arial"/>
                <w:bCs/>
                <w:sz w:val="24"/>
                <w:szCs w:val="24"/>
              </w:rPr>
              <w:t xml:space="preserve"> </w:t>
            </w:r>
            <w:r w:rsidRPr="00F017E6">
              <w:rPr>
                <w:rFonts w:ascii="Arial" w:hAnsi="Arial" w:cs="Arial"/>
                <w:bCs/>
                <w:sz w:val="24"/>
                <w:szCs w:val="24"/>
                <w:lang w:val="en-US"/>
              </w:rPr>
              <w:t>for</w:t>
            </w:r>
            <w:r w:rsidRPr="00C27A2F">
              <w:rPr>
                <w:rFonts w:ascii="Arial" w:hAnsi="Arial" w:cs="Arial"/>
                <w:bCs/>
                <w:sz w:val="24"/>
                <w:szCs w:val="24"/>
              </w:rPr>
              <w:t xml:space="preserve"> </w:t>
            </w:r>
            <w:r w:rsidRPr="00F017E6">
              <w:rPr>
                <w:rFonts w:ascii="Arial" w:hAnsi="Arial" w:cs="Arial"/>
                <w:bCs/>
                <w:sz w:val="24"/>
                <w:szCs w:val="24"/>
                <w:lang w:val="en-US"/>
              </w:rPr>
              <w:t>use</w:t>
            </w:r>
            <w:r w:rsidRPr="00C27A2F">
              <w:rPr>
                <w:rFonts w:ascii="Arial" w:hAnsi="Arial" w:cs="Arial"/>
                <w:bCs/>
                <w:sz w:val="24"/>
                <w:szCs w:val="24"/>
              </w:rPr>
              <w:t xml:space="preserve"> </w:t>
            </w:r>
            <w:r w:rsidRPr="00F017E6">
              <w:rPr>
                <w:rFonts w:ascii="Arial" w:hAnsi="Arial" w:cs="Arial"/>
                <w:bCs/>
                <w:sz w:val="24"/>
                <w:szCs w:val="24"/>
                <w:lang w:val="en-US"/>
              </w:rPr>
              <w:t>on</w:t>
            </w:r>
            <w:r w:rsidRPr="00C27A2F">
              <w:rPr>
                <w:rFonts w:ascii="Arial" w:hAnsi="Arial" w:cs="Arial"/>
                <w:bCs/>
                <w:sz w:val="24"/>
                <w:szCs w:val="24"/>
              </w:rPr>
              <w:t xml:space="preserve"> </w:t>
            </w:r>
            <w:r w:rsidRPr="00F017E6">
              <w:rPr>
                <w:rFonts w:ascii="Arial" w:hAnsi="Arial" w:cs="Arial"/>
                <w:bCs/>
                <w:sz w:val="24"/>
                <w:szCs w:val="24"/>
                <w:lang w:val="en-US"/>
              </w:rPr>
              <w:t>equipment</w:t>
            </w:r>
            <w:r w:rsidRPr="00C27A2F">
              <w:rPr>
                <w:rFonts w:ascii="Arial" w:hAnsi="Arial" w:cs="Arial"/>
                <w:bCs/>
                <w:sz w:val="24"/>
                <w:szCs w:val="24"/>
              </w:rPr>
              <w:t xml:space="preserve"> -- </w:t>
            </w:r>
            <w:r w:rsidRPr="00F017E6">
              <w:rPr>
                <w:rFonts w:ascii="Arial" w:hAnsi="Arial" w:cs="Arial"/>
                <w:bCs/>
                <w:sz w:val="24"/>
                <w:szCs w:val="24"/>
                <w:lang w:val="en-US"/>
              </w:rPr>
              <w:t>Registered</w:t>
            </w:r>
            <w:r w:rsidRPr="00C27A2F">
              <w:rPr>
                <w:rFonts w:ascii="Arial" w:hAnsi="Arial" w:cs="Arial"/>
                <w:bCs/>
                <w:sz w:val="24"/>
                <w:szCs w:val="24"/>
              </w:rPr>
              <w:t xml:space="preserve"> </w:t>
            </w:r>
            <w:r w:rsidRPr="00F017E6">
              <w:rPr>
                <w:rFonts w:ascii="Arial" w:hAnsi="Arial" w:cs="Arial"/>
                <w:bCs/>
                <w:sz w:val="24"/>
                <w:szCs w:val="24"/>
                <w:lang w:val="en-US"/>
              </w:rPr>
              <w:t>symbols</w:t>
            </w:r>
            <w:r w:rsidRPr="00C27A2F">
              <w:rPr>
                <w:rFonts w:ascii="Arial" w:hAnsi="Arial" w:cs="Arial"/>
                <w:bCs/>
                <w:sz w:val="24"/>
                <w:szCs w:val="24"/>
              </w:rPr>
              <w:t xml:space="preserve"> (</w:t>
            </w:r>
            <w:r w:rsidRPr="00F017E6">
              <w:rPr>
                <w:rFonts w:ascii="Arial" w:hAnsi="Arial" w:cs="Arial"/>
                <w:bCs/>
                <w:sz w:val="24"/>
                <w:szCs w:val="24"/>
              </w:rPr>
              <w:t>Графические</w:t>
            </w:r>
            <w:r w:rsidR="00C27A2F">
              <w:rPr>
                <w:rFonts w:ascii="Arial" w:hAnsi="Arial" w:cs="Arial"/>
                <w:bCs/>
                <w:sz w:val="24"/>
                <w:szCs w:val="24"/>
              </w:rPr>
              <w:t xml:space="preserve"> </w:t>
            </w:r>
            <w:r w:rsidRPr="00F017E6">
              <w:rPr>
                <w:rFonts w:ascii="Arial" w:hAnsi="Arial" w:cs="Arial"/>
                <w:bCs/>
                <w:sz w:val="24"/>
                <w:szCs w:val="24"/>
              </w:rPr>
              <w:t>символы</w:t>
            </w:r>
            <w:r w:rsidRPr="00C27A2F">
              <w:rPr>
                <w:rFonts w:ascii="Arial" w:hAnsi="Arial" w:cs="Arial"/>
                <w:bCs/>
                <w:sz w:val="24"/>
                <w:szCs w:val="24"/>
              </w:rPr>
              <w:t xml:space="preserve">, </w:t>
            </w:r>
            <w:r w:rsidRPr="00F017E6">
              <w:rPr>
                <w:rFonts w:ascii="Arial" w:hAnsi="Arial" w:cs="Arial"/>
                <w:bCs/>
                <w:sz w:val="24"/>
                <w:szCs w:val="24"/>
              </w:rPr>
              <w:t>наносимые</w:t>
            </w:r>
            <w:r w:rsidR="00C27A2F">
              <w:rPr>
                <w:rFonts w:ascii="Arial" w:hAnsi="Arial" w:cs="Arial"/>
                <w:bCs/>
                <w:sz w:val="24"/>
                <w:szCs w:val="24"/>
              </w:rPr>
              <w:t xml:space="preserve"> </w:t>
            </w:r>
            <w:r w:rsidRPr="00F017E6">
              <w:rPr>
                <w:rFonts w:ascii="Arial" w:hAnsi="Arial" w:cs="Arial"/>
                <w:bCs/>
                <w:sz w:val="24"/>
                <w:szCs w:val="24"/>
              </w:rPr>
              <w:t>на</w:t>
            </w:r>
            <w:r w:rsidR="00C27A2F">
              <w:rPr>
                <w:rFonts w:ascii="Arial" w:hAnsi="Arial" w:cs="Arial"/>
                <w:bCs/>
                <w:sz w:val="24"/>
                <w:szCs w:val="24"/>
              </w:rPr>
              <w:t xml:space="preserve"> </w:t>
            </w:r>
            <w:r w:rsidRPr="00F017E6">
              <w:rPr>
                <w:rFonts w:ascii="Arial" w:hAnsi="Arial" w:cs="Arial"/>
                <w:bCs/>
                <w:sz w:val="24"/>
                <w:szCs w:val="24"/>
              </w:rPr>
              <w:t>обо</w:t>
            </w:r>
            <w:bookmarkStart w:id="0" w:name="_GoBack"/>
            <w:bookmarkEnd w:id="0"/>
            <w:r w:rsidRPr="00F017E6">
              <w:rPr>
                <w:rFonts w:ascii="Arial" w:hAnsi="Arial" w:cs="Arial"/>
                <w:bCs/>
                <w:sz w:val="24"/>
                <w:szCs w:val="24"/>
              </w:rPr>
              <w:t>рудование</w:t>
            </w:r>
            <w:r w:rsidRPr="00C27A2F">
              <w:rPr>
                <w:rFonts w:ascii="Arial" w:hAnsi="Arial" w:cs="Arial"/>
                <w:bCs/>
                <w:sz w:val="24"/>
                <w:szCs w:val="24"/>
              </w:rPr>
              <w:t>. Зарегистрированные</w:t>
            </w:r>
            <w:r w:rsidR="00C27A2F">
              <w:rPr>
                <w:rFonts w:ascii="Arial" w:hAnsi="Arial" w:cs="Arial"/>
                <w:bCs/>
                <w:sz w:val="24"/>
                <w:szCs w:val="24"/>
              </w:rPr>
              <w:t xml:space="preserve"> </w:t>
            </w:r>
            <w:r w:rsidRPr="00C27A2F">
              <w:rPr>
                <w:rFonts w:ascii="Arial" w:hAnsi="Arial" w:cs="Arial"/>
                <w:bCs/>
                <w:sz w:val="24"/>
                <w:szCs w:val="24"/>
              </w:rPr>
              <w:t>символы)</w:t>
            </w:r>
          </w:p>
        </w:tc>
      </w:tr>
    </w:tbl>
    <w:p w14:paraId="688FFEFC" w14:textId="77777777" w:rsidR="00535CB8" w:rsidRDefault="00535CB8" w:rsidP="00F017E6">
      <w:pPr>
        <w:spacing w:after="0" w:line="360" w:lineRule="auto"/>
        <w:jc w:val="both"/>
        <w:rPr>
          <w:rFonts w:ascii="Arial" w:hAnsi="Arial" w:cs="Arial"/>
          <w:noProof/>
        </w:rPr>
      </w:pPr>
      <w:r w:rsidRPr="00C27A2F">
        <w:rPr>
          <w:rFonts w:ascii="Arial" w:hAnsi="Arial" w:cs="Arial"/>
          <w:bCs/>
        </w:rPr>
        <w:br w:type="page"/>
      </w:r>
      <w:r w:rsidR="009146DF">
        <w:rPr>
          <w:rFonts w:ascii="Arial" w:hAnsi="Arial" w:cs="Arial"/>
          <w:lang w:val="en-US"/>
        </w:rPr>
        <w:pict w14:anchorId="5B271516">
          <v:rect id="_x0000_i1026" style="width:455.65pt;height:.5pt" o:hrpct="989" o:hralign="center" o:hrstd="t" o:hrnoshade="t" o:hr="t" fillcolor="black" stroked="f"/>
        </w:pict>
      </w:r>
    </w:p>
    <w:p w14:paraId="7735EB66" w14:textId="77777777" w:rsidR="00535CB8" w:rsidRPr="005A5263" w:rsidRDefault="00535CB8" w:rsidP="00072AF1">
      <w:pPr>
        <w:tabs>
          <w:tab w:val="left" w:pos="7513"/>
        </w:tabs>
        <w:spacing w:line="360" w:lineRule="auto"/>
        <w:jc w:val="both"/>
        <w:rPr>
          <w:rFonts w:ascii="Arial" w:hAnsi="Arial" w:cs="Arial"/>
        </w:rPr>
      </w:pPr>
      <w:r w:rsidRPr="005A5263">
        <w:rPr>
          <w:rFonts w:ascii="Arial" w:hAnsi="Arial" w:cs="Arial"/>
          <w:noProof/>
        </w:rPr>
        <w:t>УДК 685.345:006.354</w:t>
      </w:r>
      <w:r>
        <w:rPr>
          <w:rFonts w:ascii="Arial" w:hAnsi="Arial" w:cs="Arial"/>
        </w:rPr>
        <w:tab/>
      </w:r>
      <w:r w:rsidRPr="005A5263">
        <w:rPr>
          <w:rFonts w:ascii="Arial" w:hAnsi="Arial" w:cs="Arial"/>
        </w:rPr>
        <w:t xml:space="preserve">МКС </w:t>
      </w:r>
      <w:r w:rsidRPr="00E978A8">
        <w:rPr>
          <w:rFonts w:ascii="Arial" w:hAnsi="Arial" w:cs="Arial"/>
          <w:bCs/>
        </w:rPr>
        <w:t>13.340.01</w:t>
      </w:r>
    </w:p>
    <w:p w14:paraId="6A94B0CC" w14:textId="77777777" w:rsidR="00535CB8" w:rsidRPr="005A5263" w:rsidRDefault="00535CB8" w:rsidP="00072AF1">
      <w:pPr>
        <w:tabs>
          <w:tab w:val="left" w:pos="7513"/>
        </w:tabs>
        <w:spacing w:line="360" w:lineRule="auto"/>
        <w:ind w:left="-284" w:firstLine="284"/>
        <w:jc w:val="both"/>
        <w:rPr>
          <w:rFonts w:ascii="Arial" w:hAnsi="Arial" w:cs="Arial"/>
        </w:rPr>
      </w:pPr>
    </w:p>
    <w:p w14:paraId="654F6EFA" w14:textId="77777777" w:rsidR="00535CB8" w:rsidRPr="004A446C" w:rsidRDefault="00535CB8" w:rsidP="00072AF1">
      <w:pPr>
        <w:tabs>
          <w:tab w:val="left" w:pos="7513"/>
        </w:tabs>
        <w:spacing w:line="360" w:lineRule="auto"/>
        <w:jc w:val="both"/>
        <w:rPr>
          <w:rFonts w:ascii="Arial" w:hAnsi="Arial" w:cs="Arial"/>
        </w:rPr>
      </w:pPr>
      <w:r w:rsidRPr="005A5263">
        <w:rPr>
          <w:rFonts w:ascii="Arial" w:hAnsi="Arial" w:cs="Arial"/>
        </w:rPr>
        <w:t>Ключевые слова: средства индивидуальной защиты</w:t>
      </w:r>
      <w:r>
        <w:rPr>
          <w:rFonts w:ascii="Arial" w:hAnsi="Arial" w:cs="Arial"/>
        </w:rPr>
        <w:t>, классификация, средства индивидуальной защиты ног, средства индивидуальной защиты рук, одежда специальная защитная</w:t>
      </w:r>
    </w:p>
    <w:p w14:paraId="33616A1A" w14:textId="77777777" w:rsidR="00535CB8" w:rsidRDefault="009146DF" w:rsidP="00072AF1">
      <w:pPr>
        <w:pStyle w:val="a7"/>
        <w:tabs>
          <w:tab w:val="left" w:pos="7513"/>
        </w:tabs>
        <w:rPr>
          <w:rFonts w:ascii="Arial" w:hAnsi="Arial" w:cs="Arial"/>
          <w:bCs/>
          <w:sz w:val="24"/>
          <w:szCs w:val="24"/>
        </w:rPr>
      </w:pPr>
      <w:r>
        <w:rPr>
          <w:rFonts w:ascii="Arial" w:hAnsi="Arial" w:cs="Arial"/>
          <w:lang w:val="en-US"/>
        </w:rPr>
        <w:pict w14:anchorId="0560E03C">
          <v:rect id="_x0000_i1027" style="width:455.65pt;height:.5pt" o:hrpct="989" o:hralign="center" o:hrstd="t" o:hrnoshade="t" o:hr="t" fillcolor="black" stroked="f"/>
        </w:pict>
      </w:r>
    </w:p>
    <w:p w14:paraId="3B3035E5" w14:textId="77777777" w:rsidR="00535CB8" w:rsidRDefault="00535CB8" w:rsidP="00A51099">
      <w:pPr>
        <w:shd w:val="clear" w:color="auto" w:fill="FFFFFF"/>
        <w:spacing w:after="0" w:line="360" w:lineRule="auto"/>
        <w:ind w:firstLine="1134"/>
        <w:jc w:val="both"/>
        <w:textAlignment w:val="baseline"/>
        <w:outlineLvl w:val="0"/>
        <w:rPr>
          <w:rFonts w:ascii="Arial" w:hAnsi="Arial" w:cs="Arial"/>
          <w:sz w:val="24"/>
          <w:szCs w:val="24"/>
        </w:rPr>
      </w:pPr>
    </w:p>
    <w:p w14:paraId="439072D9" w14:textId="77777777" w:rsidR="00535CB8" w:rsidRDefault="00535CB8" w:rsidP="00A51099">
      <w:pPr>
        <w:shd w:val="clear" w:color="auto" w:fill="FFFFFF"/>
        <w:spacing w:after="0" w:line="360" w:lineRule="auto"/>
        <w:ind w:firstLine="1134"/>
        <w:jc w:val="both"/>
        <w:textAlignment w:val="baseline"/>
        <w:outlineLvl w:val="0"/>
        <w:rPr>
          <w:rFonts w:ascii="Arial" w:hAnsi="Arial" w:cs="Arial"/>
          <w:sz w:val="24"/>
          <w:szCs w:val="24"/>
        </w:rPr>
      </w:pPr>
    </w:p>
    <w:p w14:paraId="1792D4D0" w14:textId="77777777" w:rsidR="00535CB8" w:rsidRDefault="00535CB8" w:rsidP="00A51099">
      <w:pPr>
        <w:shd w:val="clear" w:color="auto" w:fill="FFFFFF"/>
        <w:spacing w:after="0" w:line="360" w:lineRule="auto"/>
        <w:ind w:firstLine="1134"/>
        <w:jc w:val="both"/>
        <w:textAlignment w:val="baseline"/>
        <w:outlineLvl w:val="0"/>
        <w:rPr>
          <w:rFonts w:ascii="Arial" w:hAnsi="Arial" w:cs="Arial"/>
          <w:sz w:val="24"/>
          <w:szCs w:val="24"/>
        </w:rPr>
      </w:pPr>
    </w:p>
    <w:p w14:paraId="76FAEB34" w14:textId="77777777" w:rsidR="00535CB8" w:rsidRDefault="00535CB8" w:rsidP="00A51099">
      <w:pPr>
        <w:shd w:val="clear" w:color="auto" w:fill="FFFFFF"/>
        <w:spacing w:after="0" w:line="360" w:lineRule="auto"/>
        <w:ind w:firstLine="1134"/>
        <w:jc w:val="both"/>
        <w:textAlignment w:val="baseline"/>
        <w:outlineLvl w:val="0"/>
        <w:rPr>
          <w:rFonts w:ascii="Arial" w:hAnsi="Arial" w:cs="Arial"/>
          <w:sz w:val="24"/>
          <w:szCs w:val="24"/>
        </w:rPr>
      </w:pPr>
    </w:p>
    <w:p w14:paraId="131E1A36" w14:textId="77777777" w:rsidR="00535CB8" w:rsidRDefault="00535CB8" w:rsidP="00A51099">
      <w:pPr>
        <w:shd w:val="clear" w:color="auto" w:fill="FFFFFF"/>
        <w:spacing w:after="0" w:line="360" w:lineRule="auto"/>
        <w:ind w:firstLine="1134"/>
        <w:jc w:val="both"/>
        <w:textAlignment w:val="baseline"/>
        <w:outlineLvl w:val="0"/>
        <w:rPr>
          <w:rFonts w:ascii="Arial" w:hAnsi="Arial" w:cs="Arial"/>
          <w:sz w:val="24"/>
          <w:szCs w:val="24"/>
        </w:rPr>
      </w:pPr>
    </w:p>
    <w:p w14:paraId="04E047E3" w14:textId="77777777" w:rsidR="00535CB8" w:rsidRDefault="00535CB8" w:rsidP="00A51099">
      <w:pPr>
        <w:shd w:val="clear" w:color="auto" w:fill="FFFFFF"/>
        <w:spacing w:after="0" w:line="360" w:lineRule="auto"/>
        <w:ind w:firstLine="1134"/>
        <w:jc w:val="both"/>
        <w:textAlignment w:val="baseline"/>
        <w:outlineLvl w:val="0"/>
        <w:rPr>
          <w:rFonts w:ascii="Arial" w:hAnsi="Arial" w:cs="Arial"/>
          <w:sz w:val="24"/>
          <w:szCs w:val="24"/>
        </w:rPr>
      </w:pPr>
    </w:p>
    <w:p w14:paraId="2B3280C5" w14:textId="77777777" w:rsidR="00535CB8" w:rsidRDefault="00535CB8" w:rsidP="00A51099">
      <w:pPr>
        <w:shd w:val="clear" w:color="auto" w:fill="FFFFFF"/>
        <w:spacing w:after="0" w:line="360" w:lineRule="auto"/>
        <w:ind w:firstLine="1134"/>
        <w:jc w:val="both"/>
        <w:textAlignment w:val="baseline"/>
        <w:outlineLvl w:val="0"/>
        <w:rPr>
          <w:rFonts w:ascii="Arial" w:hAnsi="Arial" w:cs="Arial"/>
          <w:sz w:val="24"/>
          <w:szCs w:val="24"/>
        </w:rPr>
      </w:pPr>
    </w:p>
    <w:p w14:paraId="4B82CCF9" w14:textId="77777777" w:rsidR="00535CB8" w:rsidRDefault="00535CB8"/>
    <w:p w14:paraId="73FE4A44" w14:textId="77777777" w:rsidR="00CD5EC8" w:rsidRDefault="009146DF">
      <w:r>
        <w:rPr>
          <w:noProof/>
        </w:rPr>
        <w:pict w14:anchorId="70871F35">
          <v:rect id="Прямоугольник 27" o:spid="_x0000_s1026" alt="ТР ТС 019/2011 Технический регламент Таможенного союза " style="position:absolute;margin-left:-85.05pt;margin-top:-399.95pt;width:8.25pt;height:17.25pt;z-index:251658752;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" filled="f" stroked="f">
            <o:lock v:ext="edit" aspectratio="t"/>
          </v:rect>
        </w:pict>
      </w:r>
      <w:r>
        <w:rPr>
          <w:noProof/>
        </w:rPr>
        <w:pict w14:anchorId="0AC5240D">
          <v:rect id="Прямоугольник 20" o:spid="_x0000_s1027" alt="ТР ТС 019/2011 Технический регламент Таможенного союза " style="position:absolute;margin-left:-85.05pt;margin-top:-399.95pt;width:8.25pt;height:17.25pt;z-index:251657728;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" filled="f" stroked="f">
            <o:lock v:ext="edit" aspectratio="t"/>
          </v:rect>
        </w:pict>
      </w:r>
    </w:p>
    <w:sectPr w:rsidR="00CD5EC8" w:rsidSect="00233326">
      <w:footerReference w:type="even" r:id="rId34"/>
      <w:headerReference w:type="first" r:id="rId35"/>
      <w:footerReference w:type="first" r:id="rId36"/>
      <w:footnotePr>
        <w:numRestart w:val="eachPage"/>
      </w:footnotePr>
      <w:pgSz w:w="11906" w:h="16838"/>
      <w:pgMar w:top="1134" w:right="991"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2CF20" w14:textId="77777777" w:rsidR="009146DF" w:rsidRDefault="009146DF" w:rsidP="000E1C28">
      <w:pPr>
        <w:spacing w:after="0" w:line="240" w:lineRule="auto"/>
      </w:pPr>
      <w:r>
        <w:separator/>
      </w:r>
    </w:p>
  </w:endnote>
  <w:endnote w:type="continuationSeparator" w:id="0">
    <w:p w14:paraId="1C9D6B86" w14:textId="77777777" w:rsidR="009146DF" w:rsidRDefault="009146DF" w:rsidP="000E1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AECE5" w14:textId="77777777" w:rsidR="009146DF" w:rsidRDefault="009146DF">
    <w:pPr>
      <w:pStyle w:val="ab"/>
    </w:pPr>
    <w:r>
      <w:rPr>
        <w:noProof/>
      </w:rPr>
      <w:fldChar w:fldCharType="begin"/>
    </w:r>
    <w:r>
      <w:rPr>
        <w:noProof/>
      </w:rPr>
      <w:instrText xml:space="preserve"> PAGE   \* MERGEFORMAT </w:instrText>
    </w:r>
    <w:r>
      <w:rPr>
        <w:noProof/>
      </w:rPr>
      <w:fldChar w:fldCharType="separate"/>
    </w:r>
    <w:r w:rsidR="00A20B93">
      <w:rPr>
        <w:noProof/>
      </w:rPr>
      <w:t>II</w:t>
    </w:r>
    <w:r>
      <w:rPr>
        <w:noProof/>
      </w:rPr>
      <w:fldChar w:fldCharType="end"/>
    </w:r>
  </w:p>
  <w:p w14:paraId="7DAEEDFF" w14:textId="77777777" w:rsidR="009146DF" w:rsidRPr="00237473" w:rsidRDefault="009146DF">
    <w:pPr>
      <w:pStyle w:val="ab"/>
      <w:rPr>
        <w:rFonts w:ascii="Arial" w:hAnsi="Arial" w:cs="Arial"/>
        <w:sz w:val="20"/>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55210" w14:textId="77777777" w:rsidR="009146DF" w:rsidRPr="00072AF1" w:rsidRDefault="009146DF">
    <w:pPr>
      <w:pStyle w:val="ab"/>
      <w:jc w:val="right"/>
      <w:rPr>
        <w:rFonts w:ascii="Arial" w:hAnsi="Arial" w:cs="Arial"/>
        <w:sz w:val="18"/>
        <w:szCs w:val="18"/>
      </w:rPr>
    </w:pPr>
    <w:r w:rsidRPr="00072AF1">
      <w:rPr>
        <w:rFonts w:ascii="Arial" w:hAnsi="Arial" w:cs="Arial"/>
        <w:noProof/>
        <w:sz w:val="18"/>
        <w:szCs w:val="18"/>
      </w:rPr>
      <w:fldChar w:fldCharType="begin"/>
    </w:r>
    <w:r w:rsidRPr="00072AF1">
      <w:rPr>
        <w:rFonts w:ascii="Arial" w:hAnsi="Arial" w:cs="Arial"/>
        <w:noProof/>
        <w:sz w:val="18"/>
        <w:szCs w:val="18"/>
      </w:rPr>
      <w:instrText xml:space="preserve"> PAGE   \* MERGEFORMAT </w:instrText>
    </w:r>
    <w:r w:rsidRPr="00072AF1">
      <w:rPr>
        <w:rFonts w:ascii="Arial" w:hAnsi="Arial" w:cs="Arial"/>
        <w:noProof/>
        <w:sz w:val="18"/>
        <w:szCs w:val="18"/>
      </w:rPr>
      <w:fldChar w:fldCharType="separate"/>
    </w:r>
    <w:r w:rsidR="00A20B93">
      <w:rPr>
        <w:rFonts w:ascii="Arial" w:hAnsi="Arial" w:cs="Arial"/>
        <w:noProof/>
        <w:sz w:val="18"/>
        <w:szCs w:val="18"/>
      </w:rPr>
      <w:t>11</w:t>
    </w:r>
    <w:r w:rsidRPr="00072AF1">
      <w:rPr>
        <w:rFonts w:ascii="Arial" w:hAnsi="Arial" w:cs="Arial"/>
        <w:noProof/>
        <w:sz w:val="18"/>
        <w:szCs w:val="18"/>
      </w:rPr>
      <w:fldChar w:fldCharType="end"/>
    </w:r>
  </w:p>
  <w:p w14:paraId="6D6A017B" w14:textId="77777777" w:rsidR="009146DF" w:rsidRPr="00237473" w:rsidRDefault="009146DF" w:rsidP="00BE3424">
    <w:pPr>
      <w:pStyle w:val="ab"/>
      <w:jc w:val="right"/>
      <w:rPr>
        <w:rFonts w:ascii="Arial" w:hAnsi="Arial" w:cs="Arial"/>
        <w:sz w:val="20"/>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455FE" w14:textId="77777777" w:rsidR="009146DF" w:rsidRPr="00072AF1" w:rsidRDefault="009146DF">
    <w:pPr>
      <w:pStyle w:val="ab"/>
      <w:rPr>
        <w:rFonts w:ascii="Arial" w:hAnsi="Arial" w:cs="Arial"/>
        <w:sz w:val="18"/>
        <w:szCs w:val="18"/>
      </w:rPr>
    </w:pPr>
    <w:r w:rsidRPr="00072AF1">
      <w:rPr>
        <w:rFonts w:ascii="Arial" w:hAnsi="Arial" w:cs="Arial"/>
        <w:noProof/>
        <w:sz w:val="18"/>
        <w:szCs w:val="18"/>
      </w:rPr>
      <w:fldChar w:fldCharType="begin"/>
    </w:r>
    <w:r w:rsidRPr="00072AF1">
      <w:rPr>
        <w:rFonts w:ascii="Arial" w:hAnsi="Arial" w:cs="Arial"/>
        <w:noProof/>
        <w:sz w:val="18"/>
        <w:szCs w:val="18"/>
      </w:rPr>
      <w:instrText xml:space="preserve"> PAGE   \* MERGEFORMAT </w:instrText>
    </w:r>
    <w:r w:rsidRPr="00072AF1">
      <w:rPr>
        <w:rFonts w:ascii="Arial" w:hAnsi="Arial" w:cs="Arial"/>
        <w:noProof/>
        <w:sz w:val="18"/>
        <w:szCs w:val="18"/>
      </w:rPr>
      <w:fldChar w:fldCharType="separate"/>
    </w:r>
    <w:r w:rsidR="00A20B93">
      <w:rPr>
        <w:rFonts w:ascii="Arial" w:hAnsi="Arial" w:cs="Arial"/>
        <w:noProof/>
        <w:sz w:val="18"/>
        <w:szCs w:val="18"/>
      </w:rPr>
      <w:t>10</w:t>
    </w:r>
    <w:r w:rsidRPr="00072AF1">
      <w:rPr>
        <w:rFonts w:ascii="Arial" w:hAnsi="Arial" w:cs="Arial"/>
        <w:noProof/>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5A6A4" w14:textId="77777777" w:rsidR="009146DF" w:rsidRDefault="009146DF" w:rsidP="00072AF1">
    <w:pPr>
      <w:pStyle w:val="ab"/>
    </w:pPr>
    <w:r>
      <w:rPr>
        <w:noProof/>
      </w:rPr>
      <w:pict w14:anchorId="54E8F534">
        <v:shapetype id="_x0000_t32" coordsize="21600,21600" o:spt="32" o:oned="t" path="m,l21600,21600e" filled="f">
          <v:path arrowok="t" fillok="f" o:connecttype="none"/>
          <o:lock v:ext="edit" shapetype="t"/>
        </v:shapetype>
        <v:shape id="AutoShape 1" o:spid="_x0000_s48129" type="#_x0000_t32" style="position:absolute;margin-left:-2.75pt;margin-top:-1.45pt;width:466.75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"/>
      </w:pict>
    </w:r>
    <w:r>
      <w:rPr>
        <w:rFonts w:ascii="Arial" w:hAnsi="Arial" w:cs="Arial"/>
        <w:bCs/>
        <w:i/>
        <w:sz w:val="24"/>
        <w:szCs w:val="24"/>
      </w:rPr>
      <w:t>П</w:t>
    </w:r>
    <w:r w:rsidRPr="00237473">
      <w:rPr>
        <w:rFonts w:ascii="Arial" w:hAnsi="Arial" w:cs="Arial"/>
        <w:bCs/>
        <w:i/>
        <w:sz w:val="24"/>
        <w:szCs w:val="24"/>
      </w:rPr>
      <w:t xml:space="preserve">роект, </w:t>
    </w:r>
    <w:r w:rsidRPr="00237473">
      <w:rPr>
        <w:rFonts w:ascii="Arial" w:hAnsi="Arial" w:cs="Arial"/>
        <w:bCs/>
        <w:i/>
        <w:sz w:val="24"/>
        <w:szCs w:val="24"/>
        <w:lang w:val="en-US"/>
      </w:rPr>
      <w:t>RU</w:t>
    </w:r>
    <w:r w:rsidRPr="00237473">
      <w:rPr>
        <w:rFonts w:ascii="Arial" w:hAnsi="Arial" w:cs="Arial"/>
        <w:bCs/>
        <w:i/>
        <w:sz w:val="24"/>
        <w:szCs w:val="24"/>
      </w:rPr>
      <w:t xml:space="preserve">, </w:t>
    </w:r>
    <w:r>
      <w:rPr>
        <w:rFonts w:ascii="Arial" w:hAnsi="Arial" w:cs="Arial"/>
        <w:bCs/>
        <w:i/>
        <w:sz w:val="24"/>
        <w:szCs w:val="24"/>
      </w:rPr>
      <w:t>окончательная редакция</w:t>
    </w:r>
  </w:p>
  <w:p w14:paraId="6D86D065" w14:textId="77777777" w:rsidR="009146DF" w:rsidRPr="00072AF1" w:rsidRDefault="009146DF" w:rsidP="00072AF1">
    <w:pPr>
      <w:pStyle w:val="ab"/>
      <w:jc w:val="right"/>
      <w:rPr>
        <w:rFonts w:ascii="Arial" w:hAnsi="Arial" w:cs="Arial"/>
        <w:sz w:val="18"/>
        <w:szCs w:val="18"/>
      </w:rPr>
    </w:pPr>
    <w:r w:rsidRPr="00072AF1">
      <w:rPr>
        <w:rFonts w:ascii="Arial" w:hAnsi="Arial" w:cs="Arial"/>
        <w:noProof/>
        <w:sz w:val="18"/>
        <w:szCs w:val="18"/>
      </w:rPr>
      <w:fldChar w:fldCharType="begin"/>
    </w:r>
    <w:r w:rsidRPr="00072AF1">
      <w:rPr>
        <w:rFonts w:ascii="Arial" w:hAnsi="Arial" w:cs="Arial"/>
        <w:noProof/>
        <w:sz w:val="18"/>
        <w:szCs w:val="18"/>
      </w:rPr>
      <w:instrText xml:space="preserve"> PAGE   \* MERGEFORMAT </w:instrText>
    </w:r>
    <w:r w:rsidRPr="00072AF1">
      <w:rPr>
        <w:rFonts w:ascii="Arial" w:hAnsi="Arial" w:cs="Arial"/>
        <w:noProof/>
        <w:sz w:val="18"/>
        <w:szCs w:val="18"/>
      </w:rPr>
      <w:fldChar w:fldCharType="separate"/>
    </w:r>
    <w:r w:rsidR="00A20B93">
      <w:rPr>
        <w:rFonts w:ascii="Arial" w:hAnsi="Arial" w:cs="Arial"/>
        <w:noProof/>
        <w:sz w:val="18"/>
        <w:szCs w:val="18"/>
      </w:rPr>
      <w:t>1</w:t>
    </w:r>
    <w:r w:rsidRPr="00072AF1">
      <w:rPr>
        <w:rFonts w:ascii="Arial" w:hAnsi="Arial" w:cs="Arial"/>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0E79B" w14:textId="77777777" w:rsidR="009146DF" w:rsidRDefault="009146DF" w:rsidP="000E1C28">
      <w:pPr>
        <w:spacing w:after="0" w:line="240" w:lineRule="auto"/>
      </w:pPr>
      <w:r>
        <w:separator/>
      </w:r>
    </w:p>
  </w:footnote>
  <w:footnote w:type="continuationSeparator" w:id="0">
    <w:p w14:paraId="72D3618F" w14:textId="77777777" w:rsidR="009146DF" w:rsidRDefault="009146DF" w:rsidP="000E1C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B57F8" w14:textId="77777777" w:rsidR="009146DF" w:rsidRPr="004A7CC8" w:rsidRDefault="009146DF" w:rsidP="005D3B0F">
    <w:pPr>
      <w:spacing w:after="0"/>
      <w:rPr>
        <w:rFonts w:ascii="Arial" w:hAnsi="Arial" w:cs="Arial"/>
        <w:b/>
        <w:sz w:val="24"/>
        <w:szCs w:val="24"/>
      </w:rPr>
    </w:pPr>
    <w:r>
      <w:rPr>
        <w:rFonts w:ascii="Arial" w:hAnsi="Arial" w:cs="Arial"/>
        <w:b/>
        <w:sz w:val="24"/>
        <w:szCs w:val="24"/>
      </w:rPr>
      <w:t>ГОСТ 12.4.103―20ХХ</w:t>
    </w:r>
  </w:p>
  <w:p w14:paraId="74BAAA8B" w14:textId="77777777" w:rsidR="009146DF" w:rsidRPr="004A7CC8" w:rsidRDefault="009146DF" w:rsidP="005D3B0F">
    <w:pPr>
      <w:pStyle w:val="a9"/>
      <w:rPr>
        <w:rFonts w:ascii="Arial" w:hAnsi="Arial" w:cs="Arial"/>
        <w:bCs/>
        <w:i/>
        <w:sz w:val="24"/>
        <w:szCs w:val="24"/>
      </w:rPr>
    </w:pPr>
    <w:r w:rsidRPr="004A7CC8">
      <w:rPr>
        <w:rFonts w:ascii="Arial" w:hAnsi="Arial" w:cs="Arial"/>
        <w:bCs/>
        <w:i/>
        <w:sz w:val="24"/>
        <w:szCs w:val="24"/>
      </w:rPr>
      <w:t xml:space="preserve">(проект, </w:t>
    </w:r>
    <w:r w:rsidRPr="004A7CC8">
      <w:rPr>
        <w:rFonts w:ascii="Arial" w:hAnsi="Arial" w:cs="Arial"/>
        <w:bCs/>
        <w:i/>
        <w:sz w:val="24"/>
        <w:szCs w:val="24"/>
        <w:lang w:val="en-US"/>
      </w:rPr>
      <w:t>RU</w:t>
    </w:r>
    <w:r w:rsidRPr="004A7CC8">
      <w:rPr>
        <w:rFonts w:ascii="Arial" w:hAnsi="Arial" w:cs="Arial"/>
        <w:bCs/>
        <w:i/>
        <w:sz w:val="24"/>
        <w:szCs w:val="24"/>
      </w:rPr>
      <w:t xml:space="preserve">, </w:t>
    </w:r>
    <w:r>
      <w:rPr>
        <w:rFonts w:ascii="Arial" w:hAnsi="Arial" w:cs="Arial"/>
        <w:bCs/>
        <w:i/>
        <w:sz w:val="24"/>
        <w:szCs w:val="24"/>
      </w:rPr>
      <w:t>окончательная</w:t>
    </w:r>
    <w:r w:rsidRPr="004A7CC8">
      <w:rPr>
        <w:rFonts w:ascii="Arial" w:hAnsi="Arial" w:cs="Arial"/>
        <w:bCs/>
        <w:i/>
        <w:sz w:val="24"/>
        <w:szCs w:val="24"/>
      </w:rPr>
      <w:t xml:space="preserve"> редакция) </w:t>
    </w:r>
  </w:p>
  <w:p w14:paraId="382D9474" w14:textId="77777777" w:rsidR="009146DF" w:rsidRPr="00744C72" w:rsidRDefault="009146DF" w:rsidP="003076FE">
    <w:pPr>
      <w:spacing w:after="0"/>
      <w:rPr>
        <w:rFonts w:ascii="Arial" w:hAnsi="Arial" w:cs="Arial"/>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17D92" w14:textId="77777777" w:rsidR="009146DF" w:rsidRPr="004A7CC8" w:rsidRDefault="009146DF" w:rsidP="004A7CC8">
    <w:pPr>
      <w:spacing w:after="0"/>
      <w:jc w:val="right"/>
      <w:rPr>
        <w:rFonts w:ascii="Arial" w:hAnsi="Arial" w:cs="Arial"/>
        <w:b/>
        <w:sz w:val="24"/>
        <w:szCs w:val="24"/>
      </w:rPr>
    </w:pPr>
    <w:r>
      <w:rPr>
        <w:rFonts w:ascii="Arial" w:hAnsi="Arial" w:cs="Arial"/>
        <w:b/>
        <w:sz w:val="24"/>
        <w:szCs w:val="24"/>
      </w:rPr>
      <w:t>ГОСТ 12.4.103―20ХХ</w:t>
    </w:r>
  </w:p>
  <w:p w14:paraId="31AB08E8" w14:textId="77777777" w:rsidR="009146DF" w:rsidRPr="004A7CC8" w:rsidRDefault="009146DF" w:rsidP="004A7CC8">
    <w:pPr>
      <w:pStyle w:val="a9"/>
      <w:spacing w:line="360" w:lineRule="auto"/>
      <w:jc w:val="right"/>
      <w:rPr>
        <w:rFonts w:ascii="Arial" w:hAnsi="Arial" w:cs="Arial"/>
        <w:bCs/>
        <w:i/>
        <w:sz w:val="24"/>
        <w:szCs w:val="24"/>
      </w:rPr>
    </w:pPr>
    <w:r w:rsidRPr="004A7CC8">
      <w:rPr>
        <w:rFonts w:ascii="Arial" w:hAnsi="Arial" w:cs="Arial"/>
        <w:bCs/>
        <w:i/>
        <w:sz w:val="24"/>
        <w:szCs w:val="24"/>
      </w:rPr>
      <w:t xml:space="preserve">(проект, </w:t>
    </w:r>
    <w:r w:rsidRPr="004A7CC8">
      <w:rPr>
        <w:rFonts w:ascii="Arial" w:hAnsi="Arial" w:cs="Arial"/>
        <w:bCs/>
        <w:i/>
        <w:sz w:val="24"/>
        <w:szCs w:val="24"/>
        <w:lang w:val="en-US"/>
      </w:rPr>
      <w:t>RU</w:t>
    </w:r>
    <w:r w:rsidRPr="004A7CC8">
      <w:rPr>
        <w:rFonts w:ascii="Arial" w:hAnsi="Arial" w:cs="Arial"/>
        <w:bCs/>
        <w:i/>
        <w:sz w:val="24"/>
        <w:szCs w:val="24"/>
      </w:rPr>
      <w:t xml:space="preserve">, </w:t>
    </w:r>
    <w:r>
      <w:rPr>
        <w:rFonts w:ascii="Arial" w:hAnsi="Arial" w:cs="Arial"/>
        <w:bCs/>
        <w:i/>
        <w:sz w:val="24"/>
        <w:szCs w:val="24"/>
      </w:rPr>
      <w:t>окончательная</w:t>
    </w:r>
    <w:r w:rsidRPr="004A7CC8">
      <w:rPr>
        <w:rFonts w:ascii="Arial" w:hAnsi="Arial" w:cs="Arial"/>
        <w:bCs/>
        <w:i/>
        <w:sz w:val="24"/>
        <w:szCs w:val="24"/>
      </w:rPr>
      <w:t xml:space="preserve">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317B5" w14:textId="77777777" w:rsidR="009146DF" w:rsidRPr="004A7CC8" w:rsidRDefault="009146DF" w:rsidP="004A7CC8">
    <w:pPr>
      <w:spacing w:after="0"/>
      <w:jc w:val="right"/>
      <w:rPr>
        <w:rFonts w:ascii="Arial" w:hAnsi="Arial" w:cs="Arial"/>
        <w:b/>
        <w:sz w:val="24"/>
        <w:szCs w:val="24"/>
      </w:rPr>
    </w:pPr>
    <w:r>
      <w:rPr>
        <w:rFonts w:ascii="Arial" w:hAnsi="Arial" w:cs="Arial"/>
        <w:b/>
      </w:rPr>
      <w:tab/>
    </w:r>
    <w:r>
      <w:rPr>
        <w:rFonts w:ascii="Arial" w:hAnsi="Arial" w:cs="Arial"/>
        <w:b/>
        <w:sz w:val="24"/>
        <w:szCs w:val="24"/>
      </w:rPr>
      <w:t>ГОСТ 12.4.103―20ХХ</w:t>
    </w:r>
  </w:p>
  <w:p w14:paraId="2DE15C03" w14:textId="77777777" w:rsidR="009146DF" w:rsidRDefault="009146DF" w:rsidP="004A7CC8">
    <w:pPr>
      <w:tabs>
        <w:tab w:val="left" w:pos="6224"/>
        <w:tab w:val="right" w:pos="9214"/>
      </w:tabs>
      <w:spacing w:after="0"/>
      <w:jc w:val="right"/>
      <w:rPr>
        <w:rFonts w:ascii="Arial" w:hAnsi="Arial" w:cs="Arial"/>
        <w:bCs/>
        <w:i/>
        <w:sz w:val="24"/>
        <w:szCs w:val="24"/>
      </w:rPr>
    </w:pPr>
    <w:r w:rsidRPr="004A7CC8">
      <w:rPr>
        <w:rFonts w:ascii="Arial" w:hAnsi="Arial" w:cs="Arial"/>
        <w:bCs/>
        <w:i/>
        <w:sz w:val="24"/>
        <w:szCs w:val="24"/>
      </w:rPr>
      <w:t xml:space="preserve">(проект, </w:t>
    </w:r>
    <w:r w:rsidRPr="004A7CC8">
      <w:rPr>
        <w:rFonts w:ascii="Arial" w:hAnsi="Arial" w:cs="Arial"/>
        <w:bCs/>
        <w:i/>
        <w:sz w:val="24"/>
        <w:szCs w:val="24"/>
        <w:lang w:val="en-US"/>
      </w:rPr>
      <w:t>RU</w:t>
    </w:r>
    <w:r w:rsidRPr="004A7CC8">
      <w:rPr>
        <w:rFonts w:ascii="Arial" w:hAnsi="Arial" w:cs="Arial"/>
        <w:bCs/>
        <w:i/>
        <w:sz w:val="24"/>
        <w:szCs w:val="24"/>
      </w:rPr>
      <w:t xml:space="preserve">, </w:t>
    </w:r>
    <w:r>
      <w:rPr>
        <w:rFonts w:ascii="Arial" w:hAnsi="Arial" w:cs="Arial"/>
        <w:bCs/>
        <w:i/>
        <w:sz w:val="24"/>
        <w:szCs w:val="24"/>
      </w:rPr>
      <w:t>окончательная</w:t>
    </w:r>
    <w:r w:rsidRPr="004A7CC8">
      <w:rPr>
        <w:rFonts w:ascii="Arial" w:hAnsi="Arial" w:cs="Arial"/>
        <w:bCs/>
        <w:i/>
        <w:sz w:val="24"/>
        <w:szCs w:val="24"/>
      </w:rPr>
      <w:t xml:space="preserve"> редакция)</w:t>
    </w:r>
  </w:p>
  <w:p w14:paraId="3993B017" w14:textId="77777777" w:rsidR="009146DF" w:rsidRDefault="009146DF" w:rsidP="004A7CC8">
    <w:pPr>
      <w:tabs>
        <w:tab w:val="left" w:pos="6224"/>
        <w:tab w:val="right" w:pos="9214"/>
      </w:tabs>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94C97"/>
    <w:multiLevelType w:val="multilevel"/>
    <w:tmpl w:val="F024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507DD1"/>
    <w:multiLevelType w:val="hybridMultilevel"/>
    <w:tmpl w:val="44501BD0"/>
    <w:lvl w:ilvl="0" w:tplc="6E182288">
      <w:start w:val="374"/>
      <w:numFmt w:val="bullet"/>
      <w:lvlText w:val=""/>
      <w:lvlJc w:val="left"/>
      <w:pPr>
        <w:ind w:left="644" w:hanging="360"/>
      </w:pPr>
      <w:rPr>
        <w:rFonts w:ascii="Symbol" w:eastAsia="Times New Roman" w:hAnsi="Symbol" w:cs="Aria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45313EAD"/>
    <w:multiLevelType w:val="multilevel"/>
    <w:tmpl w:val="4900D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793503"/>
    <w:multiLevelType w:val="hybridMultilevel"/>
    <w:tmpl w:val="E4729916"/>
    <w:lvl w:ilvl="0" w:tplc="6B0E6CC2">
      <w:start w:val="374"/>
      <w:numFmt w:val="bullet"/>
      <w:lvlText w:val=""/>
      <w:lvlJc w:val="left"/>
      <w:pPr>
        <w:ind w:left="644" w:hanging="360"/>
      </w:pPr>
      <w:rPr>
        <w:rFonts w:ascii="Symbol" w:eastAsia="Times New Roman" w:hAnsi="Symbol" w:cs="Aria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15:restartNumberingAfterBreak="0">
    <w:nsid w:val="76FA1C9A"/>
    <w:multiLevelType w:val="hybridMultilevel"/>
    <w:tmpl w:val="D3645E1E"/>
    <w:lvl w:ilvl="0" w:tplc="FFFFFFFF">
      <w:start w:val="1"/>
      <w:numFmt w:val="decimal"/>
      <w:pStyle w:val="a"/>
      <w:suff w:val="space"/>
      <w:lvlText w:val="%1"/>
      <w:lvlJc w:val="left"/>
      <w:pPr>
        <w:ind w:firstLine="397"/>
      </w:pPr>
      <w:rPr>
        <w:rFonts w:cs="Times New Roman" w:hint="default"/>
      </w:rPr>
    </w:lvl>
    <w:lvl w:ilvl="1" w:tplc="FFFFFFFF" w:tentative="1">
      <w:start w:val="1"/>
      <w:numFmt w:val="lowerLetter"/>
      <w:lvlText w:val="%2."/>
      <w:lvlJc w:val="left"/>
      <w:pPr>
        <w:ind w:left="1837" w:hanging="360"/>
      </w:pPr>
      <w:rPr>
        <w:rFonts w:cs="Times New Roman"/>
      </w:rPr>
    </w:lvl>
    <w:lvl w:ilvl="2" w:tplc="FFFFFFFF" w:tentative="1">
      <w:start w:val="1"/>
      <w:numFmt w:val="lowerRoman"/>
      <w:lvlText w:val="%3."/>
      <w:lvlJc w:val="right"/>
      <w:pPr>
        <w:ind w:left="2557" w:hanging="180"/>
      </w:pPr>
      <w:rPr>
        <w:rFonts w:cs="Times New Roman"/>
      </w:rPr>
    </w:lvl>
    <w:lvl w:ilvl="3" w:tplc="FFFFFFFF" w:tentative="1">
      <w:start w:val="1"/>
      <w:numFmt w:val="decimal"/>
      <w:lvlText w:val="%4."/>
      <w:lvlJc w:val="left"/>
      <w:pPr>
        <w:ind w:left="3277" w:hanging="360"/>
      </w:pPr>
      <w:rPr>
        <w:rFonts w:cs="Times New Roman"/>
      </w:rPr>
    </w:lvl>
    <w:lvl w:ilvl="4" w:tplc="FFFFFFFF" w:tentative="1">
      <w:start w:val="1"/>
      <w:numFmt w:val="lowerLetter"/>
      <w:lvlText w:val="%5."/>
      <w:lvlJc w:val="left"/>
      <w:pPr>
        <w:ind w:left="3997" w:hanging="360"/>
      </w:pPr>
      <w:rPr>
        <w:rFonts w:cs="Times New Roman"/>
      </w:rPr>
    </w:lvl>
    <w:lvl w:ilvl="5" w:tplc="FFFFFFFF" w:tentative="1">
      <w:start w:val="1"/>
      <w:numFmt w:val="lowerRoman"/>
      <w:lvlText w:val="%6."/>
      <w:lvlJc w:val="right"/>
      <w:pPr>
        <w:ind w:left="4717" w:hanging="180"/>
      </w:pPr>
      <w:rPr>
        <w:rFonts w:cs="Times New Roman"/>
      </w:rPr>
    </w:lvl>
    <w:lvl w:ilvl="6" w:tplc="FFFFFFFF" w:tentative="1">
      <w:start w:val="1"/>
      <w:numFmt w:val="decimal"/>
      <w:lvlText w:val="%7."/>
      <w:lvlJc w:val="left"/>
      <w:pPr>
        <w:ind w:left="5437" w:hanging="360"/>
      </w:pPr>
      <w:rPr>
        <w:rFonts w:cs="Times New Roman"/>
      </w:rPr>
    </w:lvl>
    <w:lvl w:ilvl="7" w:tplc="FFFFFFFF" w:tentative="1">
      <w:start w:val="1"/>
      <w:numFmt w:val="lowerLetter"/>
      <w:lvlText w:val="%8."/>
      <w:lvlJc w:val="left"/>
      <w:pPr>
        <w:ind w:left="6157" w:hanging="360"/>
      </w:pPr>
      <w:rPr>
        <w:rFonts w:cs="Times New Roman"/>
      </w:rPr>
    </w:lvl>
    <w:lvl w:ilvl="8" w:tplc="FFFFFFFF" w:tentative="1">
      <w:start w:val="1"/>
      <w:numFmt w:val="lowerRoman"/>
      <w:lvlText w:val="%9."/>
      <w:lvlJc w:val="right"/>
      <w:pPr>
        <w:ind w:left="6877" w:hanging="180"/>
      </w:pPr>
      <w:rPr>
        <w:rFonts w:cs="Times New Roman"/>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evenAndOddHeaders/>
  <w:drawingGridHorizontalSpacing w:val="110"/>
  <w:displayHorizontalDrawingGridEvery w:val="2"/>
  <w:characterSpacingControl w:val="doNotCompress"/>
  <w:hdrShapeDefaults>
    <o:shapedefaults v:ext="edit" spidmax="48130"/>
    <o:shapelayout v:ext="edit">
      <o:idmap v:ext="edit" data="47"/>
      <o:rules v:ext="edit">
        <o:r id="V:Rule2" type="connector" idref="#AutoShape 1"/>
      </o:rules>
    </o:shapelayout>
  </w:hdrShapeDefaults>
  <w:footnotePr>
    <w:numFmt w:val="chicago"/>
    <w:numRestart w:val="eachPage"/>
    <w:footnote w:id="-1"/>
    <w:footnote w:id="0"/>
  </w:footnotePr>
  <w:endnotePr>
    <w:endnote w:id="-1"/>
    <w:endnote w:id="0"/>
  </w:endnotePr>
  <w:compat>
    <w:compatSetting w:name="compatibilityMode" w:uri="http://schemas.microsoft.com/office/word" w:val="12"/>
  </w:compat>
  <w:rsids>
    <w:rsidRoot w:val="00BE3424"/>
    <w:rsid w:val="00001EC6"/>
    <w:rsid w:val="00003BD4"/>
    <w:rsid w:val="00016AB2"/>
    <w:rsid w:val="0002154C"/>
    <w:rsid w:val="000250B6"/>
    <w:rsid w:val="00025354"/>
    <w:rsid w:val="000317AC"/>
    <w:rsid w:val="000324F1"/>
    <w:rsid w:val="00037CB6"/>
    <w:rsid w:val="000436E2"/>
    <w:rsid w:val="00045899"/>
    <w:rsid w:val="00047768"/>
    <w:rsid w:val="00055A84"/>
    <w:rsid w:val="00056E4E"/>
    <w:rsid w:val="00062415"/>
    <w:rsid w:val="0006648B"/>
    <w:rsid w:val="00070618"/>
    <w:rsid w:val="00072AF1"/>
    <w:rsid w:val="0007596B"/>
    <w:rsid w:val="000760DE"/>
    <w:rsid w:val="00076CA1"/>
    <w:rsid w:val="00080D04"/>
    <w:rsid w:val="00081443"/>
    <w:rsid w:val="00081902"/>
    <w:rsid w:val="00083EEE"/>
    <w:rsid w:val="00090641"/>
    <w:rsid w:val="00090848"/>
    <w:rsid w:val="00093DFD"/>
    <w:rsid w:val="000956A5"/>
    <w:rsid w:val="00095FE6"/>
    <w:rsid w:val="000A1C2B"/>
    <w:rsid w:val="000A3D2A"/>
    <w:rsid w:val="000A45CE"/>
    <w:rsid w:val="000A489C"/>
    <w:rsid w:val="000A69D4"/>
    <w:rsid w:val="000B1E9F"/>
    <w:rsid w:val="000B3964"/>
    <w:rsid w:val="000B5ABE"/>
    <w:rsid w:val="000B73FA"/>
    <w:rsid w:val="000B7D0F"/>
    <w:rsid w:val="000C5555"/>
    <w:rsid w:val="000D019C"/>
    <w:rsid w:val="000D0844"/>
    <w:rsid w:val="000D084E"/>
    <w:rsid w:val="000D086B"/>
    <w:rsid w:val="000D11C1"/>
    <w:rsid w:val="000D31EF"/>
    <w:rsid w:val="000E1C28"/>
    <w:rsid w:val="000E2AAF"/>
    <w:rsid w:val="000E356A"/>
    <w:rsid w:val="000F0ED4"/>
    <w:rsid w:val="000F1C11"/>
    <w:rsid w:val="000F3929"/>
    <w:rsid w:val="00106166"/>
    <w:rsid w:val="001079DB"/>
    <w:rsid w:val="00112F5F"/>
    <w:rsid w:val="001154CF"/>
    <w:rsid w:val="0012033A"/>
    <w:rsid w:val="00123B46"/>
    <w:rsid w:val="00123F60"/>
    <w:rsid w:val="00124906"/>
    <w:rsid w:val="001304AC"/>
    <w:rsid w:val="00134AB0"/>
    <w:rsid w:val="00135978"/>
    <w:rsid w:val="00136107"/>
    <w:rsid w:val="00137403"/>
    <w:rsid w:val="001421FB"/>
    <w:rsid w:val="001500DC"/>
    <w:rsid w:val="0015068A"/>
    <w:rsid w:val="00154928"/>
    <w:rsid w:val="0016127E"/>
    <w:rsid w:val="00161484"/>
    <w:rsid w:val="00161DB4"/>
    <w:rsid w:val="00162BC7"/>
    <w:rsid w:val="00165A4D"/>
    <w:rsid w:val="0017048B"/>
    <w:rsid w:val="00172902"/>
    <w:rsid w:val="0018060C"/>
    <w:rsid w:val="001824F3"/>
    <w:rsid w:val="00184A29"/>
    <w:rsid w:val="00187E04"/>
    <w:rsid w:val="00193267"/>
    <w:rsid w:val="00193B77"/>
    <w:rsid w:val="001A081E"/>
    <w:rsid w:val="001A1D6F"/>
    <w:rsid w:val="001A6AE6"/>
    <w:rsid w:val="001B273D"/>
    <w:rsid w:val="001B317A"/>
    <w:rsid w:val="001B3EC6"/>
    <w:rsid w:val="001B7067"/>
    <w:rsid w:val="001B7213"/>
    <w:rsid w:val="001C42F6"/>
    <w:rsid w:val="001C455C"/>
    <w:rsid w:val="001D106F"/>
    <w:rsid w:val="001D39D1"/>
    <w:rsid w:val="001D4734"/>
    <w:rsid w:val="001D753B"/>
    <w:rsid w:val="001E3459"/>
    <w:rsid w:val="001E669B"/>
    <w:rsid w:val="001F77C8"/>
    <w:rsid w:val="00200E79"/>
    <w:rsid w:val="00202319"/>
    <w:rsid w:val="0020241A"/>
    <w:rsid w:val="00202E74"/>
    <w:rsid w:val="00203084"/>
    <w:rsid w:val="00203E14"/>
    <w:rsid w:val="00204B7C"/>
    <w:rsid w:val="00217629"/>
    <w:rsid w:val="00217D6F"/>
    <w:rsid w:val="00223455"/>
    <w:rsid w:val="002240BD"/>
    <w:rsid w:val="00233326"/>
    <w:rsid w:val="002355B6"/>
    <w:rsid w:val="00237473"/>
    <w:rsid w:val="00245C06"/>
    <w:rsid w:val="00251B0B"/>
    <w:rsid w:val="00252DB9"/>
    <w:rsid w:val="00256E3C"/>
    <w:rsid w:val="00256EC9"/>
    <w:rsid w:val="002601B8"/>
    <w:rsid w:val="0026081C"/>
    <w:rsid w:val="00265B6B"/>
    <w:rsid w:val="002671D7"/>
    <w:rsid w:val="002715F9"/>
    <w:rsid w:val="00272AAD"/>
    <w:rsid w:val="00275A4C"/>
    <w:rsid w:val="00277C85"/>
    <w:rsid w:val="00280EE3"/>
    <w:rsid w:val="00281FDA"/>
    <w:rsid w:val="00282FF0"/>
    <w:rsid w:val="00285AF7"/>
    <w:rsid w:val="002860EC"/>
    <w:rsid w:val="00293EF4"/>
    <w:rsid w:val="0029559F"/>
    <w:rsid w:val="00297A3E"/>
    <w:rsid w:val="002A07F4"/>
    <w:rsid w:val="002B5949"/>
    <w:rsid w:val="002C1119"/>
    <w:rsid w:val="002C4FE8"/>
    <w:rsid w:val="002C5E86"/>
    <w:rsid w:val="002D1577"/>
    <w:rsid w:val="002E1A50"/>
    <w:rsid w:val="002E5184"/>
    <w:rsid w:val="002E6574"/>
    <w:rsid w:val="002E7745"/>
    <w:rsid w:val="002E7BC8"/>
    <w:rsid w:val="002F34FB"/>
    <w:rsid w:val="002F45FF"/>
    <w:rsid w:val="002F53BE"/>
    <w:rsid w:val="003009F8"/>
    <w:rsid w:val="00301A7D"/>
    <w:rsid w:val="003076FE"/>
    <w:rsid w:val="00314A3F"/>
    <w:rsid w:val="00315D34"/>
    <w:rsid w:val="00323D8B"/>
    <w:rsid w:val="003273E1"/>
    <w:rsid w:val="00330A52"/>
    <w:rsid w:val="0033155F"/>
    <w:rsid w:val="00333E28"/>
    <w:rsid w:val="00335074"/>
    <w:rsid w:val="00335304"/>
    <w:rsid w:val="003353C5"/>
    <w:rsid w:val="00336424"/>
    <w:rsid w:val="0033699E"/>
    <w:rsid w:val="00350988"/>
    <w:rsid w:val="00352C70"/>
    <w:rsid w:val="00352FA8"/>
    <w:rsid w:val="00354C1B"/>
    <w:rsid w:val="00355290"/>
    <w:rsid w:val="003559B7"/>
    <w:rsid w:val="003650E1"/>
    <w:rsid w:val="0036523F"/>
    <w:rsid w:val="00373386"/>
    <w:rsid w:val="00374DBB"/>
    <w:rsid w:val="00392478"/>
    <w:rsid w:val="003925D0"/>
    <w:rsid w:val="00392B9A"/>
    <w:rsid w:val="00396B1F"/>
    <w:rsid w:val="003A2C8A"/>
    <w:rsid w:val="003A611E"/>
    <w:rsid w:val="003A7ACF"/>
    <w:rsid w:val="003B4F0A"/>
    <w:rsid w:val="003B6AA5"/>
    <w:rsid w:val="003B71E1"/>
    <w:rsid w:val="003B76C7"/>
    <w:rsid w:val="003C2250"/>
    <w:rsid w:val="003C5A26"/>
    <w:rsid w:val="003C6DB6"/>
    <w:rsid w:val="003D1F4B"/>
    <w:rsid w:val="003D20CD"/>
    <w:rsid w:val="003D58AD"/>
    <w:rsid w:val="003D5C38"/>
    <w:rsid w:val="003D73A6"/>
    <w:rsid w:val="003D757F"/>
    <w:rsid w:val="003E084C"/>
    <w:rsid w:val="003E369B"/>
    <w:rsid w:val="003E4C37"/>
    <w:rsid w:val="003F1E5C"/>
    <w:rsid w:val="003F5D81"/>
    <w:rsid w:val="003F601E"/>
    <w:rsid w:val="00402999"/>
    <w:rsid w:val="00414097"/>
    <w:rsid w:val="004157CC"/>
    <w:rsid w:val="004175BF"/>
    <w:rsid w:val="0042246A"/>
    <w:rsid w:val="00423DA1"/>
    <w:rsid w:val="00427232"/>
    <w:rsid w:val="00435AD3"/>
    <w:rsid w:val="00436C85"/>
    <w:rsid w:val="004473DA"/>
    <w:rsid w:val="00450280"/>
    <w:rsid w:val="00452098"/>
    <w:rsid w:val="004537FC"/>
    <w:rsid w:val="00454BCC"/>
    <w:rsid w:val="00463891"/>
    <w:rsid w:val="0046466F"/>
    <w:rsid w:val="00474B04"/>
    <w:rsid w:val="00475551"/>
    <w:rsid w:val="0047731C"/>
    <w:rsid w:val="0048040C"/>
    <w:rsid w:val="00481E92"/>
    <w:rsid w:val="00483A63"/>
    <w:rsid w:val="0048594B"/>
    <w:rsid w:val="00487F00"/>
    <w:rsid w:val="0049618B"/>
    <w:rsid w:val="004A2CD3"/>
    <w:rsid w:val="004A446C"/>
    <w:rsid w:val="004A5592"/>
    <w:rsid w:val="004A7AFF"/>
    <w:rsid w:val="004A7CC8"/>
    <w:rsid w:val="004B5379"/>
    <w:rsid w:val="004B666E"/>
    <w:rsid w:val="004C0972"/>
    <w:rsid w:val="004C156F"/>
    <w:rsid w:val="004C424B"/>
    <w:rsid w:val="004C6664"/>
    <w:rsid w:val="004D104F"/>
    <w:rsid w:val="004D3311"/>
    <w:rsid w:val="004D4C11"/>
    <w:rsid w:val="004D4E72"/>
    <w:rsid w:val="004D4E84"/>
    <w:rsid w:val="004D5DB5"/>
    <w:rsid w:val="004E5476"/>
    <w:rsid w:val="004E6745"/>
    <w:rsid w:val="004F00E4"/>
    <w:rsid w:val="004F30CC"/>
    <w:rsid w:val="004F36E3"/>
    <w:rsid w:val="004F50D8"/>
    <w:rsid w:val="004F6F03"/>
    <w:rsid w:val="004F6F0D"/>
    <w:rsid w:val="00500B20"/>
    <w:rsid w:val="00502C30"/>
    <w:rsid w:val="00503250"/>
    <w:rsid w:val="00506ABD"/>
    <w:rsid w:val="00513BFA"/>
    <w:rsid w:val="00513E18"/>
    <w:rsid w:val="00513E46"/>
    <w:rsid w:val="00522668"/>
    <w:rsid w:val="0052400F"/>
    <w:rsid w:val="00525850"/>
    <w:rsid w:val="00526268"/>
    <w:rsid w:val="005327E9"/>
    <w:rsid w:val="00535884"/>
    <w:rsid w:val="00535CB8"/>
    <w:rsid w:val="00537481"/>
    <w:rsid w:val="00544D8C"/>
    <w:rsid w:val="00554FA0"/>
    <w:rsid w:val="0055518F"/>
    <w:rsid w:val="005607C3"/>
    <w:rsid w:val="00565107"/>
    <w:rsid w:val="00567A39"/>
    <w:rsid w:val="005707FC"/>
    <w:rsid w:val="005711A0"/>
    <w:rsid w:val="0057241A"/>
    <w:rsid w:val="005806CD"/>
    <w:rsid w:val="005853F6"/>
    <w:rsid w:val="00597C4E"/>
    <w:rsid w:val="005A5263"/>
    <w:rsid w:val="005A5915"/>
    <w:rsid w:val="005B010A"/>
    <w:rsid w:val="005B0A8B"/>
    <w:rsid w:val="005B1A67"/>
    <w:rsid w:val="005B2253"/>
    <w:rsid w:val="005C7440"/>
    <w:rsid w:val="005D24B8"/>
    <w:rsid w:val="005D2908"/>
    <w:rsid w:val="005D3B0F"/>
    <w:rsid w:val="005E581B"/>
    <w:rsid w:val="005E6D30"/>
    <w:rsid w:val="005E6FF1"/>
    <w:rsid w:val="005F7927"/>
    <w:rsid w:val="00601A9A"/>
    <w:rsid w:val="00601E81"/>
    <w:rsid w:val="00604A3D"/>
    <w:rsid w:val="00604CDF"/>
    <w:rsid w:val="00610C2C"/>
    <w:rsid w:val="00610D1F"/>
    <w:rsid w:val="006122CB"/>
    <w:rsid w:val="00613E77"/>
    <w:rsid w:val="00616DFA"/>
    <w:rsid w:val="00617B44"/>
    <w:rsid w:val="006213B1"/>
    <w:rsid w:val="00625BD8"/>
    <w:rsid w:val="006279F5"/>
    <w:rsid w:val="00631360"/>
    <w:rsid w:val="0064032F"/>
    <w:rsid w:val="0064128A"/>
    <w:rsid w:val="00642E54"/>
    <w:rsid w:val="00644051"/>
    <w:rsid w:val="006477BA"/>
    <w:rsid w:val="00662530"/>
    <w:rsid w:val="00664798"/>
    <w:rsid w:val="0068025D"/>
    <w:rsid w:val="006802E2"/>
    <w:rsid w:val="0068096D"/>
    <w:rsid w:val="00681112"/>
    <w:rsid w:val="00683A24"/>
    <w:rsid w:val="00684461"/>
    <w:rsid w:val="00686189"/>
    <w:rsid w:val="00690198"/>
    <w:rsid w:val="00691DF4"/>
    <w:rsid w:val="006942EF"/>
    <w:rsid w:val="00694823"/>
    <w:rsid w:val="006951B5"/>
    <w:rsid w:val="006A34ED"/>
    <w:rsid w:val="006A4ED8"/>
    <w:rsid w:val="006A7527"/>
    <w:rsid w:val="006A7BA3"/>
    <w:rsid w:val="006B1593"/>
    <w:rsid w:val="006B38F0"/>
    <w:rsid w:val="006B3AF6"/>
    <w:rsid w:val="006C26B6"/>
    <w:rsid w:val="006C2C4E"/>
    <w:rsid w:val="006C4E10"/>
    <w:rsid w:val="006C69BC"/>
    <w:rsid w:val="006D09CA"/>
    <w:rsid w:val="006D1F07"/>
    <w:rsid w:val="006D476F"/>
    <w:rsid w:val="006D603B"/>
    <w:rsid w:val="006D6903"/>
    <w:rsid w:val="006E198A"/>
    <w:rsid w:val="006E53C5"/>
    <w:rsid w:val="006E5981"/>
    <w:rsid w:val="006F110C"/>
    <w:rsid w:val="006F1ED6"/>
    <w:rsid w:val="006F5DC7"/>
    <w:rsid w:val="006F773A"/>
    <w:rsid w:val="00701423"/>
    <w:rsid w:val="007026EF"/>
    <w:rsid w:val="00702999"/>
    <w:rsid w:val="00702E80"/>
    <w:rsid w:val="007035EF"/>
    <w:rsid w:val="0070375D"/>
    <w:rsid w:val="00703788"/>
    <w:rsid w:val="00703F47"/>
    <w:rsid w:val="0070718B"/>
    <w:rsid w:val="0071093A"/>
    <w:rsid w:val="007114E0"/>
    <w:rsid w:val="00712A5A"/>
    <w:rsid w:val="007134B2"/>
    <w:rsid w:val="00713DAC"/>
    <w:rsid w:val="007142B6"/>
    <w:rsid w:val="0071470F"/>
    <w:rsid w:val="007152F1"/>
    <w:rsid w:val="00716182"/>
    <w:rsid w:val="00716828"/>
    <w:rsid w:val="007237BC"/>
    <w:rsid w:val="00731B95"/>
    <w:rsid w:val="00732DD3"/>
    <w:rsid w:val="00734C1F"/>
    <w:rsid w:val="0073575D"/>
    <w:rsid w:val="007360C2"/>
    <w:rsid w:val="00736BB9"/>
    <w:rsid w:val="00736BE0"/>
    <w:rsid w:val="00744C72"/>
    <w:rsid w:val="00744F0F"/>
    <w:rsid w:val="00745433"/>
    <w:rsid w:val="00750C7C"/>
    <w:rsid w:val="00753119"/>
    <w:rsid w:val="00755E9B"/>
    <w:rsid w:val="00756E6B"/>
    <w:rsid w:val="007652F1"/>
    <w:rsid w:val="00772CF1"/>
    <w:rsid w:val="00775E96"/>
    <w:rsid w:val="00777B93"/>
    <w:rsid w:val="0078259C"/>
    <w:rsid w:val="00782894"/>
    <w:rsid w:val="007946C3"/>
    <w:rsid w:val="00795B4E"/>
    <w:rsid w:val="007A59A9"/>
    <w:rsid w:val="007A7076"/>
    <w:rsid w:val="007B7122"/>
    <w:rsid w:val="007C0362"/>
    <w:rsid w:val="007C1900"/>
    <w:rsid w:val="007C3301"/>
    <w:rsid w:val="007C348F"/>
    <w:rsid w:val="007C518B"/>
    <w:rsid w:val="007D2690"/>
    <w:rsid w:val="007D31D0"/>
    <w:rsid w:val="007D3E3A"/>
    <w:rsid w:val="007D3F51"/>
    <w:rsid w:val="007D50A0"/>
    <w:rsid w:val="007E1AAD"/>
    <w:rsid w:val="007E42A9"/>
    <w:rsid w:val="007E7F10"/>
    <w:rsid w:val="007F1160"/>
    <w:rsid w:val="007F13EE"/>
    <w:rsid w:val="007F770D"/>
    <w:rsid w:val="00800985"/>
    <w:rsid w:val="00801A3C"/>
    <w:rsid w:val="008106EB"/>
    <w:rsid w:val="008151F1"/>
    <w:rsid w:val="00820E21"/>
    <w:rsid w:val="008212C2"/>
    <w:rsid w:val="00821FE3"/>
    <w:rsid w:val="008226F5"/>
    <w:rsid w:val="00837FC6"/>
    <w:rsid w:val="00844065"/>
    <w:rsid w:val="00847BF7"/>
    <w:rsid w:val="00850657"/>
    <w:rsid w:val="00851992"/>
    <w:rsid w:val="0085286A"/>
    <w:rsid w:val="008535AA"/>
    <w:rsid w:val="00853636"/>
    <w:rsid w:val="00855B9A"/>
    <w:rsid w:val="008571A0"/>
    <w:rsid w:val="0086141D"/>
    <w:rsid w:val="00862867"/>
    <w:rsid w:val="00870B26"/>
    <w:rsid w:val="00874224"/>
    <w:rsid w:val="00874CE8"/>
    <w:rsid w:val="00876E50"/>
    <w:rsid w:val="00877258"/>
    <w:rsid w:val="0087761D"/>
    <w:rsid w:val="008817EB"/>
    <w:rsid w:val="0088399A"/>
    <w:rsid w:val="00885B40"/>
    <w:rsid w:val="0088661F"/>
    <w:rsid w:val="00891E84"/>
    <w:rsid w:val="00893679"/>
    <w:rsid w:val="00893961"/>
    <w:rsid w:val="00896706"/>
    <w:rsid w:val="008976B4"/>
    <w:rsid w:val="008A4D9E"/>
    <w:rsid w:val="008B3285"/>
    <w:rsid w:val="008B4C7D"/>
    <w:rsid w:val="008B7309"/>
    <w:rsid w:val="008C0879"/>
    <w:rsid w:val="008C19DC"/>
    <w:rsid w:val="008C4210"/>
    <w:rsid w:val="008D0DBF"/>
    <w:rsid w:val="008D1E30"/>
    <w:rsid w:val="008D3B50"/>
    <w:rsid w:val="008D404B"/>
    <w:rsid w:val="008D6C43"/>
    <w:rsid w:val="008D6FDD"/>
    <w:rsid w:val="008E0EF4"/>
    <w:rsid w:val="008E23F5"/>
    <w:rsid w:val="008E26CF"/>
    <w:rsid w:val="008E2ACD"/>
    <w:rsid w:val="008E5917"/>
    <w:rsid w:val="008E5A27"/>
    <w:rsid w:val="008E6E4D"/>
    <w:rsid w:val="008E725F"/>
    <w:rsid w:val="008E75E7"/>
    <w:rsid w:val="008F2677"/>
    <w:rsid w:val="008F360C"/>
    <w:rsid w:val="008F7E54"/>
    <w:rsid w:val="00906C67"/>
    <w:rsid w:val="00906FAE"/>
    <w:rsid w:val="009114A9"/>
    <w:rsid w:val="00912A3D"/>
    <w:rsid w:val="009146DF"/>
    <w:rsid w:val="0091747D"/>
    <w:rsid w:val="009208AB"/>
    <w:rsid w:val="009210AF"/>
    <w:rsid w:val="00927DCC"/>
    <w:rsid w:val="00933A8F"/>
    <w:rsid w:val="00933F43"/>
    <w:rsid w:val="00934A96"/>
    <w:rsid w:val="0093796A"/>
    <w:rsid w:val="00941970"/>
    <w:rsid w:val="00941C6F"/>
    <w:rsid w:val="009443B7"/>
    <w:rsid w:val="009466EC"/>
    <w:rsid w:val="009534C5"/>
    <w:rsid w:val="00961301"/>
    <w:rsid w:val="00962C87"/>
    <w:rsid w:val="0096528B"/>
    <w:rsid w:val="009742F0"/>
    <w:rsid w:val="009748A3"/>
    <w:rsid w:val="009751AE"/>
    <w:rsid w:val="00975394"/>
    <w:rsid w:val="00975502"/>
    <w:rsid w:val="00976C5A"/>
    <w:rsid w:val="009903C6"/>
    <w:rsid w:val="009907B8"/>
    <w:rsid w:val="00991030"/>
    <w:rsid w:val="0099730E"/>
    <w:rsid w:val="00997C34"/>
    <w:rsid w:val="009A0D35"/>
    <w:rsid w:val="009A1427"/>
    <w:rsid w:val="009A63A6"/>
    <w:rsid w:val="009A643B"/>
    <w:rsid w:val="009B015F"/>
    <w:rsid w:val="009B168C"/>
    <w:rsid w:val="009B226F"/>
    <w:rsid w:val="009B5115"/>
    <w:rsid w:val="009E45D4"/>
    <w:rsid w:val="009E7C58"/>
    <w:rsid w:val="009F3A4C"/>
    <w:rsid w:val="009F494E"/>
    <w:rsid w:val="009F6DAE"/>
    <w:rsid w:val="009F7A62"/>
    <w:rsid w:val="00A00B67"/>
    <w:rsid w:val="00A00F9A"/>
    <w:rsid w:val="00A036E2"/>
    <w:rsid w:val="00A1033D"/>
    <w:rsid w:val="00A127CF"/>
    <w:rsid w:val="00A160CC"/>
    <w:rsid w:val="00A16E4C"/>
    <w:rsid w:val="00A17BD1"/>
    <w:rsid w:val="00A201B5"/>
    <w:rsid w:val="00A20B93"/>
    <w:rsid w:val="00A23229"/>
    <w:rsid w:val="00A303CF"/>
    <w:rsid w:val="00A311C8"/>
    <w:rsid w:val="00A33E2B"/>
    <w:rsid w:val="00A36995"/>
    <w:rsid w:val="00A43869"/>
    <w:rsid w:val="00A45C3F"/>
    <w:rsid w:val="00A51099"/>
    <w:rsid w:val="00A520ED"/>
    <w:rsid w:val="00A552FB"/>
    <w:rsid w:val="00A628A3"/>
    <w:rsid w:val="00A63351"/>
    <w:rsid w:val="00A67097"/>
    <w:rsid w:val="00A741F2"/>
    <w:rsid w:val="00A767E0"/>
    <w:rsid w:val="00A86ECC"/>
    <w:rsid w:val="00A90778"/>
    <w:rsid w:val="00A90E98"/>
    <w:rsid w:val="00A92842"/>
    <w:rsid w:val="00A9661E"/>
    <w:rsid w:val="00A969E9"/>
    <w:rsid w:val="00AA643D"/>
    <w:rsid w:val="00AA7778"/>
    <w:rsid w:val="00AB02F6"/>
    <w:rsid w:val="00AB0A43"/>
    <w:rsid w:val="00AB4F79"/>
    <w:rsid w:val="00AB5FC4"/>
    <w:rsid w:val="00AC43C1"/>
    <w:rsid w:val="00AC63CD"/>
    <w:rsid w:val="00AD10F3"/>
    <w:rsid w:val="00AD19D7"/>
    <w:rsid w:val="00AD495B"/>
    <w:rsid w:val="00AE1166"/>
    <w:rsid w:val="00AE269C"/>
    <w:rsid w:val="00AE3A6C"/>
    <w:rsid w:val="00AF0909"/>
    <w:rsid w:val="00AF1B1F"/>
    <w:rsid w:val="00AF2E57"/>
    <w:rsid w:val="00AF2E92"/>
    <w:rsid w:val="00AF39A0"/>
    <w:rsid w:val="00B06699"/>
    <w:rsid w:val="00B07EE2"/>
    <w:rsid w:val="00B1183A"/>
    <w:rsid w:val="00B12616"/>
    <w:rsid w:val="00B15D1C"/>
    <w:rsid w:val="00B21357"/>
    <w:rsid w:val="00B22F42"/>
    <w:rsid w:val="00B26320"/>
    <w:rsid w:val="00B307DE"/>
    <w:rsid w:val="00B37A6A"/>
    <w:rsid w:val="00B41E94"/>
    <w:rsid w:val="00B42F07"/>
    <w:rsid w:val="00B4468A"/>
    <w:rsid w:val="00B465FB"/>
    <w:rsid w:val="00B51F9E"/>
    <w:rsid w:val="00B5551A"/>
    <w:rsid w:val="00B560F4"/>
    <w:rsid w:val="00B572B8"/>
    <w:rsid w:val="00B6063D"/>
    <w:rsid w:val="00B62E1A"/>
    <w:rsid w:val="00B64F21"/>
    <w:rsid w:val="00B657C1"/>
    <w:rsid w:val="00B66D2D"/>
    <w:rsid w:val="00B67340"/>
    <w:rsid w:val="00B70E94"/>
    <w:rsid w:val="00B7228A"/>
    <w:rsid w:val="00B76784"/>
    <w:rsid w:val="00BA304A"/>
    <w:rsid w:val="00BB404B"/>
    <w:rsid w:val="00BB408C"/>
    <w:rsid w:val="00BB4539"/>
    <w:rsid w:val="00BC0CB1"/>
    <w:rsid w:val="00BC30A8"/>
    <w:rsid w:val="00BE1138"/>
    <w:rsid w:val="00BE1577"/>
    <w:rsid w:val="00BE3424"/>
    <w:rsid w:val="00BF17E5"/>
    <w:rsid w:val="00C004F7"/>
    <w:rsid w:val="00C00C6E"/>
    <w:rsid w:val="00C20E39"/>
    <w:rsid w:val="00C23D14"/>
    <w:rsid w:val="00C26D91"/>
    <w:rsid w:val="00C27210"/>
    <w:rsid w:val="00C27A2F"/>
    <w:rsid w:val="00C30C18"/>
    <w:rsid w:val="00C321C3"/>
    <w:rsid w:val="00C345C2"/>
    <w:rsid w:val="00C408FB"/>
    <w:rsid w:val="00C45FD4"/>
    <w:rsid w:val="00C46A5B"/>
    <w:rsid w:val="00C47BA3"/>
    <w:rsid w:val="00C503DC"/>
    <w:rsid w:val="00C521C7"/>
    <w:rsid w:val="00C5230D"/>
    <w:rsid w:val="00C57159"/>
    <w:rsid w:val="00C6160A"/>
    <w:rsid w:val="00C61E2A"/>
    <w:rsid w:val="00C6630F"/>
    <w:rsid w:val="00C74499"/>
    <w:rsid w:val="00C834ED"/>
    <w:rsid w:val="00C85351"/>
    <w:rsid w:val="00C856DC"/>
    <w:rsid w:val="00C85EBA"/>
    <w:rsid w:val="00C86728"/>
    <w:rsid w:val="00C86773"/>
    <w:rsid w:val="00C873E8"/>
    <w:rsid w:val="00C87620"/>
    <w:rsid w:val="00C9090D"/>
    <w:rsid w:val="00C90947"/>
    <w:rsid w:val="00C90B36"/>
    <w:rsid w:val="00C917CC"/>
    <w:rsid w:val="00C93234"/>
    <w:rsid w:val="00C95989"/>
    <w:rsid w:val="00C979BA"/>
    <w:rsid w:val="00CA39CC"/>
    <w:rsid w:val="00CA3E50"/>
    <w:rsid w:val="00CA6035"/>
    <w:rsid w:val="00CA7DAD"/>
    <w:rsid w:val="00CB545E"/>
    <w:rsid w:val="00CB5F66"/>
    <w:rsid w:val="00CC22AC"/>
    <w:rsid w:val="00CC487F"/>
    <w:rsid w:val="00CC4ED0"/>
    <w:rsid w:val="00CC6044"/>
    <w:rsid w:val="00CC71D5"/>
    <w:rsid w:val="00CD2F2E"/>
    <w:rsid w:val="00CD3404"/>
    <w:rsid w:val="00CD42E3"/>
    <w:rsid w:val="00CD50B8"/>
    <w:rsid w:val="00CD5EC8"/>
    <w:rsid w:val="00CE54A7"/>
    <w:rsid w:val="00CF17B5"/>
    <w:rsid w:val="00D02B46"/>
    <w:rsid w:val="00D069F5"/>
    <w:rsid w:val="00D1236A"/>
    <w:rsid w:val="00D20457"/>
    <w:rsid w:val="00D20946"/>
    <w:rsid w:val="00D20E24"/>
    <w:rsid w:val="00D22D66"/>
    <w:rsid w:val="00D25A19"/>
    <w:rsid w:val="00D27B3D"/>
    <w:rsid w:val="00D304EB"/>
    <w:rsid w:val="00D42079"/>
    <w:rsid w:val="00D45881"/>
    <w:rsid w:val="00D525EF"/>
    <w:rsid w:val="00D5281D"/>
    <w:rsid w:val="00D555CB"/>
    <w:rsid w:val="00D561AE"/>
    <w:rsid w:val="00D579D3"/>
    <w:rsid w:val="00D72EDE"/>
    <w:rsid w:val="00D74B98"/>
    <w:rsid w:val="00D81DE8"/>
    <w:rsid w:val="00D837B6"/>
    <w:rsid w:val="00D84D7B"/>
    <w:rsid w:val="00D86D1C"/>
    <w:rsid w:val="00D91EAA"/>
    <w:rsid w:val="00D929BE"/>
    <w:rsid w:val="00D93A20"/>
    <w:rsid w:val="00D94692"/>
    <w:rsid w:val="00D947C5"/>
    <w:rsid w:val="00D95726"/>
    <w:rsid w:val="00D95859"/>
    <w:rsid w:val="00D97AE7"/>
    <w:rsid w:val="00DA2D55"/>
    <w:rsid w:val="00DA6FB5"/>
    <w:rsid w:val="00DB00E8"/>
    <w:rsid w:val="00DB2285"/>
    <w:rsid w:val="00DB316E"/>
    <w:rsid w:val="00DB4233"/>
    <w:rsid w:val="00DC0F68"/>
    <w:rsid w:val="00DC27CC"/>
    <w:rsid w:val="00DC52E7"/>
    <w:rsid w:val="00DC6F0F"/>
    <w:rsid w:val="00DC7FA7"/>
    <w:rsid w:val="00DD2936"/>
    <w:rsid w:val="00DE04E0"/>
    <w:rsid w:val="00DE5FF7"/>
    <w:rsid w:val="00DE7305"/>
    <w:rsid w:val="00DE7ADA"/>
    <w:rsid w:val="00DF2481"/>
    <w:rsid w:val="00DF5501"/>
    <w:rsid w:val="00DF61FF"/>
    <w:rsid w:val="00E00B07"/>
    <w:rsid w:val="00E01399"/>
    <w:rsid w:val="00E02523"/>
    <w:rsid w:val="00E062B1"/>
    <w:rsid w:val="00E15246"/>
    <w:rsid w:val="00E21B38"/>
    <w:rsid w:val="00E21DA9"/>
    <w:rsid w:val="00E25232"/>
    <w:rsid w:val="00E27D74"/>
    <w:rsid w:val="00E3175D"/>
    <w:rsid w:val="00E360D6"/>
    <w:rsid w:val="00E414A2"/>
    <w:rsid w:val="00E44DA3"/>
    <w:rsid w:val="00E45B78"/>
    <w:rsid w:val="00E465E3"/>
    <w:rsid w:val="00E52C8B"/>
    <w:rsid w:val="00E57978"/>
    <w:rsid w:val="00E60D5E"/>
    <w:rsid w:val="00E618EF"/>
    <w:rsid w:val="00E61B5F"/>
    <w:rsid w:val="00E62FE3"/>
    <w:rsid w:val="00E66F35"/>
    <w:rsid w:val="00E67100"/>
    <w:rsid w:val="00E6797F"/>
    <w:rsid w:val="00E72210"/>
    <w:rsid w:val="00E813FD"/>
    <w:rsid w:val="00E8174E"/>
    <w:rsid w:val="00E91CF3"/>
    <w:rsid w:val="00E95E4A"/>
    <w:rsid w:val="00E96713"/>
    <w:rsid w:val="00E97132"/>
    <w:rsid w:val="00E9715B"/>
    <w:rsid w:val="00E978A8"/>
    <w:rsid w:val="00EA310B"/>
    <w:rsid w:val="00EB491A"/>
    <w:rsid w:val="00EB7784"/>
    <w:rsid w:val="00EC4045"/>
    <w:rsid w:val="00EC41C6"/>
    <w:rsid w:val="00EC52BA"/>
    <w:rsid w:val="00EC6160"/>
    <w:rsid w:val="00EC6D30"/>
    <w:rsid w:val="00ED10D8"/>
    <w:rsid w:val="00ED3546"/>
    <w:rsid w:val="00ED4B7A"/>
    <w:rsid w:val="00ED681D"/>
    <w:rsid w:val="00EE0AE5"/>
    <w:rsid w:val="00EE6D79"/>
    <w:rsid w:val="00EF1C5C"/>
    <w:rsid w:val="00F00319"/>
    <w:rsid w:val="00F017E6"/>
    <w:rsid w:val="00F051DF"/>
    <w:rsid w:val="00F144BA"/>
    <w:rsid w:val="00F14DE2"/>
    <w:rsid w:val="00F178C2"/>
    <w:rsid w:val="00F17DD5"/>
    <w:rsid w:val="00F21986"/>
    <w:rsid w:val="00F242AD"/>
    <w:rsid w:val="00F253A1"/>
    <w:rsid w:val="00F26611"/>
    <w:rsid w:val="00F302C9"/>
    <w:rsid w:val="00F30B2D"/>
    <w:rsid w:val="00F37CBB"/>
    <w:rsid w:val="00F37FBF"/>
    <w:rsid w:val="00F40630"/>
    <w:rsid w:val="00F4155A"/>
    <w:rsid w:val="00F4213D"/>
    <w:rsid w:val="00F47490"/>
    <w:rsid w:val="00F47960"/>
    <w:rsid w:val="00F53211"/>
    <w:rsid w:val="00F576C9"/>
    <w:rsid w:val="00F659E6"/>
    <w:rsid w:val="00F65F4F"/>
    <w:rsid w:val="00F72509"/>
    <w:rsid w:val="00F803B5"/>
    <w:rsid w:val="00F90069"/>
    <w:rsid w:val="00F918BF"/>
    <w:rsid w:val="00F91C33"/>
    <w:rsid w:val="00F92910"/>
    <w:rsid w:val="00F9395B"/>
    <w:rsid w:val="00F955DA"/>
    <w:rsid w:val="00F96F38"/>
    <w:rsid w:val="00FA0E0E"/>
    <w:rsid w:val="00FA1ABC"/>
    <w:rsid w:val="00FA1DEA"/>
    <w:rsid w:val="00FA1E49"/>
    <w:rsid w:val="00FA34C1"/>
    <w:rsid w:val="00FA4F78"/>
    <w:rsid w:val="00FA545E"/>
    <w:rsid w:val="00FB1B84"/>
    <w:rsid w:val="00FB3C97"/>
    <w:rsid w:val="00FB6427"/>
    <w:rsid w:val="00FB680E"/>
    <w:rsid w:val="00FB68C0"/>
    <w:rsid w:val="00FC0AD4"/>
    <w:rsid w:val="00FC6130"/>
    <w:rsid w:val="00FD2A53"/>
    <w:rsid w:val="00FD497C"/>
    <w:rsid w:val="00FD6737"/>
    <w:rsid w:val="00FD7619"/>
    <w:rsid w:val="00FE0FAF"/>
    <w:rsid w:val="00FE2DEF"/>
    <w:rsid w:val="00FE355E"/>
    <w:rsid w:val="00FE3C40"/>
    <w:rsid w:val="00FE5E80"/>
    <w:rsid w:val="00FF54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8130"/>
    <o:shapelayout v:ext="edit">
      <o:idmap v:ext="edit" data="1"/>
    </o:shapelayout>
  </w:shapeDefaults>
  <w:decimalSymbol w:val=","/>
  <w:listSeparator w:val=";"/>
  <w14:docId w14:val="55D5C8EC"/>
  <w15:docId w15:val="{14B57FFC-F2C8-4B2C-9966-1C9FEBCAF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47BF7"/>
    <w:pPr>
      <w:spacing w:after="200" w:line="276" w:lineRule="auto"/>
    </w:pPr>
  </w:style>
  <w:style w:type="paragraph" w:styleId="1">
    <w:name w:val="heading 1"/>
    <w:basedOn w:val="a0"/>
    <w:link w:val="10"/>
    <w:uiPriority w:val="99"/>
    <w:qFormat/>
    <w:rsid w:val="00BE3424"/>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0"/>
    <w:link w:val="20"/>
    <w:uiPriority w:val="99"/>
    <w:qFormat/>
    <w:rsid w:val="00BE3424"/>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0"/>
    <w:link w:val="30"/>
    <w:uiPriority w:val="99"/>
    <w:qFormat/>
    <w:rsid w:val="00BE3424"/>
    <w:pPr>
      <w:spacing w:before="100" w:beforeAutospacing="1" w:after="100" w:afterAutospacing="1" w:line="240" w:lineRule="auto"/>
      <w:outlineLvl w:val="2"/>
    </w:pPr>
    <w:rPr>
      <w:rFonts w:ascii="Times New Roman" w:hAnsi="Times New Roman"/>
      <w:b/>
      <w:bCs/>
      <w:sz w:val="27"/>
      <w:szCs w:val="27"/>
    </w:rPr>
  </w:style>
  <w:style w:type="paragraph" w:styleId="6">
    <w:name w:val="heading 6"/>
    <w:basedOn w:val="a0"/>
    <w:next w:val="a0"/>
    <w:link w:val="60"/>
    <w:uiPriority w:val="99"/>
    <w:qFormat/>
    <w:rsid w:val="00BE3424"/>
    <w:pPr>
      <w:keepNext/>
      <w:keepLines/>
      <w:spacing w:before="200" w:after="0"/>
      <w:outlineLvl w:val="5"/>
    </w:pPr>
    <w:rPr>
      <w:rFonts w:ascii="Cambria" w:hAnsi="Cambria"/>
      <w:i/>
      <w:iCs/>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BE3424"/>
    <w:rPr>
      <w:rFonts w:ascii="Times New Roman" w:hAnsi="Times New Roman" w:cs="Times New Roman"/>
      <w:b/>
      <w:bCs/>
      <w:kern w:val="36"/>
      <w:sz w:val="48"/>
      <w:szCs w:val="48"/>
    </w:rPr>
  </w:style>
  <w:style w:type="character" w:customStyle="1" w:styleId="20">
    <w:name w:val="Заголовок 2 Знак"/>
    <w:basedOn w:val="a1"/>
    <w:link w:val="2"/>
    <w:uiPriority w:val="99"/>
    <w:locked/>
    <w:rsid w:val="00BE3424"/>
    <w:rPr>
      <w:rFonts w:ascii="Times New Roman" w:hAnsi="Times New Roman" w:cs="Times New Roman"/>
      <w:b/>
      <w:bCs/>
      <w:sz w:val="36"/>
      <w:szCs w:val="36"/>
    </w:rPr>
  </w:style>
  <w:style w:type="character" w:customStyle="1" w:styleId="30">
    <w:name w:val="Заголовок 3 Знак"/>
    <w:basedOn w:val="a1"/>
    <w:link w:val="3"/>
    <w:uiPriority w:val="99"/>
    <w:locked/>
    <w:rsid w:val="00BE3424"/>
    <w:rPr>
      <w:rFonts w:ascii="Times New Roman" w:hAnsi="Times New Roman" w:cs="Times New Roman"/>
      <w:b/>
      <w:bCs/>
      <w:sz w:val="27"/>
      <w:szCs w:val="27"/>
    </w:rPr>
  </w:style>
  <w:style w:type="character" w:customStyle="1" w:styleId="60">
    <w:name w:val="Заголовок 6 Знак"/>
    <w:basedOn w:val="a1"/>
    <w:link w:val="6"/>
    <w:uiPriority w:val="99"/>
    <w:semiHidden/>
    <w:locked/>
    <w:rsid w:val="00BE3424"/>
    <w:rPr>
      <w:rFonts w:ascii="Cambria" w:hAnsi="Cambria" w:cs="Times New Roman"/>
      <w:i/>
      <w:iCs/>
      <w:color w:val="243F60"/>
    </w:rPr>
  </w:style>
  <w:style w:type="character" w:styleId="a4">
    <w:name w:val="Hyperlink"/>
    <w:basedOn w:val="a1"/>
    <w:uiPriority w:val="99"/>
    <w:semiHidden/>
    <w:rsid w:val="00BE3424"/>
    <w:rPr>
      <w:rFonts w:cs="Times New Roman"/>
      <w:color w:val="0000FF"/>
      <w:u w:val="single"/>
    </w:rPr>
  </w:style>
  <w:style w:type="paragraph" w:styleId="z-">
    <w:name w:val="HTML Top of Form"/>
    <w:basedOn w:val="a0"/>
    <w:next w:val="a0"/>
    <w:link w:val="z-0"/>
    <w:hidden/>
    <w:uiPriority w:val="99"/>
    <w:semiHidden/>
    <w:rsid w:val="00BE3424"/>
    <w:pPr>
      <w:pBdr>
        <w:bottom w:val="single" w:sz="6" w:space="1" w:color="auto"/>
      </w:pBdr>
      <w:spacing w:after="0" w:line="240" w:lineRule="auto"/>
      <w:jc w:val="center"/>
    </w:pPr>
    <w:rPr>
      <w:rFonts w:ascii="Arial" w:hAnsi="Arial" w:cs="Arial"/>
      <w:vanish/>
      <w:sz w:val="16"/>
      <w:szCs w:val="16"/>
    </w:rPr>
  </w:style>
  <w:style w:type="character" w:customStyle="1" w:styleId="z-0">
    <w:name w:val="z-Начало формы Знак"/>
    <w:basedOn w:val="a1"/>
    <w:link w:val="z-"/>
    <w:uiPriority w:val="99"/>
    <w:semiHidden/>
    <w:locked/>
    <w:rsid w:val="00BE3424"/>
    <w:rPr>
      <w:rFonts w:ascii="Arial" w:hAnsi="Arial" w:cs="Arial"/>
      <w:vanish/>
      <w:sz w:val="16"/>
      <w:szCs w:val="16"/>
    </w:rPr>
  </w:style>
  <w:style w:type="paragraph" w:styleId="z-1">
    <w:name w:val="HTML Bottom of Form"/>
    <w:basedOn w:val="a0"/>
    <w:next w:val="a0"/>
    <w:link w:val="z-2"/>
    <w:hidden/>
    <w:uiPriority w:val="99"/>
    <w:semiHidden/>
    <w:rsid w:val="00BE3424"/>
    <w:pPr>
      <w:pBdr>
        <w:top w:val="single" w:sz="6" w:space="1" w:color="auto"/>
      </w:pBdr>
      <w:spacing w:after="0" w:line="240" w:lineRule="auto"/>
      <w:jc w:val="center"/>
    </w:pPr>
    <w:rPr>
      <w:rFonts w:ascii="Arial" w:hAnsi="Arial" w:cs="Arial"/>
      <w:vanish/>
      <w:sz w:val="16"/>
      <w:szCs w:val="16"/>
    </w:rPr>
  </w:style>
  <w:style w:type="character" w:customStyle="1" w:styleId="z-2">
    <w:name w:val="z-Конец формы Знак"/>
    <w:basedOn w:val="a1"/>
    <w:link w:val="z-1"/>
    <w:uiPriority w:val="99"/>
    <w:semiHidden/>
    <w:locked/>
    <w:rsid w:val="00BE3424"/>
    <w:rPr>
      <w:rFonts w:ascii="Arial" w:hAnsi="Arial" w:cs="Arial"/>
      <w:vanish/>
      <w:sz w:val="16"/>
      <w:szCs w:val="16"/>
    </w:rPr>
  </w:style>
  <w:style w:type="character" w:customStyle="1" w:styleId="headernametx">
    <w:name w:val="header_name_tx"/>
    <w:basedOn w:val="a1"/>
    <w:uiPriority w:val="99"/>
    <w:rsid w:val="00BE3424"/>
    <w:rPr>
      <w:rFonts w:cs="Times New Roman"/>
    </w:rPr>
  </w:style>
  <w:style w:type="character" w:customStyle="1" w:styleId="info-title">
    <w:name w:val="info-title"/>
    <w:basedOn w:val="a1"/>
    <w:uiPriority w:val="99"/>
    <w:rsid w:val="00BE3424"/>
    <w:rPr>
      <w:rFonts w:cs="Times New Roman"/>
    </w:rPr>
  </w:style>
  <w:style w:type="paragraph" w:customStyle="1" w:styleId="formattext">
    <w:name w:val="formattext"/>
    <w:basedOn w:val="a0"/>
    <w:rsid w:val="00BE3424"/>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0"/>
    <w:uiPriority w:val="99"/>
    <w:rsid w:val="00BE3424"/>
    <w:pPr>
      <w:spacing w:before="100" w:beforeAutospacing="1" w:after="100" w:afterAutospacing="1" w:line="240" w:lineRule="auto"/>
    </w:pPr>
    <w:rPr>
      <w:rFonts w:ascii="Times New Roman" w:hAnsi="Times New Roman"/>
      <w:sz w:val="24"/>
      <w:szCs w:val="24"/>
    </w:rPr>
  </w:style>
  <w:style w:type="paragraph" w:customStyle="1" w:styleId="unformattext">
    <w:name w:val="unformattext"/>
    <w:basedOn w:val="a0"/>
    <w:uiPriority w:val="99"/>
    <w:rsid w:val="00BE3424"/>
    <w:pPr>
      <w:spacing w:before="100" w:beforeAutospacing="1" w:after="100" w:afterAutospacing="1" w:line="240" w:lineRule="auto"/>
    </w:pPr>
    <w:rPr>
      <w:rFonts w:ascii="Times New Roman" w:hAnsi="Times New Roman"/>
      <w:sz w:val="24"/>
      <w:szCs w:val="24"/>
    </w:rPr>
  </w:style>
  <w:style w:type="paragraph" w:styleId="a5">
    <w:name w:val="Balloon Text"/>
    <w:basedOn w:val="a0"/>
    <w:link w:val="a6"/>
    <w:uiPriority w:val="99"/>
    <w:semiHidden/>
    <w:rsid w:val="00BE3424"/>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locked/>
    <w:rsid w:val="00BE3424"/>
    <w:rPr>
      <w:rFonts w:ascii="Tahoma" w:hAnsi="Tahoma" w:cs="Tahoma"/>
      <w:sz w:val="16"/>
      <w:szCs w:val="16"/>
    </w:rPr>
  </w:style>
  <w:style w:type="paragraph" w:styleId="a7">
    <w:name w:val="footnote text"/>
    <w:basedOn w:val="a0"/>
    <w:link w:val="a8"/>
    <w:uiPriority w:val="99"/>
    <w:semiHidden/>
    <w:rsid w:val="00BE3424"/>
    <w:pPr>
      <w:spacing w:after="0" w:line="240" w:lineRule="auto"/>
    </w:pPr>
    <w:rPr>
      <w:rFonts w:ascii="Times New Roman" w:hAnsi="Times New Roman"/>
      <w:sz w:val="20"/>
      <w:szCs w:val="20"/>
    </w:rPr>
  </w:style>
  <w:style w:type="character" w:customStyle="1" w:styleId="a8">
    <w:name w:val="Текст сноски Знак"/>
    <w:basedOn w:val="a1"/>
    <w:link w:val="a7"/>
    <w:uiPriority w:val="99"/>
    <w:semiHidden/>
    <w:locked/>
    <w:rsid w:val="00BE3424"/>
    <w:rPr>
      <w:rFonts w:ascii="Times New Roman" w:hAnsi="Times New Roman" w:cs="Times New Roman"/>
      <w:sz w:val="20"/>
      <w:szCs w:val="20"/>
    </w:rPr>
  </w:style>
  <w:style w:type="paragraph" w:styleId="a9">
    <w:name w:val="header"/>
    <w:basedOn w:val="a0"/>
    <w:link w:val="aa"/>
    <w:uiPriority w:val="99"/>
    <w:rsid w:val="00BE3424"/>
    <w:pPr>
      <w:tabs>
        <w:tab w:val="center" w:pos="4677"/>
        <w:tab w:val="right" w:pos="9355"/>
      </w:tabs>
      <w:spacing w:after="0" w:line="240" w:lineRule="auto"/>
    </w:pPr>
    <w:rPr>
      <w:rFonts w:ascii="Times New Roman" w:hAnsi="Times New Roman"/>
      <w:sz w:val="28"/>
      <w:szCs w:val="20"/>
    </w:rPr>
  </w:style>
  <w:style w:type="character" w:customStyle="1" w:styleId="aa">
    <w:name w:val="Верхний колонтитул Знак"/>
    <w:basedOn w:val="a1"/>
    <w:link w:val="a9"/>
    <w:uiPriority w:val="99"/>
    <w:locked/>
    <w:rsid w:val="00BE3424"/>
    <w:rPr>
      <w:rFonts w:ascii="Times New Roman" w:hAnsi="Times New Roman" w:cs="Times New Roman"/>
      <w:sz w:val="20"/>
      <w:szCs w:val="20"/>
    </w:rPr>
  </w:style>
  <w:style w:type="paragraph" w:styleId="ab">
    <w:name w:val="footer"/>
    <w:basedOn w:val="a0"/>
    <w:link w:val="ac"/>
    <w:uiPriority w:val="99"/>
    <w:rsid w:val="00BE3424"/>
    <w:pPr>
      <w:tabs>
        <w:tab w:val="center" w:pos="4677"/>
        <w:tab w:val="right" w:pos="9355"/>
      </w:tabs>
      <w:spacing w:after="0" w:line="240" w:lineRule="auto"/>
    </w:pPr>
    <w:rPr>
      <w:rFonts w:ascii="Times New Roman" w:hAnsi="Times New Roman"/>
      <w:sz w:val="28"/>
      <w:szCs w:val="20"/>
    </w:rPr>
  </w:style>
  <w:style w:type="character" w:customStyle="1" w:styleId="ac">
    <w:name w:val="Нижний колонтитул Знак"/>
    <w:basedOn w:val="a1"/>
    <w:link w:val="ab"/>
    <w:uiPriority w:val="99"/>
    <w:locked/>
    <w:rsid w:val="00BE3424"/>
    <w:rPr>
      <w:rFonts w:ascii="Times New Roman" w:hAnsi="Times New Roman" w:cs="Times New Roman"/>
      <w:sz w:val="20"/>
      <w:szCs w:val="20"/>
    </w:rPr>
  </w:style>
  <w:style w:type="paragraph" w:customStyle="1" w:styleId="11">
    <w:name w:val="Обычный1"/>
    <w:uiPriority w:val="99"/>
    <w:rsid w:val="00BE3424"/>
    <w:pPr>
      <w:spacing w:line="480" w:lineRule="auto"/>
      <w:ind w:firstLine="720"/>
    </w:pPr>
    <w:rPr>
      <w:rFonts w:ascii="Arial" w:hAnsi="Arial"/>
      <w:sz w:val="24"/>
      <w:szCs w:val="20"/>
    </w:rPr>
  </w:style>
  <w:style w:type="paragraph" w:customStyle="1" w:styleId="a">
    <w:name w:val="ГОСТ_Предисловие_Пункт"/>
    <w:aliases w:val="ПС_ПКТ"/>
    <w:basedOn w:val="a0"/>
    <w:uiPriority w:val="99"/>
    <w:rsid w:val="00BE3424"/>
    <w:pPr>
      <w:numPr>
        <w:numId w:val="3"/>
      </w:numPr>
      <w:spacing w:before="100" w:after="0" w:line="240" w:lineRule="auto"/>
      <w:jc w:val="both"/>
    </w:pPr>
    <w:rPr>
      <w:rFonts w:ascii="Arial" w:hAnsi="Arial" w:cs="Arial"/>
      <w:sz w:val="20"/>
      <w:szCs w:val="20"/>
      <w:lang w:eastAsia="en-US"/>
    </w:rPr>
  </w:style>
  <w:style w:type="paragraph" w:customStyle="1" w:styleId="ad">
    <w:name w:val="ГОСТ_Таблица_Голова"/>
    <w:aliases w:val="ТБЛ_Г"/>
    <w:uiPriority w:val="99"/>
    <w:rsid w:val="00BE3424"/>
    <w:pPr>
      <w:keepNext/>
      <w:spacing w:before="40" w:after="40"/>
      <w:ind w:left="57" w:right="57"/>
      <w:jc w:val="center"/>
    </w:pPr>
    <w:rPr>
      <w:rFonts w:ascii="Arial" w:hAnsi="Arial" w:cs="Arial"/>
      <w:sz w:val="18"/>
      <w:szCs w:val="20"/>
      <w:lang w:eastAsia="en-US"/>
    </w:rPr>
  </w:style>
  <w:style w:type="paragraph" w:customStyle="1" w:styleId="topleveltext">
    <w:name w:val="topleveltext"/>
    <w:basedOn w:val="a0"/>
    <w:uiPriority w:val="99"/>
    <w:rsid w:val="00BE3424"/>
    <w:pPr>
      <w:spacing w:before="100" w:beforeAutospacing="1" w:after="100" w:afterAutospacing="1" w:line="240" w:lineRule="auto"/>
    </w:pPr>
    <w:rPr>
      <w:rFonts w:ascii="Times New Roman" w:hAnsi="Times New Roman"/>
      <w:sz w:val="24"/>
      <w:szCs w:val="24"/>
    </w:rPr>
  </w:style>
  <w:style w:type="character" w:styleId="ae">
    <w:name w:val="footnote reference"/>
    <w:basedOn w:val="a1"/>
    <w:uiPriority w:val="99"/>
    <w:semiHidden/>
    <w:rsid w:val="000E1C28"/>
    <w:rPr>
      <w:rFonts w:cs="Times New Roman"/>
      <w:vertAlign w:val="superscript"/>
    </w:rPr>
  </w:style>
  <w:style w:type="character" w:styleId="af">
    <w:name w:val="annotation reference"/>
    <w:basedOn w:val="a1"/>
    <w:uiPriority w:val="99"/>
    <w:semiHidden/>
    <w:rsid w:val="00694823"/>
    <w:rPr>
      <w:rFonts w:cs="Times New Roman"/>
      <w:sz w:val="16"/>
      <w:szCs w:val="16"/>
    </w:rPr>
  </w:style>
  <w:style w:type="paragraph" w:styleId="af0">
    <w:name w:val="annotation text"/>
    <w:basedOn w:val="a0"/>
    <w:link w:val="af1"/>
    <w:uiPriority w:val="99"/>
    <w:semiHidden/>
    <w:rsid w:val="00694823"/>
    <w:rPr>
      <w:sz w:val="20"/>
      <w:szCs w:val="20"/>
    </w:rPr>
  </w:style>
  <w:style w:type="character" w:customStyle="1" w:styleId="af1">
    <w:name w:val="Текст примечания Знак"/>
    <w:basedOn w:val="a1"/>
    <w:link w:val="af0"/>
    <w:uiPriority w:val="99"/>
    <w:semiHidden/>
    <w:locked/>
    <w:rsid w:val="00694823"/>
    <w:rPr>
      <w:rFonts w:cs="Times New Roman"/>
    </w:rPr>
  </w:style>
  <w:style w:type="paragraph" w:styleId="af2">
    <w:name w:val="annotation subject"/>
    <w:basedOn w:val="af0"/>
    <w:next w:val="af0"/>
    <w:link w:val="af3"/>
    <w:uiPriority w:val="99"/>
    <w:semiHidden/>
    <w:rsid w:val="00694823"/>
    <w:rPr>
      <w:b/>
      <w:bCs/>
    </w:rPr>
  </w:style>
  <w:style w:type="character" w:customStyle="1" w:styleId="af3">
    <w:name w:val="Тема примечания Знак"/>
    <w:basedOn w:val="af1"/>
    <w:link w:val="af2"/>
    <w:uiPriority w:val="99"/>
    <w:semiHidden/>
    <w:locked/>
    <w:rsid w:val="00694823"/>
    <w:rPr>
      <w:rFonts w:cs="Times New Roman"/>
      <w:b/>
      <w:bCs/>
    </w:rPr>
  </w:style>
  <w:style w:type="table" w:styleId="af4">
    <w:name w:val="Table Grid"/>
    <w:basedOn w:val="a2"/>
    <w:uiPriority w:val="99"/>
    <w:rsid w:val="005B1A6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endnote text"/>
    <w:basedOn w:val="a0"/>
    <w:link w:val="af6"/>
    <w:uiPriority w:val="99"/>
    <w:semiHidden/>
    <w:rsid w:val="00D947C5"/>
    <w:pPr>
      <w:spacing w:after="0" w:line="240" w:lineRule="auto"/>
    </w:pPr>
    <w:rPr>
      <w:sz w:val="20"/>
      <w:szCs w:val="20"/>
    </w:rPr>
  </w:style>
  <w:style w:type="character" w:customStyle="1" w:styleId="af6">
    <w:name w:val="Текст концевой сноски Знак"/>
    <w:basedOn w:val="a1"/>
    <w:link w:val="af5"/>
    <w:uiPriority w:val="99"/>
    <w:semiHidden/>
    <w:locked/>
    <w:rsid w:val="00D947C5"/>
    <w:rPr>
      <w:rFonts w:cs="Times New Roman"/>
    </w:rPr>
  </w:style>
  <w:style w:type="character" w:styleId="af7">
    <w:name w:val="endnote reference"/>
    <w:basedOn w:val="a1"/>
    <w:uiPriority w:val="99"/>
    <w:semiHidden/>
    <w:rsid w:val="00D947C5"/>
    <w:rPr>
      <w:rFonts w:cs="Times New Roman"/>
      <w:vertAlign w:val="superscript"/>
    </w:rPr>
  </w:style>
  <w:style w:type="paragraph" w:styleId="af8">
    <w:name w:val="Normal (Web)"/>
    <w:basedOn w:val="a0"/>
    <w:uiPriority w:val="99"/>
    <w:rsid w:val="002C4FE8"/>
    <w:pPr>
      <w:spacing w:before="100" w:beforeAutospacing="1" w:after="100" w:afterAutospacing="1" w:line="240" w:lineRule="auto"/>
    </w:pPr>
    <w:rPr>
      <w:rFonts w:ascii="Times New Roman" w:hAnsi="Times New Roman"/>
      <w:sz w:val="24"/>
      <w:szCs w:val="24"/>
    </w:rPr>
  </w:style>
  <w:style w:type="paragraph" w:styleId="af9">
    <w:name w:val="Revision"/>
    <w:hidden/>
    <w:uiPriority w:val="99"/>
    <w:semiHidden/>
    <w:rsid w:val="00016AB2"/>
  </w:style>
  <w:style w:type="character" w:customStyle="1" w:styleId="afa">
    <w:name w:val="Основной текст_"/>
    <w:link w:val="21"/>
    <w:uiPriority w:val="99"/>
    <w:locked/>
    <w:rsid w:val="00C26D91"/>
    <w:rPr>
      <w:sz w:val="26"/>
      <w:shd w:val="clear" w:color="auto" w:fill="FFFFFF"/>
    </w:rPr>
  </w:style>
  <w:style w:type="paragraph" w:customStyle="1" w:styleId="21">
    <w:name w:val="Основной текст2"/>
    <w:basedOn w:val="a0"/>
    <w:link w:val="afa"/>
    <w:uiPriority w:val="99"/>
    <w:rsid w:val="00C26D91"/>
    <w:pPr>
      <w:widowControl w:val="0"/>
      <w:shd w:val="clear" w:color="auto" w:fill="FFFFFF"/>
      <w:spacing w:after="660" w:line="240" w:lineRule="atLeast"/>
    </w:pPr>
    <w:rPr>
      <w:sz w:val="26"/>
      <w:szCs w:val="20"/>
    </w:rPr>
  </w:style>
  <w:style w:type="paragraph" w:styleId="afb">
    <w:name w:val="List Paragraph"/>
    <w:basedOn w:val="a0"/>
    <w:uiPriority w:val="34"/>
    <w:qFormat/>
    <w:rsid w:val="009B226F"/>
    <w:pPr>
      <w:ind w:left="720"/>
      <w:contextualSpacing/>
    </w:pPr>
  </w:style>
  <w:style w:type="character" w:customStyle="1" w:styleId="searchtext">
    <w:name w:val="searchtext"/>
    <w:basedOn w:val="a1"/>
    <w:rsid w:val="00C909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07891">
      <w:bodyDiv w:val="1"/>
      <w:marLeft w:val="0"/>
      <w:marRight w:val="0"/>
      <w:marTop w:val="0"/>
      <w:marBottom w:val="0"/>
      <w:divBdr>
        <w:top w:val="none" w:sz="0" w:space="0" w:color="auto"/>
        <w:left w:val="none" w:sz="0" w:space="0" w:color="auto"/>
        <w:bottom w:val="none" w:sz="0" w:space="0" w:color="auto"/>
        <w:right w:val="none" w:sz="0" w:space="0" w:color="auto"/>
      </w:divBdr>
    </w:div>
    <w:div w:id="533005729">
      <w:bodyDiv w:val="1"/>
      <w:marLeft w:val="0"/>
      <w:marRight w:val="0"/>
      <w:marTop w:val="0"/>
      <w:marBottom w:val="0"/>
      <w:divBdr>
        <w:top w:val="none" w:sz="0" w:space="0" w:color="auto"/>
        <w:left w:val="none" w:sz="0" w:space="0" w:color="auto"/>
        <w:bottom w:val="none" w:sz="0" w:space="0" w:color="auto"/>
        <w:right w:val="none" w:sz="0" w:space="0" w:color="auto"/>
      </w:divBdr>
    </w:div>
    <w:div w:id="1073427056">
      <w:bodyDiv w:val="1"/>
      <w:marLeft w:val="0"/>
      <w:marRight w:val="0"/>
      <w:marTop w:val="0"/>
      <w:marBottom w:val="0"/>
      <w:divBdr>
        <w:top w:val="none" w:sz="0" w:space="0" w:color="auto"/>
        <w:left w:val="none" w:sz="0" w:space="0" w:color="auto"/>
        <w:bottom w:val="none" w:sz="0" w:space="0" w:color="auto"/>
        <w:right w:val="none" w:sz="0" w:space="0" w:color="auto"/>
      </w:divBdr>
    </w:div>
    <w:div w:id="1272937547">
      <w:bodyDiv w:val="1"/>
      <w:marLeft w:val="0"/>
      <w:marRight w:val="0"/>
      <w:marTop w:val="0"/>
      <w:marBottom w:val="0"/>
      <w:divBdr>
        <w:top w:val="none" w:sz="0" w:space="0" w:color="auto"/>
        <w:left w:val="none" w:sz="0" w:space="0" w:color="auto"/>
        <w:bottom w:val="none" w:sz="0" w:space="0" w:color="auto"/>
        <w:right w:val="none" w:sz="0" w:space="0" w:color="auto"/>
      </w:divBdr>
    </w:div>
    <w:div w:id="1354041444">
      <w:marLeft w:val="0"/>
      <w:marRight w:val="0"/>
      <w:marTop w:val="0"/>
      <w:marBottom w:val="0"/>
      <w:divBdr>
        <w:top w:val="none" w:sz="0" w:space="0" w:color="auto"/>
        <w:left w:val="none" w:sz="0" w:space="0" w:color="auto"/>
        <w:bottom w:val="none" w:sz="0" w:space="0" w:color="auto"/>
        <w:right w:val="none" w:sz="0" w:space="0" w:color="auto"/>
      </w:divBdr>
    </w:div>
    <w:div w:id="1354041446">
      <w:marLeft w:val="0"/>
      <w:marRight w:val="0"/>
      <w:marTop w:val="0"/>
      <w:marBottom w:val="0"/>
      <w:divBdr>
        <w:top w:val="none" w:sz="0" w:space="0" w:color="auto"/>
        <w:left w:val="none" w:sz="0" w:space="0" w:color="auto"/>
        <w:bottom w:val="none" w:sz="0" w:space="0" w:color="auto"/>
        <w:right w:val="none" w:sz="0" w:space="0" w:color="auto"/>
      </w:divBdr>
      <w:divsChild>
        <w:div w:id="1354041538">
          <w:marLeft w:val="0"/>
          <w:marRight w:val="0"/>
          <w:marTop w:val="0"/>
          <w:marBottom w:val="0"/>
          <w:divBdr>
            <w:top w:val="inset" w:sz="2" w:space="0" w:color="auto"/>
            <w:left w:val="inset" w:sz="2" w:space="1" w:color="auto"/>
            <w:bottom w:val="inset" w:sz="2" w:space="0" w:color="auto"/>
            <w:right w:val="inset" w:sz="2" w:space="1" w:color="auto"/>
          </w:divBdr>
        </w:div>
      </w:divsChild>
    </w:div>
    <w:div w:id="1354041447">
      <w:marLeft w:val="0"/>
      <w:marRight w:val="0"/>
      <w:marTop w:val="0"/>
      <w:marBottom w:val="0"/>
      <w:divBdr>
        <w:top w:val="none" w:sz="0" w:space="0" w:color="auto"/>
        <w:left w:val="none" w:sz="0" w:space="0" w:color="auto"/>
        <w:bottom w:val="none" w:sz="0" w:space="0" w:color="auto"/>
        <w:right w:val="none" w:sz="0" w:space="0" w:color="auto"/>
      </w:divBdr>
    </w:div>
    <w:div w:id="1354041449">
      <w:marLeft w:val="0"/>
      <w:marRight w:val="0"/>
      <w:marTop w:val="0"/>
      <w:marBottom w:val="0"/>
      <w:divBdr>
        <w:top w:val="none" w:sz="0" w:space="0" w:color="auto"/>
        <w:left w:val="none" w:sz="0" w:space="0" w:color="auto"/>
        <w:bottom w:val="none" w:sz="0" w:space="0" w:color="auto"/>
        <w:right w:val="none" w:sz="0" w:space="0" w:color="auto"/>
      </w:divBdr>
    </w:div>
    <w:div w:id="1354041450">
      <w:marLeft w:val="0"/>
      <w:marRight w:val="0"/>
      <w:marTop w:val="0"/>
      <w:marBottom w:val="0"/>
      <w:divBdr>
        <w:top w:val="none" w:sz="0" w:space="0" w:color="auto"/>
        <w:left w:val="none" w:sz="0" w:space="0" w:color="auto"/>
        <w:bottom w:val="none" w:sz="0" w:space="0" w:color="auto"/>
        <w:right w:val="none" w:sz="0" w:space="0" w:color="auto"/>
      </w:divBdr>
    </w:div>
    <w:div w:id="1354041451">
      <w:marLeft w:val="0"/>
      <w:marRight w:val="0"/>
      <w:marTop w:val="0"/>
      <w:marBottom w:val="0"/>
      <w:divBdr>
        <w:top w:val="none" w:sz="0" w:space="0" w:color="auto"/>
        <w:left w:val="none" w:sz="0" w:space="0" w:color="auto"/>
        <w:bottom w:val="none" w:sz="0" w:space="0" w:color="auto"/>
        <w:right w:val="none" w:sz="0" w:space="0" w:color="auto"/>
      </w:divBdr>
    </w:div>
    <w:div w:id="1354041453">
      <w:marLeft w:val="0"/>
      <w:marRight w:val="0"/>
      <w:marTop w:val="0"/>
      <w:marBottom w:val="0"/>
      <w:divBdr>
        <w:top w:val="none" w:sz="0" w:space="0" w:color="auto"/>
        <w:left w:val="none" w:sz="0" w:space="0" w:color="auto"/>
        <w:bottom w:val="none" w:sz="0" w:space="0" w:color="auto"/>
        <w:right w:val="none" w:sz="0" w:space="0" w:color="auto"/>
      </w:divBdr>
    </w:div>
    <w:div w:id="1354041454">
      <w:marLeft w:val="0"/>
      <w:marRight w:val="0"/>
      <w:marTop w:val="0"/>
      <w:marBottom w:val="0"/>
      <w:divBdr>
        <w:top w:val="none" w:sz="0" w:space="0" w:color="auto"/>
        <w:left w:val="none" w:sz="0" w:space="0" w:color="auto"/>
        <w:bottom w:val="none" w:sz="0" w:space="0" w:color="auto"/>
        <w:right w:val="none" w:sz="0" w:space="0" w:color="auto"/>
      </w:divBdr>
    </w:div>
    <w:div w:id="1354041455">
      <w:marLeft w:val="0"/>
      <w:marRight w:val="0"/>
      <w:marTop w:val="0"/>
      <w:marBottom w:val="0"/>
      <w:divBdr>
        <w:top w:val="none" w:sz="0" w:space="0" w:color="auto"/>
        <w:left w:val="none" w:sz="0" w:space="0" w:color="auto"/>
        <w:bottom w:val="none" w:sz="0" w:space="0" w:color="auto"/>
        <w:right w:val="none" w:sz="0" w:space="0" w:color="auto"/>
      </w:divBdr>
    </w:div>
    <w:div w:id="1354041459">
      <w:marLeft w:val="0"/>
      <w:marRight w:val="0"/>
      <w:marTop w:val="0"/>
      <w:marBottom w:val="0"/>
      <w:divBdr>
        <w:top w:val="none" w:sz="0" w:space="0" w:color="auto"/>
        <w:left w:val="none" w:sz="0" w:space="0" w:color="auto"/>
        <w:bottom w:val="none" w:sz="0" w:space="0" w:color="auto"/>
        <w:right w:val="none" w:sz="0" w:space="0" w:color="auto"/>
      </w:divBdr>
    </w:div>
    <w:div w:id="1354041460">
      <w:marLeft w:val="0"/>
      <w:marRight w:val="0"/>
      <w:marTop w:val="0"/>
      <w:marBottom w:val="0"/>
      <w:divBdr>
        <w:top w:val="none" w:sz="0" w:space="0" w:color="auto"/>
        <w:left w:val="none" w:sz="0" w:space="0" w:color="auto"/>
        <w:bottom w:val="none" w:sz="0" w:space="0" w:color="auto"/>
        <w:right w:val="none" w:sz="0" w:space="0" w:color="auto"/>
      </w:divBdr>
    </w:div>
    <w:div w:id="1354041464">
      <w:marLeft w:val="0"/>
      <w:marRight w:val="0"/>
      <w:marTop w:val="0"/>
      <w:marBottom w:val="0"/>
      <w:divBdr>
        <w:top w:val="none" w:sz="0" w:space="0" w:color="auto"/>
        <w:left w:val="none" w:sz="0" w:space="0" w:color="auto"/>
        <w:bottom w:val="none" w:sz="0" w:space="0" w:color="auto"/>
        <w:right w:val="none" w:sz="0" w:space="0" w:color="auto"/>
      </w:divBdr>
    </w:div>
    <w:div w:id="1354041465">
      <w:marLeft w:val="0"/>
      <w:marRight w:val="0"/>
      <w:marTop w:val="0"/>
      <w:marBottom w:val="0"/>
      <w:divBdr>
        <w:top w:val="none" w:sz="0" w:space="0" w:color="auto"/>
        <w:left w:val="none" w:sz="0" w:space="0" w:color="auto"/>
        <w:bottom w:val="none" w:sz="0" w:space="0" w:color="auto"/>
        <w:right w:val="none" w:sz="0" w:space="0" w:color="auto"/>
      </w:divBdr>
    </w:div>
    <w:div w:id="1354041467">
      <w:marLeft w:val="0"/>
      <w:marRight w:val="0"/>
      <w:marTop w:val="0"/>
      <w:marBottom w:val="0"/>
      <w:divBdr>
        <w:top w:val="none" w:sz="0" w:space="0" w:color="auto"/>
        <w:left w:val="none" w:sz="0" w:space="0" w:color="auto"/>
        <w:bottom w:val="none" w:sz="0" w:space="0" w:color="auto"/>
        <w:right w:val="none" w:sz="0" w:space="0" w:color="auto"/>
      </w:divBdr>
    </w:div>
    <w:div w:id="1354041472">
      <w:marLeft w:val="0"/>
      <w:marRight w:val="0"/>
      <w:marTop w:val="0"/>
      <w:marBottom w:val="0"/>
      <w:divBdr>
        <w:top w:val="none" w:sz="0" w:space="0" w:color="auto"/>
        <w:left w:val="none" w:sz="0" w:space="0" w:color="auto"/>
        <w:bottom w:val="none" w:sz="0" w:space="0" w:color="auto"/>
        <w:right w:val="none" w:sz="0" w:space="0" w:color="auto"/>
      </w:divBdr>
      <w:divsChild>
        <w:div w:id="1354041510">
          <w:marLeft w:val="0"/>
          <w:marRight w:val="0"/>
          <w:marTop w:val="0"/>
          <w:marBottom w:val="451"/>
          <w:divBdr>
            <w:top w:val="none" w:sz="0" w:space="0" w:color="auto"/>
            <w:left w:val="none" w:sz="0" w:space="0" w:color="auto"/>
            <w:bottom w:val="none" w:sz="0" w:space="0" w:color="auto"/>
            <w:right w:val="none" w:sz="0" w:space="0" w:color="auto"/>
          </w:divBdr>
          <w:divsChild>
            <w:div w:id="1354041466">
              <w:marLeft w:val="0"/>
              <w:marRight w:val="0"/>
              <w:marTop w:val="0"/>
              <w:marBottom w:val="294"/>
              <w:divBdr>
                <w:top w:val="none" w:sz="0" w:space="0" w:color="auto"/>
                <w:left w:val="none" w:sz="0" w:space="0" w:color="auto"/>
                <w:bottom w:val="none" w:sz="0" w:space="0" w:color="auto"/>
                <w:right w:val="none" w:sz="0" w:space="0" w:color="auto"/>
              </w:divBdr>
              <w:divsChild>
                <w:div w:id="1354041515">
                  <w:marLeft w:val="0"/>
                  <w:marRight w:val="0"/>
                  <w:marTop w:val="0"/>
                  <w:marBottom w:val="0"/>
                  <w:divBdr>
                    <w:top w:val="none" w:sz="0" w:space="0" w:color="auto"/>
                    <w:left w:val="none" w:sz="0" w:space="0" w:color="auto"/>
                    <w:bottom w:val="none" w:sz="0" w:space="0" w:color="auto"/>
                    <w:right w:val="none" w:sz="0" w:space="0" w:color="auto"/>
                  </w:divBdr>
                </w:div>
                <w:div w:id="1354041528">
                  <w:marLeft w:val="0"/>
                  <w:marRight w:val="0"/>
                  <w:marTop w:val="627"/>
                  <w:marBottom w:val="294"/>
                  <w:divBdr>
                    <w:top w:val="single" w:sz="4" w:space="5" w:color="CDCDCD"/>
                    <w:left w:val="single" w:sz="4" w:space="0" w:color="CDCDCD"/>
                    <w:bottom w:val="single" w:sz="4" w:space="20" w:color="CDCDCD"/>
                    <w:right w:val="single" w:sz="4" w:space="0" w:color="CDCDCD"/>
                  </w:divBdr>
                  <w:divsChild>
                    <w:div w:id="1354041548">
                      <w:marLeft w:val="0"/>
                      <w:marRight w:val="0"/>
                      <w:marTop w:val="0"/>
                      <w:marBottom w:val="686"/>
                      <w:divBdr>
                        <w:top w:val="none" w:sz="0" w:space="0" w:color="auto"/>
                        <w:left w:val="none" w:sz="0" w:space="0" w:color="auto"/>
                        <w:bottom w:val="none" w:sz="0" w:space="0" w:color="auto"/>
                        <w:right w:val="none" w:sz="0" w:space="0" w:color="auto"/>
                      </w:divBdr>
                      <w:divsChild>
                        <w:div w:id="1354041445">
                          <w:marLeft w:val="0"/>
                          <w:marRight w:val="0"/>
                          <w:marTop w:val="0"/>
                          <w:marBottom w:val="0"/>
                          <w:divBdr>
                            <w:top w:val="none" w:sz="0" w:space="0" w:color="auto"/>
                            <w:left w:val="none" w:sz="0" w:space="0" w:color="auto"/>
                            <w:bottom w:val="none" w:sz="0" w:space="0" w:color="auto"/>
                            <w:right w:val="none" w:sz="0" w:space="0" w:color="auto"/>
                          </w:divBdr>
                        </w:div>
                        <w:div w:id="1354041493">
                          <w:marLeft w:val="0"/>
                          <w:marRight w:val="0"/>
                          <w:marTop w:val="0"/>
                          <w:marBottom w:val="0"/>
                          <w:divBdr>
                            <w:top w:val="none" w:sz="0" w:space="0" w:color="auto"/>
                            <w:left w:val="none" w:sz="0" w:space="0" w:color="auto"/>
                            <w:bottom w:val="none" w:sz="0" w:space="0" w:color="auto"/>
                            <w:right w:val="none" w:sz="0" w:space="0" w:color="auto"/>
                          </w:divBdr>
                          <w:divsChild>
                            <w:div w:id="1354041495">
                              <w:marLeft w:val="0"/>
                              <w:marRight w:val="0"/>
                              <w:marTop w:val="0"/>
                              <w:marBottom w:val="0"/>
                              <w:divBdr>
                                <w:top w:val="none" w:sz="0" w:space="0" w:color="auto"/>
                                <w:left w:val="none" w:sz="0" w:space="0" w:color="auto"/>
                                <w:bottom w:val="none" w:sz="0" w:space="0" w:color="auto"/>
                                <w:right w:val="none" w:sz="0" w:space="0" w:color="auto"/>
                              </w:divBdr>
                              <w:divsChild>
                                <w:div w:id="1354041509">
                                  <w:marLeft w:val="0"/>
                                  <w:marRight w:val="0"/>
                                  <w:marTop w:val="0"/>
                                  <w:marBottom w:val="0"/>
                                  <w:divBdr>
                                    <w:top w:val="none" w:sz="0" w:space="0" w:color="auto"/>
                                    <w:left w:val="none" w:sz="0" w:space="0" w:color="auto"/>
                                    <w:bottom w:val="none" w:sz="0" w:space="0" w:color="auto"/>
                                    <w:right w:val="none" w:sz="0" w:space="0" w:color="auto"/>
                                  </w:divBdr>
                                  <w:divsChild>
                                    <w:div w:id="1354041537">
                                      <w:marLeft w:val="0"/>
                                      <w:marRight w:val="0"/>
                                      <w:marTop w:val="0"/>
                                      <w:marBottom w:val="0"/>
                                      <w:divBdr>
                                        <w:top w:val="none" w:sz="0" w:space="0" w:color="auto"/>
                                        <w:left w:val="none" w:sz="0" w:space="0" w:color="auto"/>
                                        <w:bottom w:val="none" w:sz="0" w:space="0" w:color="auto"/>
                                        <w:right w:val="none" w:sz="0" w:space="0" w:color="auto"/>
                                      </w:divBdr>
                                      <w:divsChild>
                                        <w:div w:id="1354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4041534">
          <w:marLeft w:val="0"/>
          <w:marRight w:val="0"/>
          <w:marTop w:val="98"/>
          <w:marBottom w:val="137"/>
          <w:divBdr>
            <w:top w:val="none" w:sz="0" w:space="0" w:color="auto"/>
            <w:left w:val="none" w:sz="0" w:space="0" w:color="auto"/>
            <w:bottom w:val="none" w:sz="0" w:space="0" w:color="auto"/>
            <w:right w:val="none" w:sz="0" w:space="0" w:color="auto"/>
          </w:divBdr>
          <w:divsChild>
            <w:div w:id="1354041481">
              <w:marLeft w:val="10"/>
              <w:marRight w:val="10"/>
              <w:marTop w:val="0"/>
              <w:marBottom w:val="0"/>
              <w:divBdr>
                <w:top w:val="none" w:sz="0" w:space="0" w:color="auto"/>
                <w:left w:val="none" w:sz="0" w:space="0" w:color="auto"/>
                <w:bottom w:val="none" w:sz="0" w:space="0" w:color="auto"/>
                <w:right w:val="none" w:sz="0" w:space="0" w:color="auto"/>
              </w:divBdr>
            </w:div>
            <w:div w:id="1354041523">
              <w:marLeft w:val="0"/>
              <w:marRight w:val="0"/>
              <w:marTop w:val="0"/>
              <w:marBottom w:val="0"/>
              <w:divBdr>
                <w:top w:val="none" w:sz="0" w:space="0" w:color="auto"/>
                <w:left w:val="none" w:sz="0" w:space="0" w:color="auto"/>
                <w:bottom w:val="none" w:sz="0" w:space="0" w:color="auto"/>
                <w:right w:val="none" w:sz="0" w:space="0" w:color="auto"/>
              </w:divBdr>
              <w:divsChild>
                <w:div w:id="1354041520">
                  <w:marLeft w:val="0"/>
                  <w:marRight w:val="0"/>
                  <w:marTop w:val="0"/>
                  <w:marBottom w:val="0"/>
                  <w:divBdr>
                    <w:top w:val="none" w:sz="0" w:space="0" w:color="auto"/>
                    <w:left w:val="none" w:sz="0" w:space="0" w:color="auto"/>
                    <w:bottom w:val="none" w:sz="0" w:space="0" w:color="auto"/>
                    <w:right w:val="none" w:sz="0" w:space="0" w:color="auto"/>
                  </w:divBdr>
                  <w:divsChild>
                    <w:div w:id="1354041494">
                      <w:marLeft w:val="0"/>
                      <w:marRight w:val="0"/>
                      <w:marTop w:val="0"/>
                      <w:marBottom w:val="0"/>
                      <w:divBdr>
                        <w:top w:val="none" w:sz="0" w:space="0" w:color="auto"/>
                        <w:left w:val="none" w:sz="0" w:space="0" w:color="auto"/>
                        <w:bottom w:val="none" w:sz="0" w:space="0" w:color="auto"/>
                        <w:right w:val="none" w:sz="0" w:space="0" w:color="auto"/>
                      </w:divBdr>
                    </w:div>
                    <w:div w:id="1354041527">
                      <w:marLeft w:val="0"/>
                      <w:marRight w:val="0"/>
                      <w:marTop w:val="0"/>
                      <w:marBottom w:val="0"/>
                      <w:divBdr>
                        <w:top w:val="none" w:sz="0" w:space="0" w:color="auto"/>
                        <w:left w:val="none" w:sz="0" w:space="0" w:color="auto"/>
                        <w:bottom w:val="none" w:sz="0" w:space="0" w:color="auto"/>
                        <w:right w:val="none" w:sz="0" w:space="0" w:color="auto"/>
                      </w:divBdr>
                      <w:divsChild>
                        <w:div w:id="1354041535">
                          <w:marLeft w:val="5162"/>
                          <w:marRight w:val="0"/>
                          <w:marTop w:val="0"/>
                          <w:marBottom w:val="0"/>
                          <w:divBdr>
                            <w:top w:val="none" w:sz="0" w:space="0" w:color="auto"/>
                            <w:left w:val="none" w:sz="0" w:space="0" w:color="auto"/>
                            <w:bottom w:val="none" w:sz="0" w:space="0" w:color="auto"/>
                            <w:right w:val="none" w:sz="0" w:space="0" w:color="auto"/>
                          </w:divBdr>
                        </w:div>
                      </w:divsChild>
                    </w:div>
                    <w:div w:id="1354041549">
                      <w:marLeft w:val="-13029"/>
                      <w:marRight w:val="294"/>
                      <w:marTop w:val="343"/>
                      <w:marBottom w:val="0"/>
                      <w:divBdr>
                        <w:top w:val="none" w:sz="0" w:space="0" w:color="auto"/>
                        <w:left w:val="none" w:sz="0" w:space="0" w:color="auto"/>
                        <w:bottom w:val="none" w:sz="0" w:space="0" w:color="auto"/>
                        <w:right w:val="none" w:sz="0" w:space="0" w:color="auto"/>
                      </w:divBdr>
                    </w:div>
                  </w:divsChild>
                </w:div>
              </w:divsChild>
            </w:div>
            <w:div w:id="1354041524">
              <w:marLeft w:val="10"/>
              <w:marRight w:val="10"/>
              <w:marTop w:val="10"/>
              <w:marBottom w:val="10"/>
              <w:divBdr>
                <w:top w:val="none" w:sz="0" w:space="0" w:color="auto"/>
                <w:left w:val="none" w:sz="0" w:space="0" w:color="auto"/>
                <w:bottom w:val="none" w:sz="0" w:space="0" w:color="auto"/>
                <w:right w:val="none" w:sz="0" w:space="0" w:color="auto"/>
              </w:divBdr>
              <w:divsChild>
                <w:div w:id="1354041508">
                  <w:marLeft w:val="0"/>
                  <w:marRight w:val="0"/>
                  <w:marTop w:val="0"/>
                  <w:marBottom w:val="0"/>
                  <w:divBdr>
                    <w:top w:val="none" w:sz="0" w:space="0" w:color="auto"/>
                    <w:left w:val="none" w:sz="0" w:space="0" w:color="auto"/>
                    <w:bottom w:val="none" w:sz="0" w:space="0" w:color="auto"/>
                    <w:right w:val="none" w:sz="0" w:space="0" w:color="auto"/>
                  </w:divBdr>
                </w:div>
                <w:div w:id="135404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041473">
      <w:marLeft w:val="0"/>
      <w:marRight w:val="0"/>
      <w:marTop w:val="0"/>
      <w:marBottom w:val="0"/>
      <w:divBdr>
        <w:top w:val="none" w:sz="0" w:space="0" w:color="auto"/>
        <w:left w:val="none" w:sz="0" w:space="0" w:color="auto"/>
        <w:bottom w:val="none" w:sz="0" w:space="0" w:color="auto"/>
        <w:right w:val="none" w:sz="0" w:space="0" w:color="auto"/>
      </w:divBdr>
    </w:div>
    <w:div w:id="1354041474">
      <w:marLeft w:val="0"/>
      <w:marRight w:val="0"/>
      <w:marTop w:val="0"/>
      <w:marBottom w:val="0"/>
      <w:divBdr>
        <w:top w:val="none" w:sz="0" w:space="0" w:color="auto"/>
        <w:left w:val="none" w:sz="0" w:space="0" w:color="auto"/>
        <w:bottom w:val="none" w:sz="0" w:space="0" w:color="auto"/>
        <w:right w:val="none" w:sz="0" w:space="0" w:color="auto"/>
      </w:divBdr>
      <w:divsChild>
        <w:div w:id="1354041502">
          <w:marLeft w:val="0"/>
          <w:marRight w:val="0"/>
          <w:marTop w:val="0"/>
          <w:marBottom w:val="0"/>
          <w:divBdr>
            <w:top w:val="none" w:sz="0" w:space="0" w:color="auto"/>
            <w:left w:val="none" w:sz="0" w:space="0" w:color="auto"/>
            <w:bottom w:val="none" w:sz="0" w:space="0" w:color="auto"/>
            <w:right w:val="none" w:sz="0" w:space="0" w:color="auto"/>
          </w:divBdr>
          <w:divsChild>
            <w:div w:id="1354041533">
              <w:marLeft w:val="0"/>
              <w:marRight w:val="0"/>
              <w:marTop w:val="0"/>
              <w:marBottom w:val="0"/>
              <w:divBdr>
                <w:top w:val="none" w:sz="0" w:space="0" w:color="auto"/>
                <w:left w:val="none" w:sz="0" w:space="0" w:color="auto"/>
                <w:bottom w:val="none" w:sz="0" w:space="0" w:color="auto"/>
                <w:right w:val="none" w:sz="0" w:space="0" w:color="auto"/>
              </w:divBdr>
              <w:divsChild>
                <w:div w:id="1354041452">
                  <w:marLeft w:val="122"/>
                  <w:marRight w:val="122"/>
                  <w:marTop w:val="100"/>
                  <w:marBottom w:val="100"/>
                  <w:divBdr>
                    <w:top w:val="none" w:sz="0" w:space="0" w:color="auto"/>
                    <w:left w:val="none" w:sz="0" w:space="0" w:color="auto"/>
                    <w:bottom w:val="none" w:sz="0" w:space="0" w:color="auto"/>
                    <w:right w:val="none" w:sz="0" w:space="0" w:color="auto"/>
                  </w:divBdr>
                  <w:divsChild>
                    <w:div w:id="1354041546">
                      <w:marLeft w:val="0"/>
                      <w:marRight w:val="0"/>
                      <w:marTop w:val="0"/>
                      <w:marBottom w:val="122"/>
                      <w:divBdr>
                        <w:top w:val="single" w:sz="4" w:space="0" w:color="CCCCCC"/>
                        <w:left w:val="single" w:sz="4" w:space="0" w:color="CCCCCC"/>
                        <w:bottom w:val="single" w:sz="4" w:space="0" w:color="CCCCCC"/>
                        <w:right w:val="single" w:sz="4" w:space="0" w:color="CCCCCC"/>
                      </w:divBdr>
                      <w:divsChild>
                        <w:div w:id="1354041499">
                          <w:marLeft w:val="61"/>
                          <w:marRight w:val="61"/>
                          <w:marTop w:val="61"/>
                          <w:marBottom w:val="61"/>
                          <w:divBdr>
                            <w:top w:val="single" w:sz="4" w:space="0" w:color="ACACAC"/>
                            <w:left w:val="single" w:sz="4" w:space="0" w:color="ACACAC"/>
                            <w:bottom w:val="single" w:sz="4" w:space="0" w:color="ACACAC"/>
                            <w:right w:val="single" w:sz="4" w:space="0" w:color="ACACAC"/>
                          </w:divBdr>
                          <w:divsChild>
                            <w:div w:id="1354041476">
                              <w:marLeft w:val="-12000"/>
                              <w:marRight w:val="0"/>
                              <w:marTop w:val="0"/>
                              <w:marBottom w:val="0"/>
                              <w:divBdr>
                                <w:top w:val="none" w:sz="0" w:space="0" w:color="auto"/>
                                <w:left w:val="none" w:sz="0" w:space="0" w:color="auto"/>
                                <w:bottom w:val="none" w:sz="0" w:space="0" w:color="auto"/>
                                <w:right w:val="none" w:sz="0" w:space="0" w:color="auto"/>
                              </w:divBdr>
                              <w:divsChild>
                                <w:div w:id="1354041475">
                                  <w:marLeft w:val="0"/>
                                  <w:marRight w:val="0"/>
                                  <w:marTop w:val="0"/>
                                  <w:marBottom w:val="0"/>
                                  <w:divBdr>
                                    <w:top w:val="none" w:sz="0" w:space="0" w:color="auto"/>
                                    <w:left w:val="none" w:sz="0" w:space="0" w:color="auto"/>
                                    <w:bottom w:val="none" w:sz="0" w:space="0" w:color="auto"/>
                                    <w:right w:val="none" w:sz="0" w:space="0" w:color="auto"/>
                                  </w:divBdr>
                                  <w:divsChild>
                                    <w:div w:id="1354041470">
                                      <w:marLeft w:val="0"/>
                                      <w:marRight w:val="0"/>
                                      <w:marTop w:val="0"/>
                                      <w:marBottom w:val="0"/>
                                      <w:divBdr>
                                        <w:top w:val="none" w:sz="0" w:space="0" w:color="auto"/>
                                        <w:left w:val="none" w:sz="0" w:space="0" w:color="auto"/>
                                        <w:bottom w:val="none" w:sz="0" w:space="0" w:color="auto"/>
                                        <w:right w:val="none" w:sz="0" w:space="0" w:color="auto"/>
                                      </w:divBdr>
                                      <w:divsChild>
                                        <w:div w:id="1354041471">
                                          <w:marLeft w:val="0"/>
                                          <w:marRight w:val="122"/>
                                          <w:marTop w:val="100"/>
                                          <w:marBottom w:val="100"/>
                                          <w:divBdr>
                                            <w:top w:val="none" w:sz="0" w:space="0" w:color="auto"/>
                                            <w:left w:val="none" w:sz="0" w:space="0" w:color="auto"/>
                                            <w:bottom w:val="none" w:sz="0" w:space="0" w:color="auto"/>
                                            <w:right w:val="none" w:sz="0" w:space="0" w:color="auto"/>
                                          </w:divBdr>
                                          <w:divsChild>
                                            <w:div w:id="1354041492">
                                              <w:marLeft w:val="0"/>
                                              <w:marRight w:val="0"/>
                                              <w:marTop w:val="0"/>
                                              <w:marBottom w:val="0"/>
                                              <w:divBdr>
                                                <w:top w:val="none" w:sz="0" w:space="0" w:color="auto"/>
                                                <w:left w:val="none" w:sz="0" w:space="0" w:color="auto"/>
                                                <w:bottom w:val="none" w:sz="0" w:space="0" w:color="auto"/>
                                                <w:right w:val="none" w:sz="0" w:space="0" w:color="auto"/>
                                              </w:divBdr>
                                              <w:divsChild>
                                                <w:div w:id="1354041489">
                                                  <w:marLeft w:val="-100"/>
                                                  <w:marRight w:val="0"/>
                                                  <w:marTop w:val="0"/>
                                                  <w:marBottom w:val="0"/>
                                                  <w:divBdr>
                                                    <w:top w:val="none" w:sz="0" w:space="0" w:color="auto"/>
                                                    <w:left w:val="none" w:sz="0" w:space="0" w:color="auto"/>
                                                    <w:bottom w:val="none" w:sz="0" w:space="0" w:color="auto"/>
                                                    <w:right w:val="none" w:sz="0" w:space="0" w:color="auto"/>
                                                  </w:divBdr>
                                                  <w:divsChild>
                                                    <w:div w:id="1354041545">
                                                      <w:marLeft w:val="3759"/>
                                                      <w:marRight w:val="0"/>
                                                      <w:marTop w:val="0"/>
                                                      <w:marBottom w:val="0"/>
                                                      <w:divBdr>
                                                        <w:top w:val="none" w:sz="0" w:space="0" w:color="auto"/>
                                                        <w:left w:val="none" w:sz="0" w:space="0" w:color="auto"/>
                                                        <w:bottom w:val="none" w:sz="0" w:space="0" w:color="auto"/>
                                                        <w:right w:val="none" w:sz="0" w:space="0" w:color="auto"/>
                                                      </w:divBdr>
                                                      <w:divsChild>
                                                        <w:div w:id="1354041457">
                                                          <w:marLeft w:val="0"/>
                                                          <w:marRight w:val="0"/>
                                                          <w:marTop w:val="0"/>
                                                          <w:marBottom w:val="0"/>
                                                          <w:divBdr>
                                                            <w:top w:val="none" w:sz="0" w:space="0" w:color="auto"/>
                                                            <w:left w:val="none" w:sz="0" w:space="0" w:color="auto"/>
                                                            <w:bottom w:val="none" w:sz="0" w:space="0" w:color="auto"/>
                                                            <w:right w:val="none" w:sz="0" w:space="0" w:color="auto"/>
                                                          </w:divBdr>
                                                          <w:divsChild>
                                                            <w:div w:id="1354041519">
                                                              <w:marLeft w:val="0"/>
                                                              <w:marRight w:val="0"/>
                                                              <w:marTop w:val="0"/>
                                                              <w:marBottom w:val="0"/>
                                                              <w:divBdr>
                                                                <w:top w:val="none" w:sz="0" w:space="0" w:color="auto"/>
                                                                <w:left w:val="none" w:sz="0" w:space="0" w:color="auto"/>
                                                                <w:bottom w:val="none" w:sz="0" w:space="0" w:color="auto"/>
                                                                <w:right w:val="none" w:sz="0" w:space="0" w:color="auto"/>
                                                              </w:divBdr>
                                                              <w:divsChild>
                                                                <w:div w:id="1354041541">
                                                                  <w:marLeft w:val="0"/>
                                                                  <w:marRight w:val="0"/>
                                                                  <w:marTop w:val="0"/>
                                                                  <w:marBottom w:val="0"/>
                                                                  <w:divBdr>
                                                                    <w:top w:val="none" w:sz="0" w:space="0" w:color="auto"/>
                                                                    <w:left w:val="none" w:sz="0" w:space="0" w:color="auto"/>
                                                                    <w:bottom w:val="none" w:sz="0" w:space="0" w:color="auto"/>
                                                                    <w:right w:val="none" w:sz="0" w:space="0" w:color="auto"/>
                                                                  </w:divBdr>
                                                                  <w:divsChild>
                                                                    <w:div w:id="1354041448">
                                                                      <w:marLeft w:val="0"/>
                                                                      <w:marRight w:val="0"/>
                                                                      <w:marTop w:val="100"/>
                                                                      <w:marBottom w:val="100"/>
                                                                      <w:divBdr>
                                                                        <w:top w:val="none" w:sz="0" w:space="0" w:color="auto"/>
                                                                        <w:left w:val="none" w:sz="0" w:space="0" w:color="auto"/>
                                                                        <w:bottom w:val="none" w:sz="0" w:space="0" w:color="auto"/>
                                                                        <w:right w:val="none" w:sz="0" w:space="0" w:color="auto"/>
                                                                      </w:divBdr>
                                                                      <w:divsChild>
                                                                        <w:div w:id="1354041485">
                                                                          <w:marLeft w:val="-100"/>
                                                                          <w:marRight w:val="0"/>
                                                                          <w:marTop w:val="0"/>
                                                                          <w:marBottom w:val="0"/>
                                                                          <w:divBdr>
                                                                            <w:top w:val="none" w:sz="0" w:space="0" w:color="auto"/>
                                                                            <w:left w:val="none" w:sz="0" w:space="0" w:color="auto"/>
                                                                            <w:bottom w:val="none" w:sz="0" w:space="0" w:color="auto"/>
                                                                            <w:right w:val="none" w:sz="0" w:space="0" w:color="auto"/>
                                                                          </w:divBdr>
                                                                          <w:divsChild>
                                                                            <w:div w:id="1354041461">
                                                                              <w:marLeft w:val="0"/>
                                                                              <w:marRight w:val="0"/>
                                                                              <w:marTop w:val="0"/>
                                                                              <w:marBottom w:val="0"/>
                                                                              <w:divBdr>
                                                                                <w:top w:val="none" w:sz="0" w:space="0" w:color="auto"/>
                                                                                <w:left w:val="none" w:sz="0" w:space="0" w:color="auto"/>
                                                                                <w:bottom w:val="none" w:sz="0" w:space="0" w:color="auto"/>
                                                                                <w:right w:val="none" w:sz="0" w:space="0" w:color="auto"/>
                                                                              </w:divBdr>
                                                                              <w:divsChild>
                                                                                <w:div w:id="1354041484">
                                                                                  <w:marLeft w:val="0"/>
                                                                                  <w:marRight w:val="0"/>
                                                                                  <w:marTop w:val="0"/>
                                                                                  <w:marBottom w:val="0"/>
                                                                                  <w:divBdr>
                                                                                    <w:top w:val="none" w:sz="0" w:space="0" w:color="auto"/>
                                                                                    <w:left w:val="none" w:sz="0" w:space="0" w:color="auto"/>
                                                                                    <w:bottom w:val="none" w:sz="0" w:space="0" w:color="auto"/>
                                                                                    <w:right w:val="none" w:sz="0" w:space="0" w:color="auto"/>
                                                                                  </w:divBdr>
                                                                                  <w:divsChild>
                                                                                    <w:div w:id="1354041469">
                                                                                      <w:marLeft w:val="0"/>
                                                                                      <w:marRight w:val="0"/>
                                                                                      <w:marTop w:val="0"/>
                                                                                      <w:marBottom w:val="0"/>
                                                                                      <w:divBdr>
                                                                                        <w:top w:val="single" w:sz="4" w:space="0" w:color="CCCCCC"/>
                                                                                        <w:left w:val="single" w:sz="4" w:space="0" w:color="CCCCCC"/>
                                                                                        <w:bottom w:val="single" w:sz="4" w:space="0" w:color="CCCCCC"/>
                                                                                        <w:right w:val="single" w:sz="4" w:space="0" w:color="CCCCCC"/>
                                                                                      </w:divBdr>
                                                                                      <w:divsChild>
                                                                                        <w:div w:id="135404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4041478">
      <w:marLeft w:val="0"/>
      <w:marRight w:val="0"/>
      <w:marTop w:val="0"/>
      <w:marBottom w:val="0"/>
      <w:divBdr>
        <w:top w:val="none" w:sz="0" w:space="0" w:color="auto"/>
        <w:left w:val="none" w:sz="0" w:space="0" w:color="auto"/>
        <w:bottom w:val="none" w:sz="0" w:space="0" w:color="auto"/>
        <w:right w:val="none" w:sz="0" w:space="0" w:color="auto"/>
      </w:divBdr>
    </w:div>
    <w:div w:id="1354041479">
      <w:marLeft w:val="0"/>
      <w:marRight w:val="0"/>
      <w:marTop w:val="0"/>
      <w:marBottom w:val="0"/>
      <w:divBdr>
        <w:top w:val="none" w:sz="0" w:space="0" w:color="auto"/>
        <w:left w:val="none" w:sz="0" w:space="0" w:color="auto"/>
        <w:bottom w:val="none" w:sz="0" w:space="0" w:color="auto"/>
        <w:right w:val="none" w:sz="0" w:space="0" w:color="auto"/>
      </w:divBdr>
    </w:div>
    <w:div w:id="1354041480">
      <w:marLeft w:val="0"/>
      <w:marRight w:val="0"/>
      <w:marTop w:val="0"/>
      <w:marBottom w:val="0"/>
      <w:divBdr>
        <w:top w:val="none" w:sz="0" w:space="0" w:color="auto"/>
        <w:left w:val="none" w:sz="0" w:space="0" w:color="auto"/>
        <w:bottom w:val="none" w:sz="0" w:space="0" w:color="auto"/>
        <w:right w:val="none" w:sz="0" w:space="0" w:color="auto"/>
      </w:divBdr>
    </w:div>
    <w:div w:id="1354041482">
      <w:marLeft w:val="0"/>
      <w:marRight w:val="0"/>
      <w:marTop w:val="0"/>
      <w:marBottom w:val="0"/>
      <w:divBdr>
        <w:top w:val="none" w:sz="0" w:space="0" w:color="auto"/>
        <w:left w:val="none" w:sz="0" w:space="0" w:color="auto"/>
        <w:bottom w:val="none" w:sz="0" w:space="0" w:color="auto"/>
        <w:right w:val="none" w:sz="0" w:space="0" w:color="auto"/>
      </w:divBdr>
    </w:div>
    <w:div w:id="1354041486">
      <w:marLeft w:val="0"/>
      <w:marRight w:val="0"/>
      <w:marTop w:val="0"/>
      <w:marBottom w:val="0"/>
      <w:divBdr>
        <w:top w:val="none" w:sz="0" w:space="0" w:color="auto"/>
        <w:left w:val="none" w:sz="0" w:space="0" w:color="auto"/>
        <w:bottom w:val="none" w:sz="0" w:space="0" w:color="auto"/>
        <w:right w:val="none" w:sz="0" w:space="0" w:color="auto"/>
      </w:divBdr>
    </w:div>
    <w:div w:id="1354041487">
      <w:marLeft w:val="0"/>
      <w:marRight w:val="0"/>
      <w:marTop w:val="0"/>
      <w:marBottom w:val="0"/>
      <w:divBdr>
        <w:top w:val="none" w:sz="0" w:space="0" w:color="auto"/>
        <w:left w:val="none" w:sz="0" w:space="0" w:color="auto"/>
        <w:bottom w:val="none" w:sz="0" w:space="0" w:color="auto"/>
        <w:right w:val="none" w:sz="0" w:space="0" w:color="auto"/>
      </w:divBdr>
    </w:div>
    <w:div w:id="1354041491">
      <w:marLeft w:val="0"/>
      <w:marRight w:val="0"/>
      <w:marTop w:val="0"/>
      <w:marBottom w:val="0"/>
      <w:divBdr>
        <w:top w:val="none" w:sz="0" w:space="0" w:color="auto"/>
        <w:left w:val="none" w:sz="0" w:space="0" w:color="auto"/>
        <w:bottom w:val="none" w:sz="0" w:space="0" w:color="auto"/>
        <w:right w:val="none" w:sz="0" w:space="0" w:color="auto"/>
      </w:divBdr>
    </w:div>
    <w:div w:id="1354041496">
      <w:marLeft w:val="0"/>
      <w:marRight w:val="0"/>
      <w:marTop w:val="0"/>
      <w:marBottom w:val="0"/>
      <w:divBdr>
        <w:top w:val="none" w:sz="0" w:space="0" w:color="auto"/>
        <w:left w:val="none" w:sz="0" w:space="0" w:color="auto"/>
        <w:bottom w:val="none" w:sz="0" w:space="0" w:color="auto"/>
        <w:right w:val="none" w:sz="0" w:space="0" w:color="auto"/>
      </w:divBdr>
    </w:div>
    <w:div w:id="1354041498">
      <w:marLeft w:val="0"/>
      <w:marRight w:val="0"/>
      <w:marTop w:val="0"/>
      <w:marBottom w:val="0"/>
      <w:divBdr>
        <w:top w:val="none" w:sz="0" w:space="0" w:color="auto"/>
        <w:left w:val="none" w:sz="0" w:space="0" w:color="auto"/>
        <w:bottom w:val="none" w:sz="0" w:space="0" w:color="auto"/>
        <w:right w:val="none" w:sz="0" w:space="0" w:color="auto"/>
      </w:divBdr>
    </w:div>
    <w:div w:id="1354041500">
      <w:marLeft w:val="0"/>
      <w:marRight w:val="0"/>
      <w:marTop w:val="0"/>
      <w:marBottom w:val="0"/>
      <w:divBdr>
        <w:top w:val="none" w:sz="0" w:space="0" w:color="auto"/>
        <w:left w:val="none" w:sz="0" w:space="0" w:color="auto"/>
        <w:bottom w:val="none" w:sz="0" w:space="0" w:color="auto"/>
        <w:right w:val="none" w:sz="0" w:space="0" w:color="auto"/>
      </w:divBdr>
    </w:div>
    <w:div w:id="1354041501">
      <w:marLeft w:val="0"/>
      <w:marRight w:val="0"/>
      <w:marTop w:val="0"/>
      <w:marBottom w:val="0"/>
      <w:divBdr>
        <w:top w:val="none" w:sz="0" w:space="0" w:color="auto"/>
        <w:left w:val="none" w:sz="0" w:space="0" w:color="auto"/>
        <w:bottom w:val="none" w:sz="0" w:space="0" w:color="auto"/>
        <w:right w:val="none" w:sz="0" w:space="0" w:color="auto"/>
      </w:divBdr>
      <w:divsChild>
        <w:div w:id="1354041468">
          <w:marLeft w:val="0"/>
          <w:marRight w:val="0"/>
          <w:marTop w:val="0"/>
          <w:marBottom w:val="0"/>
          <w:divBdr>
            <w:top w:val="none" w:sz="0" w:space="0" w:color="auto"/>
            <w:left w:val="none" w:sz="0" w:space="0" w:color="auto"/>
            <w:bottom w:val="none" w:sz="0" w:space="0" w:color="auto"/>
            <w:right w:val="none" w:sz="0" w:space="0" w:color="auto"/>
          </w:divBdr>
        </w:div>
        <w:div w:id="1354041505">
          <w:marLeft w:val="0"/>
          <w:marRight w:val="0"/>
          <w:marTop w:val="0"/>
          <w:marBottom w:val="0"/>
          <w:divBdr>
            <w:top w:val="none" w:sz="0" w:space="0" w:color="auto"/>
            <w:left w:val="none" w:sz="0" w:space="0" w:color="auto"/>
            <w:bottom w:val="none" w:sz="0" w:space="0" w:color="auto"/>
            <w:right w:val="none" w:sz="0" w:space="0" w:color="auto"/>
          </w:divBdr>
        </w:div>
      </w:divsChild>
    </w:div>
    <w:div w:id="1354041506">
      <w:marLeft w:val="0"/>
      <w:marRight w:val="0"/>
      <w:marTop w:val="0"/>
      <w:marBottom w:val="0"/>
      <w:divBdr>
        <w:top w:val="none" w:sz="0" w:space="0" w:color="auto"/>
        <w:left w:val="none" w:sz="0" w:space="0" w:color="auto"/>
        <w:bottom w:val="none" w:sz="0" w:space="0" w:color="auto"/>
        <w:right w:val="none" w:sz="0" w:space="0" w:color="auto"/>
      </w:divBdr>
    </w:div>
    <w:div w:id="1354041511">
      <w:marLeft w:val="0"/>
      <w:marRight w:val="0"/>
      <w:marTop w:val="0"/>
      <w:marBottom w:val="0"/>
      <w:divBdr>
        <w:top w:val="none" w:sz="0" w:space="0" w:color="auto"/>
        <w:left w:val="none" w:sz="0" w:space="0" w:color="auto"/>
        <w:bottom w:val="none" w:sz="0" w:space="0" w:color="auto"/>
        <w:right w:val="none" w:sz="0" w:space="0" w:color="auto"/>
      </w:divBdr>
    </w:div>
    <w:div w:id="1354041513">
      <w:marLeft w:val="0"/>
      <w:marRight w:val="0"/>
      <w:marTop w:val="0"/>
      <w:marBottom w:val="0"/>
      <w:divBdr>
        <w:top w:val="none" w:sz="0" w:space="0" w:color="auto"/>
        <w:left w:val="none" w:sz="0" w:space="0" w:color="auto"/>
        <w:bottom w:val="none" w:sz="0" w:space="0" w:color="auto"/>
        <w:right w:val="none" w:sz="0" w:space="0" w:color="auto"/>
      </w:divBdr>
    </w:div>
    <w:div w:id="1354041517">
      <w:marLeft w:val="0"/>
      <w:marRight w:val="0"/>
      <w:marTop w:val="0"/>
      <w:marBottom w:val="0"/>
      <w:divBdr>
        <w:top w:val="none" w:sz="0" w:space="0" w:color="auto"/>
        <w:left w:val="none" w:sz="0" w:space="0" w:color="auto"/>
        <w:bottom w:val="none" w:sz="0" w:space="0" w:color="auto"/>
        <w:right w:val="none" w:sz="0" w:space="0" w:color="auto"/>
      </w:divBdr>
      <w:divsChild>
        <w:div w:id="1354041463">
          <w:marLeft w:val="0"/>
          <w:marRight w:val="0"/>
          <w:marTop w:val="0"/>
          <w:marBottom w:val="0"/>
          <w:divBdr>
            <w:top w:val="inset" w:sz="2" w:space="0" w:color="auto"/>
            <w:left w:val="inset" w:sz="2" w:space="1" w:color="auto"/>
            <w:bottom w:val="inset" w:sz="2" w:space="0" w:color="auto"/>
            <w:right w:val="inset" w:sz="2" w:space="1" w:color="auto"/>
          </w:divBdr>
        </w:div>
      </w:divsChild>
    </w:div>
    <w:div w:id="1354041518">
      <w:marLeft w:val="0"/>
      <w:marRight w:val="0"/>
      <w:marTop w:val="0"/>
      <w:marBottom w:val="0"/>
      <w:divBdr>
        <w:top w:val="none" w:sz="0" w:space="0" w:color="auto"/>
        <w:left w:val="none" w:sz="0" w:space="0" w:color="auto"/>
        <w:bottom w:val="none" w:sz="0" w:space="0" w:color="auto"/>
        <w:right w:val="none" w:sz="0" w:space="0" w:color="auto"/>
      </w:divBdr>
    </w:div>
    <w:div w:id="1354041531">
      <w:marLeft w:val="0"/>
      <w:marRight w:val="0"/>
      <w:marTop w:val="0"/>
      <w:marBottom w:val="0"/>
      <w:divBdr>
        <w:top w:val="none" w:sz="0" w:space="0" w:color="auto"/>
        <w:left w:val="none" w:sz="0" w:space="0" w:color="auto"/>
        <w:bottom w:val="none" w:sz="0" w:space="0" w:color="auto"/>
        <w:right w:val="none" w:sz="0" w:space="0" w:color="auto"/>
      </w:divBdr>
      <w:divsChild>
        <w:div w:id="1354041536">
          <w:marLeft w:val="0"/>
          <w:marRight w:val="0"/>
          <w:marTop w:val="0"/>
          <w:marBottom w:val="0"/>
          <w:divBdr>
            <w:top w:val="none" w:sz="0" w:space="0" w:color="auto"/>
            <w:left w:val="none" w:sz="0" w:space="0" w:color="auto"/>
            <w:bottom w:val="none" w:sz="0" w:space="0" w:color="auto"/>
            <w:right w:val="none" w:sz="0" w:space="0" w:color="auto"/>
          </w:divBdr>
          <w:divsChild>
            <w:div w:id="1354041526">
              <w:marLeft w:val="0"/>
              <w:marRight w:val="0"/>
              <w:marTop w:val="0"/>
              <w:marBottom w:val="0"/>
              <w:divBdr>
                <w:top w:val="none" w:sz="0" w:space="0" w:color="auto"/>
                <w:left w:val="none" w:sz="0" w:space="0" w:color="auto"/>
                <w:bottom w:val="none" w:sz="0" w:space="0" w:color="auto"/>
                <w:right w:val="none" w:sz="0" w:space="0" w:color="auto"/>
              </w:divBdr>
              <w:divsChild>
                <w:div w:id="1354041530">
                  <w:marLeft w:val="122"/>
                  <w:marRight w:val="122"/>
                  <w:marTop w:val="100"/>
                  <w:marBottom w:val="100"/>
                  <w:divBdr>
                    <w:top w:val="none" w:sz="0" w:space="0" w:color="auto"/>
                    <w:left w:val="none" w:sz="0" w:space="0" w:color="auto"/>
                    <w:bottom w:val="none" w:sz="0" w:space="0" w:color="auto"/>
                    <w:right w:val="none" w:sz="0" w:space="0" w:color="auto"/>
                  </w:divBdr>
                  <w:divsChild>
                    <w:div w:id="1354041525">
                      <w:marLeft w:val="0"/>
                      <w:marRight w:val="0"/>
                      <w:marTop w:val="0"/>
                      <w:marBottom w:val="122"/>
                      <w:divBdr>
                        <w:top w:val="single" w:sz="4" w:space="0" w:color="CCCCCC"/>
                        <w:left w:val="single" w:sz="4" w:space="0" w:color="CCCCCC"/>
                        <w:bottom w:val="single" w:sz="4" w:space="0" w:color="CCCCCC"/>
                        <w:right w:val="single" w:sz="4" w:space="0" w:color="CCCCCC"/>
                      </w:divBdr>
                      <w:divsChild>
                        <w:div w:id="1354041547">
                          <w:marLeft w:val="61"/>
                          <w:marRight w:val="61"/>
                          <w:marTop w:val="61"/>
                          <w:marBottom w:val="61"/>
                          <w:divBdr>
                            <w:top w:val="single" w:sz="4" w:space="0" w:color="ACACAC"/>
                            <w:left w:val="single" w:sz="4" w:space="0" w:color="ACACAC"/>
                            <w:bottom w:val="single" w:sz="4" w:space="0" w:color="ACACAC"/>
                            <w:right w:val="single" w:sz="4" w:space="0" w:color="ACACAC"/>
                          </w:divBdr>
                          <w:divsChild>
                            <w:div w:id="1354041497">
                              <w:marLeft w:val="-12000"/>
                              <w:marRight w:val="0"/>
                              <w:marTop w:val="0"/>
                              <w:marBottom w:val="0"/>
                              <w:divBdr>
                                <w:top w:val="none" w:sz="0" w:space="0" w:color="auto"/>
                                <w:left w:val="none" w:sz="0" w:space="0" w:color="auto"/>
                                <w:bottom w:val="none" w:sz="0" w:space="0" w:color="auto"/>
                                <w:right w:val="none" w:sz="0" w:space="0" w:color="auto"/>
                              </w:divBdr>
                              <w:divsChild>
                                <w:div w:id="1354041514">
                                  <w:marLeft w:val="0"/>
                                  <w:marRight w:val="0"/>
                                  <w:marTop w:val="0"/>
                                  <w:marBottom w:val="0"/>
                                  <w:divBdr>
                                    <w:top w:val="none" w:sz="0" w:space="0" w:color="auto"/>
                                    <w:left w:val="none" w:sz="0" w:space="0" w:color="auto"/>
                                    <w:bottom w:val="none" w:sz="0" w:space="0" w:color="auto"/>
                                    <w:right w:val="none" w:sz="0" w:space="0" w:color="auto"/>
                                  </w:divBdr>
                                  <w:divsChild>
                                    <w:div w:id="1354041483">
                                      <w:marLeft w:val="0"/>
                                      <w:marRight w:val="0"/>
                                      <w:marTop w:val="0"/>
                                      <w:marBottom w:val="0"/>
                                      <w:divBdr>
                                        <w:top w:val="none" w:sz="0" w:space="0" w:color="auto"/>
                                        <w:left w:val="none" w:sz="0" w:space="0" w:color="auto"/>
                                        <w:bottom w:val="none" w:sz="0" w:space="0" w:color="auto"/>
                                        <w:right w:val="none" w:sz="0" w:space="0" w:color="auto"/>
                                      </w:divBdr>
                                      <w:divsChild>
                                        <w:div w:id="1354041516">
                                          <w:marLeft w:val="0"/>
                                          <w:marRight w:val="122"/>
                                          <w:marTop w:val="100"/>
                                          <w:marBottom w:val="100"/>
                                          <w:divBdr>
                                            <w:top w:val="none" w:sz="0" w:space="0" w:color="auto"/>
                                            <w:left w:val="none" w:sz="0" w:space="0" w:color="auto"/>
                                            <w:bottom w:val="none" w:sz="0" w:space="0" w:color="auto"/>
                                            <w:right w:val="none" w:sz="0" w:space="0" w:color="auto"/>
                                          </w:divBdr>
                                          <w:divsChild>
                                            <w:div w:id="1354041477">
                                              <w:marLeft w:val="0"/>
                                              <w:marRight w:val="0"/>
                                              <w:marTop w:val="0"/>
                                              <w:marBottom w:val="0"/>
                                              <w:divBdr>
                                                <w:top w:val="none" w:sz="0" w:space="0" w:color="auto"/>
                                                <w:left w:val="none" w:sz="0" w:space="0" w:color="auto"/>
                                                <w:bottom w:val="none" w:sz="0" w:space="0" w:color="auto"/>
                                                <w:right w:val="none" w:sz="0" w:space="0" w:color="auto"/>
                                              </w:divBdr>
                                              <w:divsChild>
                                                <w:div w:id="1354041522">
                                                  <w:marLeft w:val="-100"/>
                                                  <w:marRight w:val="0"/>
                                                  <w:marTop w:val="0"/>
                                                  <w:marBottom w:val="0"/>
                                                  <w:divBdr>
                                                    <w:top w:val="none" w:sz="0" w:space="0" w:color="auto"/>
                                                    <w:left w:val="none" w:sz="0" w:space="0" w:color="auto"/>
                                                    <w:bottom w:val="none" w:sz="0" w:space="0" w:color="auto"/>
                                                    <w:right w:val="none" w:sz="0" w:space="0" w:color="auto"/>
                                                  </w:divBdr>
                                                  <w:divsChild>
                                                    <w:div w:id="1354041456">
                                                      <w:marLeft w:val="3759"/>
                                                      <w:marRight w:val="0"/>
                                                      <w:marTop w:val="0"/>
                                                      <w:marBottom w:val="0"/>
                                                      <w:divBdr>
                                                        <w:top w:val="none" w:sz="0" w:space="0" w:color="auto"/>
                                                        <w:left w:val="none" w:sz="0" w:space="0" w:color="auto"/>
                                                        <w:bottom w:val="none" w:sz="0" w:space="0" w:color="auto"/>
                                                        <w:right w:val="none" w:sz="0" w:space="0" w:color="auto"/>
                                                      </w:divBdr>
                                                      <w:divsChild>
                                                        <w:div w:id="1354041443">
                                                          <w:marLeft w:val="0"/>
                                                          <w:marRight w:val="0"/>
                                                          <w:marTop w:val="0"/>
                                                          <w:marBottom w:val="0"/>
                                                          <w:divBdr>
                                                            <w:top w:val="none" w:sz="0" w:space="0" w:color="auto"/>
                                                            <w:left w:val="none" w:sz="0" w:space="0" w:color="auto"/>
                                                            <w:bottom w:val="none" w:sz="0" w:space="0" w:color="auto"/>
                                                            <w:right w:val="none" w:sz="0" w:space="0" w:color="auto"/>
                                                          </w:divBdr>
                                                          <w:divsChild>
                                                            <w:div w:id="1354041504">
                                                              <w:marLeft w:val="0"/>
                                                              <w:marRight w:val="0"/>
                                                              <w:marTop w:val="0"/>
                                                              <w:marBottom w:val="0"/>
                                                              <w:divBdr>
                                                                <w:top w:val="none" w:sz="0" w:space="0" w:color="auto"/>
                                                                <w:left w:val="none" w:sz="0" w:space="0" w:color="auto"/>
                                                                <w:bottom w:val="none" w:sz="0" w:space="0" w:color="auto"/>
                                                                <w:right w:val="none" w:sz="0" w:space="0" w:color="auto"/>
                                                              </w:divBdr>
                                                              <w:divsChild>
                                                                <w:div w:id="1354041462">
                                                                  <w:marLeft w:val="0"/>
                                                                  <w:marRight w:val="0"/>
                                                                  <w:marTop w:val="0"/>
                                                                  <w:marBottom w:val="0"/>
                                                                  <w:divBdr>
                                                                    <w:top w:val="none" w:sz="0" w:space="0" w:color="auto"/>
                                                                    <w:left w:val="none" w:sz="0" w:space="0" w:color="auto"/>
                                                                    <w:bottom w:val="none" w:sz="0" w:space="0" w:color="auto"/>
                                                                    <w:right w:val="none" w:sz="0" w:space="0" w:color="auto"/>
                                                                  </w:divBdr>
                                                                  <w:divsChild>
                                                                    <w:div w:id="1354041529">
                                                                      <w:marLeft w:val="0"/>
                                                                      <w:marRight w:val="0"/>
                                                                      <w:marTop w:val="100"/>
                                                                      <w:marBottom w:val="100"/>
                                                                      <w:divBdr>
                                                                        <w:top w:val="none" w:sz="0" w:space="0" w:color="auto"/>
                                                                        <w:left w:val="none" w:sz="0" w:space="0" w:color="auto"/>
                                                                        <w:bottom w:val="none" w:sz="0" w:space="0" w:color="auto"/>
                                                                        <w:right w:val="none" w:sz="0" w:space="0" w:color="auto"/>
                                                                      </w:divBdr>
                                                                      <w:divsChild>
                                                                        <w:div w:id="1354041507">
                                                                          <w:marLeft w:val="-100"/>
                                                                          <w:marRight w:val="0"/>
                                                                          <w:marTop w:val="0"/>
                                                                          <w:marBottom w:val="0"/>
                                                                          <w:divBdr>
                                                                            <w:top w:val="none" w:sz="0" w:space="0" w:color="auto"/>
                                                                            <w:left w:val="none" w:sz="0" w:space="0" w:color="auto"/>
                                                                            <w:bottom w:val="none" w:sz="0" w:space="0" w:color="auto"/>
                                                                            <w:right w:val="none" w:sz="0" w:space="0" w:color="auto"/>
                                                                          </w:divBdr>
                                                                          <w:divsChild>
                                                                            <w:div w:id="1354041458">
                                                                              <w:marLeft w:val="0"/>
                                                                              <w:marRight w:val="0"/>
                                                                              <w:marTop w:val="0"/>
                                                                              <w:marBottom w:val="0"/>
                                                                              <w:divBdr>
                                                                                <w:top w:val="none" w:sz="0" w:space="0" w:color="auto"/>
                                                                                <w:left w:val="none" w:sz="0" w:space="0" w:color="auto"/>
                                                                                <w:bottom w:val="none" w:sz="0" w:space="0" w:color="auto"/>
                                                                                <w:right w:val="none" w:sz="0" w:space="0" w:color="auto"/>
                                                                              </w:divBdr>
                                                                              <w:divsChild>
                                                                                <w:div w:id="1354041543">
                                                                                  <w:marLeft w:val="0"/>
                                                                                  <w:marRight w:val="0"/>
                                                                                  <w:marTop w:val="0"/>
                                                                                  <w:marBottom w:val="0"/>
                                                                                  <w:divBdr>
                                                                                    <w:top w:val="none" w:sz="0" w:space="0" w:color="auto"/>
                                                                                    <w:left w:val="none" w:sz="0" w:space="0" w:color="auto"/>
                                                                                    <w:bottom w:val="none" w:sz="0" w:space="0" w:color="auto"/>
                                                                                    <w:right w:val="none" w:sz="0" w:space="0" w:color="auto"/>
                                                                                  </w:divBdr>
                                                                                  <w:divsChild>
                                                                                    <w:div w:id="1354041490">
                                                                                      <w:marLeft w:val="0"/>
                                                                                      <w:marRight w:val="0"/>
                                                                                      <w:marTop w:val="0"/>
                                                                                      <w:marBottom w:val="0"/>
                                                                                      <w:divBdr>
                                                                                        <w:top w:val="single" w:sz="4" w:space="0" w:color="CCCCCC"/>
                                                                                        <w:left w:val="single" w:sz="4" w:space="0" w:color="CCCCCC"/>
                                                                                        <w:bottom w:val="single" w:sz="4" w:space="0" w:color="CCCCCC"/>
                                                                                        <w:right w:val="single" w:sz="4" w:space="0" w:color="CCCCCC"/>
                                                                                      </w:divBdr>
                                                                                      <w:divsChild>
                                                                                        <w:div w:id="135404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4041532">
      <w:marLeft w:val="0"/>
      <w:marRight w:val="0"/>
      <w:marTop w:val="0"/>
      <w:marBottom w:val="0"/>
      <w:divBdr>
        <w:top w:val="none" w:sz="0" w:space="0" w:color="auto"/>
        <w:left w:val="none" w:sz="0" w:space="0" w:color="auto"/>
        <w:bottom w:val="none" w:sz="0" w:space="0" w:color="auto"/>
        <w:right w:val="none" w:sz="0" w:space="0" w:color="auto"/>
      </w:divBdr>
    </w:div>
    <w:div w:id="1354041539">
      <w:marLeft w:val="0"/>
      <w:marRight w:val="0"/>
      <w:marTop w:val="0"/>
      <w:marBottom w:val="0"/>
      <w:divBdr>
        <w:top w:val="none" w:sz="0" w:space="0" w:color="auto"/>
        <w:left w:val="none" w:sz="0" w:space="0" w:color="auto"/>
        <w:bottom w:val="none" w:sz="0" w:space="0" w:color="auto"/>
        <w:right w:val="none" w:sz="0" w:space="0" w:color="auto"/>
      </w:divBdr>
    </w:div>
    <w:div w:id="1354041540">
      <w:marLeft w:val="0"/>
      <w:marRight w:val="0"/>
      <w:marTop w:val="0"/>
      <w:marBottom w:val="0"/>
      <w:divBdr>
        <w:top w:val="none" w:sz="0" w:space="0" w:color="auto"/>
        <w:left w:val="none" w:sz="0" w:space="0" w:color="auto"/>
        <w:bottom w:val="none" w:sz="0" w:space="0" w:color="auto"/>
        <w:right w:val="none" w:sz="0" w:space="0" w:color="auto"/>
      </w:divBdr>
    </w:div>
    <w:div w:id="1354041542">
      <w:marLeft w:val="0"/>
      <w:marRight w:val="0"/>
      <w:marTop w:val="0"/>
      <w:marBottom w:val="0"/>
      <w:divBdr>
        <w:top w:val="none" w:sz="0" w:space="0" w:color="auto"/>
        <w:left w:val="none" w:sz="0" w:space="0" w:color="auto"/>
        <w:bottom w:val="none" w:sz="0" w:space="0" w:color="auto"/>
        <w:right w:val="none" w:sz="0" w:space="0" w:color="auto"/>
      </w:divBdr>
    </w:div>
    <w:div w:id="1354041544">
      <w:marLeft w:val="0"/>
      <w:marRight w:val="0"/>
      <w:marTop w:val="0"/>
      <w:marBottom w:val="0"/>
      <w:divBdr>
        <w:top w:val="none" w:sz="0" w:space="0" w:color="auto"/>
        <w:left w:val="none" w:sz="0" w:space="0" w:color="auto"/>
        <w:bottom w:val="none" w:sz="0" w:space="0" w:color="auto"/>
        <w:right w:val="none" w:sz="0" w:space="0" w:color="auto"/>
      </w:divBdr>
    </w:div>
    <w:div w:id="1434787446">
      <w:bodyDiv w:val="1"/>
      <w:marLeft w:val="0"/>
      <w:marRight w:val="0"/>
      <w:marTop w:val="0"/>
      <w:marBottom w:val="0"/>
      <w:divBdr>
        <w:top w:val="none" w:sz="0" w:space="0" w:color="auto"/>
        <w:left w:val="none" w:sz="0" w:space="0" w:color="auto"/>
        <w:bottom w:val="none" w:sz="0" w:space="0" w:color="auto"/>
        <w:right w:val="none" w:sz="0" w:space="0" w:color="auto"/>
      </w:divBdr>
    </w:div>
    <w:div w:id="1861621560">
      <w:bodyDiv w:val="1"/>
      <w:marLeft w:val="0"/>
      <w:marRight w:val="0"/>
      <w:marTop w:val="0"/>
      <w:marBottom w:val="0"/>
      <w:divBdr>
        <w:top w:val="none" w:sz="0" w:space="0" w:color="auto"/>
        <w:left w:val="none" w:sz="0" w:space="0" w:color="auto"/>
        <w:bottom w:val="none" w:sz="0" w:space="0" w:color="auto"/>
        <w:right w:val="none" w:sz="0" w:space="0" w:color="auto"/>
      </w:divBdr>
    </w:div>
    <w:div w:id="1924994840">
      <w:bodyDiv w:val="1"/>
      <w:marLeft w:val="0"/>
      <w:marRight w:val="0"/>
      <w:marTop w:val="0"/>
      <w:marBottom w:val="0"/>
      <w:divBdr>
        <w:top w:val="none" w:sz="0" w:space="0" w:color="auto"/>
        <w:left w:val="none" w:sz="0" w:space="0" w:color="auto"/>
        <w:bottom w:val="none" w:sz="0" w:space="0" w:color="auto"/>
        <w:right w:val="none" w:sz="0" w:space="0" w:color="auto"/>
      </w:divBdr>
      <w:divsChild>
        <w:div w:id="7038704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image" Target="media/image15.jpeg"/><Relationship Id="rId3" Type="http://schemas.openxmlformats.org/officeDocument/2006/relationships/styles" Target="styles.xml"/><Relationship Id="rId21" Type="http://schemas.openxmlformats.org/officeDocument/2006/relationships/image" Target="media/image10.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jpeg"/><Relationship Id="rId25" Type="http://schemas.openxmlformats.org/officeDocument/2006/relationships/image" Target="media/image14.jpeg"/><Relationship Id="rId33" Type="http://schemas.openxmlformats.org/officeDocument/2006/relationships/image" Target="media/image22.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jpeg"/><Relationship Id="rId29" Type="http://schemas.openxmlformats.org/officeDocument/2006/relationships/image" Target="media/image1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3.jpeg"/><Relationship Id="rId32" Type="http://schemas.openxmlformats.org/officeDocument/2006/relationships/image" Target="media/image21.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12.jpeg"/><Relationship Id="rId28" Type="http://schemas.openxmlformats.org/officeDocument/2006/relationships/image" Target="media/image17.png"/><Relationship Id="rId36" Type="http://schemas.openxmlformats.org/officeDocument/2006/relationships/footer" Target="footer4.xml"/><Relationship Id="rId10" Type="http://schemas.openxmlformats.org/officeDocument/2006/relationships/header" Target="header2.xml"/><Relationship Id="rId19" Type="http://schemas.openxmlformats.org/officeDocument/2006/relationships/image" Target="media/image8.jpeg"/><Relationship Id="rId31" Type="http://schemas.openxmlformats.org/officeDocument/2006/relationships/image" Target="media/image20.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image" Target="media/image11.jpeg"/><Relationship Id="rId27" Type="http://schemas.openxmlformats.org/officeDocument/2006/relationships/image" Target="media/image16.jpeg"/><Relationship Id="rId30" Type="http://schemas.openxmlformats.org/officeDocument/2006/relationships/image" Target="media/image19.png"/><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FD698-5C50-495F-972C-612C239B2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15</Pages>
  <Words>2419</Words>
  <Characters>13793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Костылева</dc:creator>
  <cp:lastModifiedBy>Маслова</cp:lastModifiedBy>
  <cp:revision>4</cp:revision>
  <cp:lastPrinted>2020-03-25T14:29:00Z</cp:lastPrinted>
  <dcterms:created xsi:type="dcterms:W3CDTF">2020-04-22T06:38:00Z</dcterms:created>
  <dcterms:modified xsi:type="dcterms:W3CDTF">2020-04-22T09:21:00Z</dcterms:modified>
</cp:coreProperties>
</file>